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sz w:val="2"/>
        </w:rPr>
        <w:id w:val="778759087"/>
        <w:docPartObj>
          <w:docPartGallery w:val="Cover Pages"/>
          <w:docPartUnique/>
        </w:docPartObj>
      </w:sdtPr>
      <w:sdtEndPr>
        <w:rPr>
          <w:rFonts w:cs="Times New Roman"/>
          <w:sz w:val="22"/>
        </w:rPr>
      </w:sdtEndPr>
      <w:sdtContent>
        <w:p w14:paraId="1AC96CCB" w14:textId="1B9174DE" w:rsidR="00CB7D69" w:rsidRDefault="00546E9C">
          <w:pPr>
            <w:pStyle w:val="AralkYok"/>
            <w:rPr>
              <w:sz w:val="2"/>
            </w:rPr>
          </w:pPr>
          <w:r>
            <w:rPr>
              <w:rFonts w:cs="Times New Roman"/>
              <w:noProof/>
              <w:lang w:eastAsia="tr-TR"/>
            </w:rPr>
            <w:drawing>
              <wp:anchor distT="0" distB="0" distL="114300" distR="114300" simplePos="0" relativeHeight="251714560" behindDoc="0" locked="0" layoutInCell="1" allowOverlap="1" wp14:anchorId="474CD2BC" wp14:editId="291C380A">
                <wp:simplePos x="0" y="0"/>
                <wp:positionH relativeFrom="column">
                  <wp:posOffset>-914401</wp:posOffset>
                </wp:positionH>
                <wp:positionV relativeFrom="paragraph">
                  <wp:posOffset>-914401</wp:posOffset>
                </wp:positionV>
                <wp:extent cx="7572375" cy="1071107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 Gold and Black Modern Annual Report Cover Page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7617" cy="10718489"/>
                        </a:xfrm>
                        <a:prstGeom prst="rect">
                          <a:avLst/>
                        </a:prstGeom>
                      </pic:spPr>
                    </pic:pic>
                  </a:graphicData>
                </a:graphic>
                <wp14:sizeRelH relativeFrom="margin">
                  <wp14:pctWidth>0</wp14:pctWidth>
                </wp14:sizeRelH>
                <wp14:sizeRelV relativeFrom="margin">
                  <wp14:pctHeight>0</wp14:pctHeight>
                </wp14:sizeRelV>
              </wp:anchor>
            </w:drawing>
          </w:r>
        </w:p>
        <w:p w14:paraId="2E1C50A3" w14:textId="1F9E6B92" w:rsidR="00D34894" w:rsidRDefault="00D34894">
          <w:pPr>
            <w:rPr>
              <w:rFonts w:cs="Times New Roman"/>
            </w:rPr>
          </w:pPr>
        </w:p>
        <w:p w14:paraId="0F4E5269" w14:textId="77777777" w:rsidR="00D34894" w:rsidRDefault="00D34894">
          <w:pPr>
            <w:rPr>
              <w:rFonts w:cs="Times New Roman"/>
            </w:rPr>
          </w:pPr>
        </w:p>
        <w:p w14:paraId="33E0E940" w14:textId="48D07AA2" w:rsidR="00CB7D69" w:rsidRDefault="00CB7D69">
          <w:pPr>
            <w:rPr>
              <w:rFonts w:cs="Times New Roman"/>
            </w:rPr>
          </w:pPr>
          <w:r>
            <w:rPr>
              <w:rFonts w:cs="Times New Roman"/>
            </w:rPr>
            <w:br w:type="page"/>
          </w:r>
        </w:p>
      </w:sdtContent>
    </w:sdt>
    <w:p w14:paraId="0BDB400B" w14:textId="7EF64AEC" w:rsidR="00CF4050" w:rsidRPr="0022111B" w:rsidRDefault="00BB0C11">
      <w:pPr>
        <w:rPr>
          <w:rFonts w:cs="Times New Roman"/>
        </w:rPr>
      </w:pPr>
      <w:r>
        <w:rPr>
          <w:rFonts w:cs="Times New Roman"/>
          <w:noProof/>
          <w:lang w:eastAsia="tr-TR"/>
        </w:rPr>
        <w:lastRenderedPageBreak/>
        <w:drawing>
          <wp:anchor distT="0" distB="0" distL="114300" distR="114300" simplePos="0" relativeHeight="251673600" behindDoc="1" locked="0" layoutInCell="1" allowOverlap="1" wp14:anchorId="4FAD37DD" wp14:editId="401898FB">
            <wp:simplePos x="0" y="0"/>
            <wp:positionH relativeFrom="column">
              <wp:posOffset>-1138604</wp:posOffset>
            </wp:positionH>
            <wp:positionV relativeFrom="paragraph">
              <wp:posOffset>-901065</wp:posOffset>
            </wp:positionV>
            <wp:extent cx="7560000" cy="10692000"/>
            <wp:effectExtent l="0" t="0" r="317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pg"/>
                    <pic:cNvPicPr/>
                  </pic:nvPicPr>
                  <pic:blipFill>
                    <a:blip r:embed="rId9">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CF4050" w:rsidRPr="0022111B">
        <w:rPr>
          <w:rFonts w:cs="Times New Roman"/>
        </w:rPr>
        <w:br w:type="page"/>
      </w:r>
    </w:p>
    <w:p w14:paraId="0CC70B7F" w14:textId="5D0A5CBD" w:rsidR="00A92210" w:rsidRDefault="00A92210">
      <w:pPr>
        <w:rPr>
          <w:rFonts w:cs="Times New Roman"/>
        </w:rPr>
      </w:pPr>
      <w:r>
        <w:rPr>
          <w:rFonts w:cs="Times New Roman"/>
          <w:noProof/>
          <w:lang w:eastAsia="tr-TR"/>
        </w:rPr>
        <w:lastRenderedPageBreak/>
        <w:drawing>
          <wp:anchor distT="0" distB="0" distL="114300" distR="114300" simplePos="0" relativeHeight="251711488" behindDoc="0" locked="0" layoutInCell="1" allowOverlap="1" wp14:anchorId="5AF0C60C" wp14:editId="34A0CEF6">
            <wp:simplePos x="0" y="0"/>
            <wp:positionH relativeFrom="column">
              <wp:posOffset>-893135</wp:posOffset>
            </wp:positionH>
            <wp:positionV relativeFrom="paragraph">
              <wp:posOffset>-903767</wp:posOffset>
            </wp:positionV>
            <wp:extent cx="7552720" cy="10722187"/>
            <wp:effectExtent l="0" t="0" r="0" b="3175"/>
            <wp:wrapNone/>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rop_29dfd94a-82ae-4bca-84a8-bbb7c0aa11ac.jpg"/>
                    <pic:cNvPicPr/>
                  </pic:nvPicPr>
                  <pic:blipFill>
                    <a:blip r:embed="rId10">
                      <a:extLst>
                        <a:ext uri="{28A0092B-C50C-407E-A947-70E740481C1C}">
                          <a14:useLocalDpi xmlns:a14="http://schemas.microsoft.com/office/drawing/2010/main" val="0"/>
                        </a:ext>
                      </a:extLst>
                    </a:blip>
                    <a:stretch>
                      <a:fillRect/>
                    </a:stretch>
                  </pic:blipFill>
                  <pic:spPr>
                    <a:xfrm>
                      <a:off x="0" y="0"/>
                      <a:ext cx="7562089" cy="10735488"/>
                    </a:xfrm>
                    <a:prstGeom prst="rect">
                      <a:avLst/>
                    </a:prstGeom>
                  </pic:spPr>
                </pic:pic>
              </a:graphicData>
            </a:graphic>
            <wp14:sizeRelH relativeFrom="margin">
              <wp14:pctWidth>0</wp14:pctWidth>
            </wp14:sizeRelH>
            <wp14:sizeRelV relativeFrom="margin">
              <wp14:pctHeight>0</wp14:pctHeight>
            </wp14:sizeRelV>
          </wp:anchor>
        </w:drawing>
      </w:r>
    </w:p>
    <w:p w14:paraId="671ED018" w14:textId="38494CDF" w:rsidR="00AE4413" w:rsidRDefault="00AE4413">
      <w:pPr>
        <w:rPr>
          <w:rFonts w:cs="Times New Roman"/>
        </w:rPr>
      </w:pPr>
      <w:r>
        <w:rPr>
          <w:rFonts w:cs="Times New Roman"/>
          <w:noProof/>
          <w:lang w:eastAsia="tr-TR"/>
        </w:rPr>
        <mc:AlternateContent>
          <mc:Choice Requires="wps">
            <w:drawing>
              <wp:anchor distT="0" distB="0" distL="114300" distR="114300" simplePos="0" relativeHeight="251692032" behindDoc="0" locked="0" layoutInCell="1" allowOverlap="1" wp14:anchorId="31936987" wp14:editId="6F16DB87">
                <wp:simplePos x="0" y="0"/>
                <wp:positionH relativeFrom="column">
                  <wp:posOffset>-976337</wp:posOffset>
                </wp:positionH>
                <wp:positionV relativeFrom="paragraph">
                  <wp:posOffset>8840763</wp:posOffset>
                </wp:positionV>
                <wp:extent cx="7638367" cy="998806"/>
                <wp:effectExtent l="0" t="0" r="20320" b="11430"/>
                <wp:wrapNone/>
                <wp:docPr id="20" name="Dikdörtgen 20"/>
                <wp:cNvGraphicFramePr/>
                <a:graphic xmlns:a="http://schemas.openxmlformats.org/drawingml/2006/main">
                  <a:graphicData uri="http://schemas.microsoft.com/office/word/2010/wordprocessingShape">
                    <wps:wsp>
                      <wps:cNvSpPr/>
                      <wps:spPr>
                        <a:xfrm>
                          <a:off x="0" y="0"/>
                          <a:ext cx="7638367" cy="998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2026DD" id="Dikdörtgen 20" o:spid="_x0000_s1026" style="position:absolute;margin-left:-76.9pt;margin-top:696.1pt;width:601.45pt;height:78.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mwIAALAFAAAOAAAAZHJzL2Uyb0RvYy54bWysVM1OGzEQvlfqO1i+l90ECCFigyIQVSUE&#10;UaHi7HjtrFWv7Y6dbNIH6wvwYh17f0Ip6gF1D96xZ+bzzOeZubjc1ZpsBXhlTUFHRzklwnBbKrMu&#10;6LfHm09TSnxgpmTaGlHQvfD0cv7xw0XjZmJsK6tLAQRBjJ81rqBVCG6WZZ5Xomb+yDphUCkt1Czg&#10;FtZZCaxB9Fpn4zyfZI2F0oHlwns8vW6VdJ7wpRQ83EvpRSC6oBhbSCukdRXXbH7BZmtgrlK8C4O9&#10;I4qaKYOXDlDXLDCyAfUXVK04WG9lOOK2zqyUiouUA2Yzyl9l81AxJ1IuSI53A03+/8Hyu+0SiCoL&#10;OkZ6DKvxja7V9/L5F4S1MARPkaLG+RlaPrgldDuPYsx3J6GOf8yE7BKt+4FWsQuE4+HZ5Hh6PDmj&#10;hKPu/Hw6zScRNDt4O/Dhs7A1iUJBAZ8tscm2tz60pr1JvMxbrcobpXXaxFIRVxrIluEjr9ajDvwP&#10;K23e5YgxRs8sEtCmnKSw1yLiafNVSGQPkxyngFPdHoJhnAsTRq2qYqVoYzzN8euj7MNPhCTAiCwx&#10;uwG7A+gtW5Aeu6Wns4+uIpX94Jz/K7DWefBIN1sTBudaGQtvAWjMqru5te9JaqmJLK1sucfaAts2&#10;nXf8RuHz3jIflgywy7DgcHKEe1yktk1BbSdRUln4+dZ5tMfiRy0lDXZtQf2PDQNBif5isC3ORycn&#10;sc3T5uT0LBY1vNSsXmrMpr6yWDMjnFGOJzHaB92LEmz9hANmEW9FFTMc7y4oD9BvrkI7TXBEcbFY&#10;JDNsbcfCrXlwPIJHVmP5Pu6eGLiuxgN2x53tO5zNXpV6axs9jV1sgpUq9cGB145vHAupcLoRFufO&#10;y32yOgza+W8AAAD//wMAUEsDBBQABgAIAAAAIQDZR28T5QAAAA8BAAAPAAAAZHJzL2Rvd25yZXYu&#10;eG1sTI/BTsMwEETvSPyDtUjcWidpA02IUyEEQkg9QFsJjtt4nUTEdhQ7afh73BPcZjWjmbfFdtYd&#10;m2hwrTUC4mUEjExlZWtqAcfDy2IDzHk0EjtrSMAPOdiW11cF5tKezQdNe1+zUGJcjgIa7/ucc1c1&#10;pNEtbU8meMoOGn04h5rLAc+hXHc8iaI7rrE1YaHBnp4aqr73oxbwpfD18Pzmdlwlk8ra9/FT3Y9C&#10;3N7Mjw/APM3+LwwX/IAOZWA62dFIxzoBizhdBXYfnFWWJMAumWidxcBOQaXrLAVeFvz/H+UvAAAA&#10;//8DAFBLAQItABQABgAIAAAAIQC2gziS/gAAAOEBAAATAAAAAAAAAAAAAAAAAAAAAABbQ29udGVu&#10;dF9UeXBlc10ueG1sUEsBAi0AFAAGAAgAAAAhADj9If/WAAAAlAEAAAsAAAAAAAAAAAAAAAAALwEA&#10;AF9yZWxzLy5yZWxzUEsBAi0AFAAGAAgAAAAhAL7z7zibAgAAsAUAAA4AAAAAAAAAAAAAAAAALgIA&#10;AGRycy9lMm9Eb2MueG1sUEsBAi0AFAAGAAgAAAAhANlHbxPlAAAADwEAAA8AAAAAAAAAAAAAAAAA&#10;9QQAAGRycy9kb3ducmV2LnhtbFBLBQYAAAAABAAEAPMAAAAHBgAAAAA=&#10;" fillcolor="white [3212]" strokecolor="white [3212]" strokeweight="1pt"/>
            </w:pict>
          </mc:Fallback>
        </mc:AlternateContent>
      </w:r>
      <w:r>
        <w:rPr>
          <w:rFonts w:cs="Times New Roman"/>
        </w:rPr>
        <w:br w:type="page"/>
      </w:r>
    </w:p>
    <w:p w14:paraId="7FAB34B6" w14:textId="5AD3E229" w:rsidR="00DB797E" w:rsidRPr="0022111B" w:rsidRDefault="00AE4413">
      <w:pPr>
        <w:rPr>
          <w:rFonts w:cs="Times New Roman"/>
        </w:rPr>
      </w:pPr>
      <w:r>
        <w:rPr>
          <w:rFonts w:cs="Times New Roman"/>
          <w:noProof/>
          <w:lang w:eastAsia="tr-TR"/>
        </w:rPr>
        <w:lastRenderedPageBreak/>
        <mc:AlternateContent>
          <mc:Choice Requires="wps">
            <w:drawing>
              <wp:anchor distT="0" distB="0" distL="114300" distR="114300" simplePos="0" relativeHeight="251702272" behindDoc="0" locked="0" layoutInCell="1" allowOverlap="1" wp14:anchorId="667A8A29" wp14:editId="61F43EE1">
                <wp:simplePos x="0" y="0"/>
                <wp:positionH relativeFrom="column">
                  <wp:posOffset>-1209822</wp:posOffset>
                </wp:positionH>
                <wp:positionV relativeFrom="paragraph">
                  <wp:posOffset>-927247</wp:posOffset>
                </wp:positionV>
                <wp:extent cx="7638367" cy="998806"/>
                <wp:effectExtent l="0" t="0" r="20320" b="11430"/>
                <wp:wrapNone/>
                <wp:docPr id="35" name="Dikdörtgen 35"/>
                <wp:cNvGraphicFramePr/>
                <a:graphic xmlns:a="http://schemas.openxmlformats.org/drawingml/2006/main">
                  <a:graphicData uri="http://schemas.microsoft.com/office/word/2010/wordprocessingShape">
                    <wps:wsp>
                      <wps:cNvSpPr/>
                      <wps:spPr>
                        <a:xfrm>
                          <a:off x="0" y="0"/>
                          <a:ext cx="7638367" cy="998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14179D" id="Dikdörtgen 35" o:spid="_x0000_s1026" style="position:absolute;margin-left:-95.25pt;margin-top:-73pt;width:601.45pt;height:78.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fEmwIAALAFAAAOAAAAZHJzL2Uyb0RvYy54bWysVM1OGzEQvlfqO1i+l90ECCFigyIQVSUE&#10;UaHi7HjtrFWvx7WdbNIH6wvwYh17f0Ip6gF1D16PZ+bzzOeZubjc1ZpshfMKTEFHRzklwnAolVkX&#10;9NvjzacpJT4wUzINRhR0Lzy9nH/8cNHYmRhDBboUjiCI8bPGFrQKwc6yzPNK1MwfgRUGlRJczQKK&#10;bp2VjjWIXutsnOeTrAFXWgdceI+n162SzhO+lIKHeym9CEQXFGMLaXVpXcU1m1+w2doxWynehcHe&#10;EUXNlMFLB6hrFhjZOPUXVK24Aw8yHHGoM5BScZFywGxG+atsHipmRcoFyfF2oMn/P1h+t106osqC&#10;Hp9SYliNb3StvpfPv1xYC0PwFClqrJ+h5YNduk7yuI357qSr4x8zIbtE636gVewC4Xh4NjmeHk/O&#10;KOGoOz+fTvNJBM0O3tb58FlATeKmoA6fLbHJtrc+tKa9SbzMg1bljdI6CbFUxJV2ZMvwkVfrUQf+&#10;h5U273LEGKNnFgloU067sNci4mnzVUhkD5Mcp4BT3R6CYZwLE0atqmKlaGM8zfHro+zDT4QkwIgs&#10;MbsBuwPoLVuQHrulp7OPriKV/eCc/yuw1nnwSDeDCYNzrQy4twA0ZtXd3Nr3JLXURJZWUO6xthy0&#10;Tectv1H4vLfMhyVz2GXYjzg5wj0uUkNTUOh2lFTgfr51Hu2x+FFLSYNdW1D/Y8OcoER/MdgW56OT&#10;k9jmSTg5PRuj4F5qVi81ZlNfAdbMCGeU5Wkb7YPut9JB/YQDZhFvRRUzHO8uKA+uF65CO01wRHGx&#10;WCQzbG3Lwq15sDyCR1Zj+T7unpizXY0H7I476DuczV6VemsbPQ0sNgGkSn1w4LXjG8dCKpxuhMW5&#10;81JOVodBO/8NAAD//wMAUEsDBBQABgAIAAAAIQCeRbk+4gAAAA0BAAAPAAAAZHJzL2Rvd25yZXYu&#10;eG1sTI/BTsMwEETvSPyDtUjcWjuhlDbEqRACISQO0CKV4zZeJxGxHcVOGv4e5wS3Ge3T7Ey+m0zL&#10;Rup946yEZCmAkS2damwl4fPwvNgA8wGtwtZZkvBDHnbF5UWOmXJn+0HjPlQshlifoYQ6hC7j3Jc1&#10;GfRL15GNN+16gyHavuKqx3MMNy1PhVhzg42NH2rs6LGm8ns/GAlfGl8OT6/+jet01NvmfTjqu0HK&#10;66vp4R5YoCn8wTDXj9WhiJ1ObrDKs1bCItmK28jOarWOs2ZGJOkK2Cmq5AZ4kfP/K4pfAAAA//8D&#10;AFBLAQItABQABgAIAAAAIQC2gziS/gAAAOEBAAATAAAAAAAAAAAAAAAAAAAAAABbQ29udGVudF9U&#10;eXBlc10ueG1sUEsBAi0AFAAGAAgAAAAhADj9If/WAAAAlAEAAAsAAAAAAAAAAAAAAAAALwEAAF9y&#10;ZWxzLy5yZWxzUEsBAi0AFAAGAAgAAAAhAANeN8SbAgAAsAUAAA4AAAAAAAAAAAAAAAAALgIAAGRy&#10;cy9lMm9Eb2MueG1sUEsBAi0AFAAGAAgAAAAhAJ5FuT7iAAAADQEAAA8AAAAAAAAAAAAAAAAA9QQA&#10;AGRycy9kb3ducmV2LnhtbFBLBQYAAAAABAAEAPMAAAAEBgAAAAA=&#10;" fillcolor="white [3212]" strokecolor="white [3212]" strokeweight="1pt"/>
            </w:pict>
          </mc:Fallback>
        </mc:AlternateContent>
      </w:r>
    </w:p>
    <w:p w14:paraId="6612150A" w14:textId="1621E720" w:rsidR="00DB797E" w:rsidRPr="0022111B" w:rsidRDefault="00DB797E">
      <w:pPr>
        <w:rPr>
          <w:rFonts w:cs="Times New Roman"/>
        </w:rPr>
      </w:pPr>
    </w:p>
    <w:p w14:paraId="5EBE0243" w14:textId="77777777" w:rsidR="00DB797E" w:rsidRPr="0022111B" w:rsidRDefault="00DB797E">
      <w:pPr>
        <w:rPr>
          <w:rFonts w:cs="Times New Roman"/>
        </w:rPr>
      </w:pPr>
      <w:r w:rsidRPr="0022111B">
        <w:rPr>
          <w:rFonts w:cs="Times New Roman"/>
          <w:noProof/>
          <w:sz w:val="24"/>
          <w:szCs w:val="24"/>
          <w:lang w:eastAsia="tr-TR"/>
        </w:rPr>
        <w:drawing>
          <wp:anchor distT="36576" distB="36576" distL="36576" distR="36576" simplePos="0" relativeHeight="251627520" behindDoc="0" locked="0" layoutInCell="1" allowOverlap="1" wp14:anchorId="0657DA4F" wp14:editId="0D98374F">
            <wp:simplePos x="0" y="0"/>
            <wp:positionH relativeFrom="margin">
              <wp:posOffset>2127885</wp:posOffset>
            </wp:positionH>
            <wp:positionV relativeFrom="margin">
              <wp:posOffset>863600</wp:posOffset>
            </wp:positionV>
            <wp:extent cx="1501140" cy="1504315"/>
            <wp:effectExtent l="0" t="0" r="381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1140" cy="1504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A69B82E" w14:textId="77777777" w:rsidR="00CF4050" w:rsidRPr="0022111B" w:rsidRDefault="00CF4050">
      <w:pPr>
        <w:rPr>
          <w:rFonts w:cs="Times New Roman"/>
        </w:rPr>
      </w:pPr>
    </w:p>
    <w:p w14:paraId="04CB8F83" w14:textId="77777777" w:rsidR="00DB797E" w:rsidRPr="0022111B" w:rsidRDefault="00DB797E">
      <w:pPr>
        <w:rPr>
          <w:rFonts w:cs="Times New Roman"/>
        </w:rPr>
      </w:pPr>
    </w:p>
    <w:p w14:paraId="104D3D0E" w14:textId="77777777" w:rsidR="00DB797E" w:rsidRPr="0022111B" w:rsidRDefault="00DB797E">
      <w:pPr>
        <w:rPr>
          <w:rFonts w:cs="Times New Roman"/>
        </w:rPr>
      </w:pPr>
    </w:p>
    <w:p w14:paraId="7E2BF8DB" w14:textId="77777777" w:rsidR="00DB797E" w:rsidRPr="0022111B" w:rsidRDefault="00DB797E" w:rsidP="00DB797E">
      <w:pPr>
        <w:spacing w:after="0"/>
        <w:jc w:val="center"/>
        <w:rPr>
          <w:rFonts w:cs="Times New Roman"/>
          <w:noProof/>
          <w:color w:val="000000" w:themeColor="text1"/>
          <w:sz w:val="5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F6E14A" w14:textId="77777777" w:rsidR="00DB797E" w:rsidRPr="0022111B" w:rsidRDefault="00DB797E" w:rsidP="00DB797E">
      <w:pPr>
        <w:rPr>
          <w:rFonts w:cs="Times New Roman"/>
          <w:noProof/>
          <w:color w:val="000000" w:themeColor="text1"/>
          <w:lang w:eastAsia="tr-TR"/>
        </w:rPr>
      </w:pPr>
    </w:p>
    <w:p w14:paraId="552DDE46" w14:textId="77777777" w:rsidR="00DB797E" w:rsidRPr="0022111B" w:rsidRDefault="00DB797E" w:rsidP="00DB797E">
      <w:pPr>
        <w:rPr>
          <w:rFonts w:cs="Times New Roman"/>
          <w:noProof/>
          <w:color w:val="000000" w:themeColor="text1"/>
          <w:lang w:eastAsia="tr-TR"/>
        </w:rPr>
      </w:pPr>
    </w:p>
    <w:p w14:paraId="5BB51026" w14:textId="77777777" w:rsidR="00DB797E" w:rsidRPr="0022111B" w:rsidRDefault="00DB797E" w:rsidP="00DB797E">
      <w:pPr>
        <w:rPr>
          <w:rFonts w:cs="Times New Roman"/>
          <w:noProof/>
          <w:color w:val="000000" w:themeColor="text1"/>
          <w:lang w:eastAsia="tr-TR"/>
        </w:rPr>
      </w:pPr>
    </w:p>
    <w:p w14:paraId="4C397126" w14:textId="77777777" w:rsidR="00DB797E" w:rsidRPr="0022111B" w:rsidRDefault="00DB797E" w:rsidP="00DB797E">
      <w:pPr>
        <w:rPr>
          <w:rFonts w:cs="Times New Roman"/>
          <w:noProof/>
          <w:color w:val="000000" w:themeColor="text1"/>
          <w:lang w:eastAsia="tr-TR"/>
        </w:rPr>
      </w:pPr>
    </w:p>
    <w:p w14:paraId="52B6957F" w14:textId="77777777" w:rsidR="00DB797E" w:rsidRPr="0022111B" w:rsidRDefault="00DB797E" w:rsidP="00DB797E">
      <w:pPr>
        <w:rPr>
          <w:rFonts w:cs="Times New Roman"/>
          <w:noProof/>
          <w:color w:val="000000" w:themeColor="text1"/>
          <w:lang w:eastAsia="tr-TR"/>
        </w:rPr>
      </w:pPr>
    </w:p>
    <w:p w14:paraId="4192090C" w14:textId="77777777" w:rsidR="00DB797E" w:rsidRPr="0022111B" w:rsidRDefault="00DB797E" w:rsidP="00DB797E">
      <w:pPr>
        <w:rPr>
          <w:rFonts w:cs="Times New Roman"/>
          <w:noProof/>
          <w:color w:val="000000" w:themeColor="text1"/>
          <w:lang w:eastAsia="tr-TR"/>
        </w:rPr>
      </w:pPr>
    </w:p>
    <w:p w14:paraId="1A71D805" w14:textId="18B766AA" w:rsidR="00DB797E" w:rsidRPr="0022111B" w:rsidRDefault="00AD11FA" w:rsidP="00361025">
      <w:pPr>
        <w:spacing w:after="0" w:line="240" w:lineRule="auto"/>
        <w:jc w:val="center"/>
        <w:rPr>
          <w:rFonts w:cs="Times New Roman"/>
          <w:noProof/>
          <w:color w:val="000000" w:themeColor="text1"/>
          <w:sz w:val="4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111B">
        <w:rPr>
          <w:rFonts w:cs="Times New Roman"/>
          <w:noProof/>
          <w:color w:val="000000" w:themeColor="text1"/>
          <w:sz w:val="4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237F81" w:rsidRPr="0022111B">
        <w:rPr>
          <w:rFonts w:cs="Times New Roman"/>
          <w:noProof/>
          <w:color w:val="000000" w:themeColor="text1"/>
          <w:sz w:val="4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DF1243">
        <w:rPr>
          <w:rFonts w:cs="Times New Roman"/>
          <w:noProof/>
          <w:color w:val="000000" w:themeColor="text1"/>
          <w:sz w:val="4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DB797E" w:rsidRPr="0022111B">
        <w:rPr>
          <w:rFonts w:cs="Times New Roman"/>
          <w:noProof/>
          <w:color w:val="000000" w:themeColor="text1"/>
          <w:sz w:val="4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MALİ YILI</w:t>
      </w:r>
    </w:p>
    <w:p w14:paraId="1C78F64F" w14:textId="77777777" w:rsidR="00DB797E" w:rsidRPr="0022111B" w:rsidRDefault="00DB797E" w:rsidP="00361025">
      <w:pPr>
        <w:spacing w:after="0" w:line="240" w:lineRule="auto"/>
        <w:jc w:val="center"/>
        <w:rPr>
          <w:rFonts w:cs="Times New Roman"/>
          <w:noProof/>
          <w:color w:val="000000" w:themeColor="text1"/>
          <w:sz w:val="4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111B">
        <w:rPr>
          <w:rFonts w:cs="Times New Roman"/>
          <w:noProof/>
          <w:color w:val="000000" w:themeColor="text1"/>
          <w:sz w:val="4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PERFORMANS PROGRAMI</w:t>
      </w:r>
    </w:p>
    <w:p w14:paraId="678DFAE8" w14:textId="77777777" w:rsidR="00DB797E" w:rsidRPr="0022111B" w:rsidRDefault="00DB797E" w:rsidP="00DB797E">
      <w:pPr>
        <w:rPr>
          <w:rFonts w:cs="Times New Roman"/>
          <w:noProof/>
          <w:color w:val="000000" w:themeColor="text1"/>
          <w:lang w:eastAsia="tr-TR"/>
        </w:rPr>
      </w:pPr>
    </w:p>
    <w:p w14:paraId="4CDF77B0" w14:textId="77777777" w:rsidR="00DB797E" w:rsidRPr="0022111B" w:rsidRDefault="00DB797E" w:rsidP="00DB797E">
      <w:pPr>
        <w:rPr>
          <w:rFonts w:cs="Times New Roman"/>
          <w:noProof/>
          <w:color w:val="000000" w:themeColor="text1"/>
          <w:lang w:eastAsia="tr-TR"/>
        </w:rPr>
      </w:pPr>
    </w:p>
    <w:p w14:paraId="33FF79DF" w14:textId="77777777" w:rsidR="00DB797E" w:rsidRPr="0022111B" w:rsidRDefault="00DB797E" w:rsidP="00DB797E">
      <w:pPr>
        <w:rPr>
          <w:rFonts w:cs="Times New Roman"/>
          <w:noProof/>
          <w:color w:val="000000" w:themeColor="text1"/>
          <w:lang w:eastAsia="tr-TR"/>
        </w:rPr>
      </w:pPr>
    </w:p>
    <w:p w14:paraId="6AF33F2B" w14:textId="77777777" w:rsidR="00DB797E" w:rsidRPr="0022111B" w:rsidRDefault="00DB797E" w:rsidP="00DB797E">
      <w:pPr>
        <w:rPr>
          <w:rFonts w:cs="Times New Roman"/>
          <w:noProof/>
          <w:color w:val="000000" w:themeColor="text1"/>
          <w:lang w:eastAsia="tr-TR"/>
        </w:rPr>
      </w:pPr>
    </w:p>
    <w:p w14:paraId="10CB48B0" w14:textId="77777777" w:rsidR="00DB797E" w:rsidRPr="0022111B" w:rsidRDefault="00DB797E" w:rsidP="00DB797E">
      <w:pPr>
        <w:rPr>
          <w:rFonts w:cs="Times New Roman"/>
          <w:noProof/>
          <w:color w:val="000000" w:themeColor="text1"/>
          <w:lang w:eastAsia="tr-TR"/>
        </w:rPr>
      </w:pPr>
    </w:p>
    <w:p w14:paraId="42D97A63" w14:textId="77777777" w:rsidR="00DB797E" w:rsidRPr="0022111B" w:rsidRDefault="00DB797E" w:rsidP="00DB797E">
      <w:pPr>
        <w:rPr>
          <w:rFonts w:cs="Times New Roman"/>
          <w:noProof/>
          <w:color w:val="000000" w:themeColor="text1"/>
          <w:lang w:eastAsia="tr-TR"/>
        </w:rPr>
      </w:pPr>
    </w:p>
    <w:p w14:paraId="2C38F0DF" w14:textId="77777777" w:rsidR="00DB797E" w:rsidRPr="0022111B" w:rsidRDefault="00DB797E" w:rsidP="00DB797E">
      <w:pPr>
        <w:rPr>
          <w:rFonts w:cs="Times New Roman"/>
          <w:noProof/>
          <w:color w:val="000000" w:themeColor="text1"/>
          <w:lang w:eastAsia="tr-TR"/>
        </w:rPr>
      </w:pPr>
    </w:p>
    <w:p w14:paraId="29749254" w14:textId="77777777" w:rsidR="00DB797E" w:rsidRPr="0022111B" w:rsidRDefault="00DB797E" w:rsidP="00DB797E">
      <w:pPr>
        <w:rPr>
          <w:rFonts w:cs="Times New Roman"/>
          <w:noProof/>
          <w:color w:val="000000" w:themeColor="text1"/>
          <w:lang w:eastAsia="tr-TR"/>
        </w:rPr>
      </w:pPr>
    </w:p>
    <w:p w14:paraId="781E66CC" w14:textId="0A6264CF" w:rsidR="00DB797E" w:rsidRPr="0022111B" w:rsidRDefault="00DF1243" w:rsidP="00DB797E">
      <w:pPr>
        <w:spacing w:after="0"/>
        <w:jc w:val="center"/>
        <w:rPr>
          <w:rFonts w:cs="Times New Roman"/>
          <w:noProof/>
          <w:color w:val="000000" w:themeColor="text1"/>
          <w:sz w:val="3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noProof/>
          <w:color w:val="000000" w:themeColor="text1"/>
          <w:sz w:val="3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HATAY - 2023</w:t>
      </w:r>
    </w:p>
    <w:p w14:paraId="415A887C" w14:textId="77777777" w:rsidR="00DA5346" w:rsidRPr="0022111B" w:rsidRDefault="00DA5346">
      <w:pPr>
        <w:rPr>
          <w:rFonts w:cs="Times New Roman"/>
        </w:rPr>
      </w:pPr>
      <w:r w:rsidRPr="0022111B">
        <w:rPr>
          <w:rFonts w:cs="Times New Roman"/>
        </w:rPr>
        <w:br w:type="page"/>
      </w:r>
    </w:p>
    <w:p w14:paraId="6B7EB1FB" w14:textId="29306872" w:rsidR="001D71B8" w:rsidRPr="0022111B" w:rsidRDefault="00361025" w:rsidP="00A95B67">
      <w:pPr>
        <w:rPr>
          <w:rFonts w:cs="Times New Roman"/>
          <w:sz w:val="44"/>
          <w:szCs w:val="44"/>
        </w:rPr>
      </w:pPr>
      <w:r>
        <w:rPr>
          <w:rFonts w:cs="Times New Roman"/>
          <w:noProof/>
          <w:lang w:eastAsia="tr-TR"/>
        </w:rPr>
        <w:lastRenderedPageBreak/>
        <mc:AlternateContent>
          <mc:Choice Requires="wps">
            <w:drawing>
              <wp:anchor distT="0" distB="0" distL="114300" distR="114300" simplePos="0" relativeHeight="251694080" behindDoc="0" locked="0" layoutInCell="1" allowOverlap="1" wp14:anchorId="583956B1" wp14:editId="6BEEAA26">
                <wp:simplePos x="0" y="0"/>
                <wp:positionH relativeFrom="column">
                  <wp:posOffset>-1153405</wp:posOffset>
                </wp:positionH>
                <wp:positionV relativeFrom="paragraph">
                  <wp:posOffset>-921385</wp:posOffset>
                </wp:positionV>
                <wp:extent cx="7638367" cy="998806"/>
                <wp:effectExtent l="0" t="0" r="20320" b="11430"/>
                <wp:wrapNone/>
                <wp:docPr id="21" name="Dikdörtgen 21"/>
                <wp:cNvGraphicFramePr/>
                <a:graphic xmlns:a="http://schemas.openxmlformats.org/drawingml/2006/main">
                  <a:graphicData uri="http://schemas.microsoft.com/office/word/2010/wordprocessingShape">
                    <wps:wsp>
                      <wps:cNvSpPr/>
                      <wps:spPr>
                        <a:xfrm>
                          <a:off x="0" y="0"/>
                          <a:ext cx="7638367" cy="998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1C8744" id="Dikdörtgen 21" o:spid="_x0000_s1026" style="position:absolute;margin-left:-90.8pt;margin-top:-72.55pt;width:601.45pt;height:78.6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GBmgIAALAFAAAOAAAAZHJzL2Uyb0RvYy54bWysVMFu2zAMvQ/YPwi6r3bSNk2DOEXQosOA&#10;og3WDj0rshQLkyWNUuJkH7Yf2I+Nkh0n7YodivkgiyL5RD6RnF5ta002AryypqCDk5wSYbgtlVkV&#10;9NvT7acxJT4wUzJtjSjoTnh6Nfv4Ydq4iRjayupSAEEQ4yeNK2gVgptkmeeVqJk/sU4YVEoLNQso&#10;wiorgTWIXutsmOejrLFQOrBceI+nN62SzhK+lIKHBym9CEQXFGMLaYW0LuOazaZssgLmKsW7MNg7&#10;oqiZMnhpD3XDAiNrUH9B1YqD9VaGE27rzEqpuEg5YDaD/FU2jxVzIuWC5HjX0+T/Hyy/3yyAqLKg&#10;wwElhtX4Rjfqe/n7F4SVMARPkaLG+QlaProFdJLHbcx3K6GOf8yEbBOtu55WsQ2E4+HF6HR8Orqg&#10;hKPu8nI8zkcRNDt4O/Dhs7A1iZuCAj5bYpNt7nxoTfcm8TJvtSpvldZJiKUirjWQDcNHXq5SxAj+&#10;wkqbdzkiTPTMIgFtymkXdlpEPG2+ConsYZLDFHCq20MwjHNhwqBVVawUbYznOX4dBb1HIiQBRmSJ&#10;2fXYHcDLRPfYLT2dfXQVqex75/xfgbXOvUe62ZrQO9fKWHgLQGNW3c2t/Z6klprI0tKWO6wtsG3T&#10;ecdvFT7vHfNhwQC7DPsRJ0d4wEVq2xTUdjtKKgs/3zqP9lj8qKWkwa4tqP+xZiAo0V8MtsXl4Ows&#10;tnkSzs4vhijAsWZ5rDHr+tpizWDlY3RpG+2D3m8l2PoZB8w83ooqZjjeXVAeYC9ch3aa4IjiYj5P&#10;ZtjajoU78+h4BI+sxvJ92j4zcF2NB+yOe7vvcDZ5VeqtbfQ0dr4OVqrUBwdeO75xLKTC6UZYnDvH&#10;crI6DNrZHwAAAP//AwBQSwMEFAAGAAgAAAAhANlri/fiAAAADQEAAA8AAABkcnMvZG93bnJldi54&#10;bWxMj8FOwzAMhu9IvENkJG5b2gBjlKYTQiCEtANsk8bRa5y2okmqJu3K25Oe4PZb/vT7c76ZTMtG&#10;6n3jrIR0mQAjWzrV2ErCYf+6WAPzAa3C1lmS8EMeNsXlRY6Zcmf7SeMuVCyWWJ+hhDqELuPclzUZ&#10;9EvXkY077XqDIY59xVWP51huWi6SZMUNNjZeqLGj55rK791gJHxpfNu/vPst12LUD83HcNT3g5TX&#10;V9PTI7BAU/iDYdaP6lBEp5MbrPKslbBI1+kqsnO6vUuBzUwi0htgp5iEAF7k/P8XxS8AAAD//wMA&#10;UEsBAi0AFAAGAAgAAAAhALaDOJL+AAAA4QEAABMAAAAAAAAAAAAAAAAAAAAAAFtDb250ZW50X1R5&#10;cGVzXS54bWxQSwECLQAUAAYACAAAACEAOP0h/9YAAACUAQAACwAAAAAAAAAAAAAAAAAvAQAAX3Jl&#10;bHMvLnJlbHNQSwECLQAUAAYACAAAACEASz+xgZoCAACwBQAADgAAAAAAAAAAAAAAAAAuAgAAZHJz&#10;L2Uyb0RvYy54bWxQSwECLQAUAAYACAAAACEA2WuL9+IAAAANAQAADwAAAAAAAAAAAAAAAAD0BAAA&#10;ZHJzL2Rvd25yZXYueG1sUEsFBgAAAAAEAAQA8wAAAAMGAAAAAA==&#10;" fillcolor="white [3212]" strokecolor="white [3212]" strokeweight="1pt"/>
            </w:pict>
          </mc:Fallback>
        </mc:AlternateContent>
      </w:r>
      <w:r w:rsidR="00AE4413">
        <w:rPr>
          <w:rFonts w:cs="Times New Roman"/>
          <w:noProof/>
          <w:lang w:eastAsia="tr-TR"/>
        </w:rPr>
        <mc:AlternateContent>
          <mc:Choice Requires="wps">
            <w:drawing>
              <wp:anchor distT="0" distB="0" distL="114300" distR="114300" simplePos="0" relativeHeight="251696128" behindDoc="0" locked="0" layoutInCell="1" allowOverlap="1" wp14:anchorId="5E1A6630" wp14:editId="005D7B8E">
                <wp:simplePos x="0" y="0"/>
                <wp:positionH relativeFrom="column">
                  <wp:posOffset>-934916</wp:posOffset>
                </wp:positionH>
                <wp:positionV relativeFrom="paragraph">
                  <wp:posOffset>8770668</wp:posOffset>
                </wp:positionV>
                <wp:extent cx="7638367" cy="998806"/>
                <wp:effectExtent l="0" t="0" r="20320" b="11430"/>
                <wp:wrapNone/>
                <wp:docPr id="23" name="Dikdörtgen 23"/>
                <wp:cNvGraphicFramePr/>
                <a:graphic xmlns:a="http://schemas.openxmlformats.org/drawingml/2006/main">
                  <a:graphicData uri="http://schemas.microsoft.com/office/word/2010/wordprocessingShape">
                    <wps:wsp>
                      <wps:cNvSpPr/>
                      <wps:spPr>
                        <a:xfrm>
                          <a:off x="0" y="0"/>
                          <a:ext cx="7638367" cy="998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95EFDE" id="Dikdörtgen 23" o:spid="_x0000_s1026" style="position:absolute;margin-left:-73.6pt;margin-top:690.6pt;width:601.45pt;height:78.6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0omwIAALAFAAAOAAAAZHJzL2Uyb0RvYy54bWysVM1OGzEQvlfqO1i+l90ECCFigyIQVSUE&#10;UaHi7HjtrFWvx7WdbNIH6wvwYh17f0Ip6gF1D16PZ+bzzOeZubjc1ZpshfMKTEFHRzklwnAolVkX&#10;9NvjzacpJT4wUzINRhR0Lzy9nH/8cNHYmRhDBboUjiCI8bPGFrQKwc6yzPNK1MwfgRUGlRJczQKK&#10;bp2VjjWIXutsnOeTrAFXWgdceI+n162SzhO+lIKHeym9CEQXFGMLaXVpXcU1m1+w2doxWynehcHe&#10;EUXNlMFLB6hrFhjZOPUXVK24Aw8yHHGoM5BScZFywGxG+atsHipmRcoFyfF2oMn/P1h+t106osqC&#10;jo8pMazGN7pW38vnXy6shSF4ihQ11s/Q8sEuXSd53MZ8d9LV8Y+ZkF2idT/QKnaBcDw8mxxPjydn&#10;lHDUnZ9Pp/kkgmYHb+t8+CygJnFTUIfPlthk21sfWtPeJF7mQavyRmmdhFgq4ko7smX4yKv1qAP/&#10;w0qbdzlijNEziwS0Kadd2GsR8bT5KiSyh0mOU8Cpbg/BMM6FCaNWVbFStDGe5vj1UfbhJ0ISYESW&#10;mN2A3QH0li1Ij93S09lHV5HKfnDO/xVY6zx4pJvBhMG5VgbcWwAas+pubu17klpqIksrKPdYWw7a&#10;pvOW3yh83lvmw5I57DLsR5wc4R4XqaEpKHQ7SipwP986j/ZY/KilpMGuLaj/sWFOUKK/GGyL89HJ&#10;SWzzJJycno1RcC81q5cas6mvAGtmhDPK8rSN9kH3W+mgfsIBs4i3oooZjncXlAfXC1ehnSY4orhY&#10;LJIZtrZl4dY8WB7BI6uxfB93T8zZrsYDdscd9B3OZq9KvbWNngYWmwBSpT448NrxjWMhFU43wuLc&#10;eSknq8Ognf8GAAD//wMAUEsDBBQABgAIAAAAIQBq23hY4wAAAA8BAAAPAAAAZHJzL2Rvd25yZXYu&#10;eG1sTI9BT4QwEIXvJv6HZky87RZYEUTKxhiNMdmD7procZa2QKQtoYXFf+/sSW9v8r68ea/cLqZn&#10;sxp956yAeB0BU7Z2srONgI/D8yoH5gNaib2zSsCP8rCtLi9KLKQ72Xc170PDKMT6AgW0IQwF575u&#10;lUG/doOy5Gk3Ggx0jg2XI54o3PQ8iaJbbrCz9KHFQT22qv7eT0bAl8aXw9Or33GdzPque5s+dTYJ&#10;cX21PNwDC2oJfzCc61N1qKjT0U1WetYLWMU3WUIsOZs8JnVmojTNgB1JpZs8BV6V/P+O6hcAAP//&#10;AwBQSwECLQAUAAYACAAAACEAtoM4kv4AAADhAQAAEwAAAAAAAAAAAAAAAAAAAAAAW0NvbnRlbnRf&#10;VHlwZXNdLnhtbFBLAQItABQABgAIAAAAIQA4/SH/1gAAAJQBAAALAAAAAAAAAAAAAAAAAC8BAABf&#10;cmVscy8ucmVsc1BLAQItABQABgAIAAAAIQDgoH0omwIAALAFAAAOAAAAAAAAAAAAAAAAAC4CAABk&#10;cnMvZTJvRG9jLnhtbFBLAQItABQABgAIAAAAIQBq23hY4wAAAA8BAAAPAAAAAAAAAAAAAAAAAPUE&#10;AABkcnMvZG93bnJldi54bWxQSwUGAAAAAAQABADzAAAABQYAAAAA&#10;" fillcolor="white [3212]" strokecolor="white [3212]" strokeweight="1pt"/>
            </w:pict>
          </mc:Fallback>
        </mc:AlternateContent>
      </w:r>
      <w:r w:rsidR="00AE4413">
        <w:rPr>
          <w:rFonts w:cs="Times New Roman"/>
          <w:noProof/>
          <w:lang w:eastAsia="tr-TR"/>
        </w:rPr>
        <mc:AlternateContent>
          <mc:Choice Requires="wps">
            <w:drawing>
              <wp:anchor distT="0" distB="0" distL="114300" distR="114300" simplePos="0" relativeHeight="251700224" behindDoc="0" locked="0" layoutInCell="1" allowOverlap="1" wp14:anchorId="3A0FF070" wp14:editId="45016642">
                <wp:simplePos x="0" y="0"/>
                <wp:positionH relativeFrom="column">
                  <wp:posOffset>-963930</wp:posOffset>
                </wp:positionH>
                <wp:positionV relativeFrom="paragraph">
                  <wp:posOffset>-906780</wp:posOffset>
                </wp:positionV>
                <wp:extent cx="7638367" cy="998806"/>
                <wp:effectExtent l="0" t="0" r="20320" b="11430"/>
                <wp:wrapNone/>
                <wp:docPr id="30" name="Dikdörtgen 30"/>
                <wp:cNvGraphicFramePr/>
                <a:graphic xmlns:a="http://schemas.openxmlformats.org/drawingml/2006/main">
                  <a:graphicData uri="http://schemas.microsoft.com/office/word/2010/wordprocessingShape">
                    <wps:wsp>
                      <wps:cNvSpPr/>
                      <wps:spPr>
                        <a:xfrm>
                          <a:off x="0" y="0"/>
                          <a:ext cx="7638367" cy="998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4D96D6" id="Dikdörtgen 30" o:spid="_x0000_s1026" style="position:absolute;margin-left:-75.9pt;margin-top:-71.4pt;width:601.45pt;height:78.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H1mwIAALAFAAAOAAAAZHJzL2Uyb0RvYy54bWysVM1OGzEQvlfqO1i+l90ECCFigyIQVSUE&#10;UaHi7HjtrFWvx7WdbNIH6wvwYh17f0Ip6gF1D16PZ+bzzOeZubjc1ZpshfMKTEFHRzklwnAolVkX&#10;9NvjzacpJT4wUzINRhR0Lzy9nH/8cNHYmRhDBboUjiCI8bPGFrQKwc6yzPNK1MwfgRUGlRJczQKK&#10;bp2VjjWIXutsnOeTrAFXWgdceI+n162SzhO+lIKHeym9CEQXFGMLaXVpXcU1m1+w2doxWynehcHe&#10;EUXNlMFLB6hrFhjZOPUXVK24Aw8yHHGoM5BScZFywGxG+atsHipmRcoFyfF2oMn/P1h+t106osqC&#10;HiM9htX4Rtfqe/n8y4W1MARPkaLG+hlaPtil6ySP25jvTro6/jETsku07gdaxS4Qjodnk+Pp8eSM&#10;Eo668/PpNJ9E0OzgbZ0PnwXUJG4K6vDZEptse+tDa9qbxMs8aFXeKK2TEEtFXGlHtgwfebUedeB/&#10;WGnzLkeMMXpmkYA25bQLey0injZfhUT2MMlxCjjV7SEYxrkwYdSqKlaKNsbTHL8+yj78REgCjMgS&#10;sxuwO4DesgXpsVt6OvvoKlLZD875vwJrnQePdDOYMDjXyoB7C0BjVt3NrX1PUktNZGkF5R5ry0Hb&#10;dN7yG4XPe8t8WDKHXYYFh5Mj3OMiNTQFhW5HSQXu51vn0R6LH7WUNNi1BfU/NswJSvQXg21xPjo5&#10;iW2ehJPTszEK7qVm9VJjNvUVYM2McEZZnrbRPuh+Kx3UTzhgFvFWVDHD8e6C8uB64Sq00wRHFBeL&#10;RTLD1rYs3JoHyyN4ZDWW7+PuiTnb1XjA7riDvsPZ7FWpt7bR08BiE0Cq1AcHXju+cSykwulGWJw7&#10;L+VkdRi0898AAAD//wMAUEsDBBQABgAIAAAAIQACm+dz4AAAAA0BAAAPAAAAZHJzL2Rvd25yZXYu&#10;eG1sTI/BSsQwEIbvgu8QRvC2m6Zs1a1NFxFFBA+6K7jH2SZpi01SmrRb397pSW/fMD//fFPsZtux&#10;SQ+h9U6CWCfAtKu8al0t4fPwvLoDFiI6hZ13WsKPDrArLy8KzJU/uw897WPNqMSFHCU0MfY556Fq&#10;tMWw9r12tDN+sBhpHGquBjxTue14miQ33GLr6EKDvX5sdPW9H62Eo8GXw9NreOMmncy2fR+/zO0o&#10;5fXV/HAPLOo5/oVh0Sd1KMnp5EenAuskrEQmyD0utEmJlkySCQHsRLTJgJcF//9F+QsAAP//AwBQ&#10;SwECLQAUAAYACAAAACEAtoM4kv4AAADhAQAAEwAAAAAAAAAAAAAAAAAAAAAAW0NvbnRlbnRfVHlw&#10;ZXNdLnhtbFBLAQItABQABgAIAAAAIQA4/SH/1gAAAJQBAAALAAAAAAAAAAAAAAAAAC8BAABfcmVs&#10;cy8ucmVsc1BLAQItABQABgAIAAAAIQDhq4H1mwIAALAFAAAOAAAAAAAAAAAAAAAAAC4CAABkcnMv&#10;ZTJvRG9jLnhtbFBLAQItABQABgAIAAAAIQACm+dz4AAAAA0BAAAPAAAAAAAAAAAAAAAAAPUEAABk&#10;cnMvZG93bnJldi54bWxQSwUGAAAAAAQABADzAAAAAgYAAAAA&#10;" fillcolor="white [3212]" strokecolor="white [3212]" strokeweight="1pt"/>
            </w:pict>
          </mc:Fallback>
        </mc:AlternateContent>
      </w:r>
      <w:r w:rsidR="001D71B8" w:rsidRPr="0022111B">
        <w:rPr>
          <w:rFonts w:cs="Times New Roman"/>
          <w:noProof/>
          <w:sz w:val="24"/>
          <w:szCs w:val="24"/>
          <w:lang w:eastAsia="tr-TR"/>
        </w:rPr>
        <w:drawing>
          <wp:anchor distT="36576" distB="36576" distL="36576" distR="36576" simplePos="0" relativeHeight="251672576" behindDoc="1" locked="0" layoutInCell="1" allowOverlap="1" wp14:anchorId="7A2AB9B3" wp14:editId="61E2395C">
            <wp:simplePos x="0" y="0"/>
            <wp:positionH relativeFrom="margin">
              <wp:posOffset>2252345</wp:posOffset>
            </wp:positionH>
            <wp:positionV relativeFrom="margin">
              <wp:posOffset>775970</wp:posOffset>
            </wp:positionV>
            <wp:extent cx="1314450" cy="1181100"/>
            <wp:effectExtent l="0" t="0" r="0" b="0"/>
            <wp:wrapTight wrapText="bothSides">
              <wp:wrapPolygon edited="0">
                <wp:start x="17217" y="348"/>
                <wp:lineTo x="9391" y="3484"/>
                <wp:lineTo x="9078" y="6619"/>
                <wp:lineTo x="1252" y="6968"/>
                <wp:lineTo x="626" y="7316"/>
                <wp:lineTo x="3443" y="12194"/>
                <wp:lineTo x="939" y="14284"/>
                <wp:lineTo x="626" y="16374"/>
                <wp:lineTo x="1878" y="17768"/>
                <wp:lineTo x="1878" y="20903"/>
                <wp:lineTo x="20348" y="20903"/>
                <wp:lineTo x="21287" y="16374"/>
                <wp:lineTo x="20974" y="14632"/>
                <wp:lineTo x="18470" y="12194"/>
                <wp:lineTo x="18783" y="6619"/>
                <wp:lineTo x="21287" y="5574"/>
                <wp:lineTo x="21287" y="2439"/>
                <wp:lineTo x="18783" y="348"/>
                <wp:lineTo x="17217" y="348"/>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4450" cy="1181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88DA26" w14:textId="2C0B0AB0" w:rsidR="001D71B8" w:rsidRPr="0022111B" w:rsidRDefault="001D71B8" w:rsidP="001D71B8">
      <w:pPr>
        <w:jc w:val="center"/>
        <w:rPr>
          <w:rFonts w:cs="Times New Roman"/>
          <w:sz w:val="44"/>
          <w:szCs w:val="44"/>
        </w:rPr>
      </w:pPr>
    </w:p>
    <w:p w14:paraId="0E33548B" w14:textId="0FE8E98E" w:rsidR="001D71B8" w:rsidRPr="0022111B" w:rsidRDefault="001D71B8" w:rsidP="001D71B8">
      <w:pPr>
        <w:jc w:val="center"/>
        <w:rPr>
          <w:rFonts w:cs="Times New Roman"/>
          <w:sz w:val="44"/>
          <w:szCs w:val="44"/>
        </w:rPr>
      </w:pPr>
    </w:p>
    <w:p w14:paraId="2B36390A" w14:textId="026A1423" w:rsidR="001D71B8" w:rsidRPr="0022111B" w:rsidRDefault="001D71B8" w:rsidP="001D71B8">
      <w:pPr>
        <w:jc w:val="center"/>
        <w:rPr>
          <w:rFonts w:cs="Times New Roman"/>
          <w:sz w:val="44"/>
          <w:szCs w:val="44"/>
        </w:rPr>
      </w:pPr>
    </w:p>
    <w:p w14:paraId="392AA141" w14:textId="5FDFE9D6" w:rsidR="001D71B8" w:rsidRPr="0022111B" w:rsidRDefault="001D71B8" w:rsidP="00361025">
      <w:pPr>
        <w:spacing w:after="0" w:line="240" w:lineRule="auto"/>
        <w:jc w:val="center"/>
        <w:rPr>
          <w:rFonts w:cs="Times New Roman"/>
          <w:sz w:val="44"/>
          <w:szCs w:val="44"/>
        </w:rPr>
      </w:pPr>
      <w:r w:rsidRPr="0022111B">
        <w:rPr>
          <w:rFonts w:cs="Times New Roman"/>
          <w:sz w:val="44"/>
          <w:szCs w:val="44"/>
        </w:rPr>
        <w:t>202</w:t>
      </w:r>
      <w:r w:rsidR="00DF1243">
        <w:rPr>
          <w:rFonts w:cs="Times New Roman"/>
          <w:sz w:val="44"/>
          <w:szCs w:val="44"/>
        </w:rPr>
        <w:t>4</w:t>
      </w:r>
      <w:r w:rsidRPr="0022111B">
        <w:rPr>
          <w:rFonts w:cs="Times New Roman"/>
          <w:sz w:val="44"/>
          <w:szCs w:val="44"/>
        </w:rPr>
        <w:t xml:space="preserve"> MALİ YILI </w:t>
      </w:r>
    </w:p>
    <w:p w14:paraId="569CFFA2" w14:textId="53B2A67C" w:rsidR="001D71B8" w:rsidRPr="0022111B" w:rsidRDefault="001D71B8" w:rsidP="00361025">
      <w:pPr>
        <w:spacing w:line="240" w:lineRule="auto"/>
        <w:jc w:val="center"/>
        <w:rPr>
          <w:rFonts w:cs="Times New Roman"/>
          <w:sz w:val="44"/>
          <w:szCs w:val="44"/>
        </w:rPr>
      </w:pPr>
      <w:r w:rsidRPr="0022111B">
        <w:rPr>
          <w:rFonts w:cs="Times New Roman"/>
          <w:sz w:val="44"/>
          <w:szCs w:val="44"/>
        </w:rPr>
        <w:t>PERFORMANS PROGRAMI</w:t>
      </w:r>
    </w:p>
    <w:p w14:paraId="6007D991" w14:textId="29A2F0E5" w:rsidR="001D71B8" w:rsidRPr="0022111B" w:rsidRDefault="001D71B8" w:rsidP="001D71B8">
      <w:pPr>
        <w:jc w:val="center"/>
        <w:rPr>
          <w:rFonts w:cs="Times New Roman"/>
          <w:sz w:val="44"/>
          <w:szCs w:val="44"/>
        </w:rPr>
      </w:pPr>
    </w:p>
    <w:p w14:paraId="28328936" w14:textId="77777777" w:rsidR="001D71B8" w:rsidRPr="0022111B" w:rsidRDefault="001D71B8" w:rsidP="001D71B8">
      <w:pPr>
        <w:jc w:val="center"/>
        <w:rPr>
          <w:rFonts w:cs="Times New Roman"/>
          <w:b/>
          <w:i/>
        </w:rPr>
      </w:pPr>
      <w:r w:rsidRPr="0022111B">
        <w:rPr>
          <w:rFonts w:cs="Times New Roman"/>
          <w:b/>
          <w:i/>
        </w:rPr>
        <w:t>Adres:</w:t>
      </w:r>
    </w:p>
    <w:p w14:paraId="35C6A7EC" w14:textId="77777777" w:rsidR="001D71B8" w:rsidRPr="0022111B" w:rsidRDefault="001D71B8" w:rsidP="001D71B8">
      <w:pPr>
        <w:spacing w:line="240" w:lineRule="auto"/>
        <w:jc w:val="center"/>
        <w:rPr>
          <w:rFonts w:cs="Times New Roman"/>
        </w:rPr>
      </w:pPr>
      <w:r w:rsidRPr="0022111B">
        <w:rPr>
          <w:rFonts w:cs="Times New Roman"/>
        </w:rPr>
        <w:t>Cumhuriyet Mah. Adnan Menderes Cad. No: 4</w:t>
      </w:r>
    </w:p>
    <w:p w14:paraId="2124D144" w14:textId="77777777" w:rsidR="001D71B8" w:rsidRPr="0022111B" w:rsidRDefault="001D71B8" w:rsidP="001D71B8">
      <w:pPr>
        <w:spacing w:line="240" w:lineRule="auto"/>
        <w:jc w:val="center"/>
        <w:rPr>
          <w:rFonts w:cs="Times New Roman"/>
        </w:rPr>
      </w:pPr>
      <w:r w:rsidRPr="0022111B">
        <w:rPr>
          <w:rFonts w:cs="Times New Roman"/>
        </w:rPr>
        <w:t>Antakya / HATAY</w:t>
      </w:r>
    </w:p>
    <w:p w14:paraId="1C7CF0F3" w14:textId="77777777" w:rsidR="001D71B8" w:rsidRPr="0022111B" w:rsidRDefault="001D71B8" w:rsidP="001D71B8">
      <w:pPr>
        <w:spacing w:line="240" w:lineRule="auto"/>
        <w:jc w:val="center"/>
        <w:rPr>
          <w:rFonts w:cs="Times New Roman"/>
        </w:rPr>
      </w:pPr>
    </w:p>
    <w:p w14:paraId="00346C8E" w14:textId="77777777" w:rsidR="001D71B8" w:rsidRPr="0022111B" w:rsidRDefault="001D71B8" w:rsidP="001D71B8">
      <w:pPr>
        <w:jc w:val="center"/>
        <w:rPr>
          <w:rFonts w:cs="Times New Roman"/>
          <w:b/>
          <w:i/>
        </w:rPr>
      </w:pPr>
      <w:r w:rsidRPr="0022111B">
        <w:rPr>
          <w:rFonts w:cs="Times New Roman"/>
          <w:b/>
          <w:i/>
        </w:rPr>
        <w:t>Telefon:</w:t>
      </w:r>
    </w:p>
    <w:p w14:paraId="763521A1" w14:textId="77777777" w:rsidR="001D71B8" w:rsidRPr="0022111B" w:rsidRDefault="001D71B8" w:rsidP="001D71B8">
      <w:pPr>
        <w:jc w:val="center"/>
        <w:rPr>
          <w:rFonts w:cs="Times New Roman"/>
        </w:rPr>
      </w:pPr>
      <w:r w:rsidRPr="0022111B">
        <w:rPr>
          <w:rFonts w:cs="Times New Roman"/>
        </w:rPr>
        <w:t>0326 214 91 90</w:t>
      </w:r>
    </w:p>
    <w:p w14:paraId="6F581778" w14:textId="77777777" w:rsidR="001D71B8" w:rsidRPr="0022111B" w:rsidRDefault="001D71B8" w:rsidP="001D71B8">
      <w:pPr>
        <w:jc w:val="center"/>
        <w:rPr>
          <w:rFonts w:cs="Times New Roman"/>
          <w:b/>
          <w:i/>
        </w:rPr>
      </w:pPr>
      <w:r w:rsidRPr="0022111B">
        <w:rPr>
          <w:rFonts w:cs="Times New Roman"/>
          <w:b/>
          <w:i/>
        </w:rPr>
        <w:t>Fax:</w:t>
      </w:r>
    </w:p>
    <w:p w14:paraId="21895A18" w14:textId="77777777" w:rsidR="001D71B8" w:rsidRPr="0022111B" w:rsidRDefault="001D71B8" w:rsidP="001D71B8">
      <w:pPr>
        <w:jc w:val="center"/>
        <w:rPr>
          <w:rFonts w:cs="Times New Roman"/>
        </w:rPr>
      </w:pPr>
      <w:r w:rsidRPr="0022111B">
        <w:rPr>
          <w:rFonts w:cs="Times New Roman"/>
        </w:rPr>
        <w:t>0326 214 91 99</w:t>
      </w:r>
    </w:p>
    <w:p w14:paraId="2D521C2B" w14:textId="77777777" w:rsidR="001D71B8" w:rsidRPr="0022111B" w:rsidRDefault="001D71B8" w:rsidP="001D71B8">
      <w:pPr>
        <w:jc w:val="center"/>
        <w:rPr>
          <w:rFonts w:cs="Times New Roman"/>
          <w:b/>
          <w:i/>
        </w:rPr>
      </w:pPr>
      <w:r w:rsidRPr="0022111B">
        <w:rPr>
          <w:rFonts w:cs="Times New Roman"/>
          <w:b/>
          <w:i/>
        </w:rPr>
        <w:t>Web:</w:t>
      </w:r>
    </w:p>
    <w:p w14:paraId="420F621B" w14:textId="5A157335" w:rsidR="001D71B8" w:rsidRPr="0022111B" w:rsidRDefault="001D71B8" w:rsidP="001D71B8">
      <w:pPr>
        <w:jc w:val="center"/>
        <w:rPr>
          <w:rFonts w:cs="Times New Roman"/>
        </w:rPr>
      </w:pPr>
      <w:r w:rsidRPr="00F67362">
        <w:rPr>
          <w:rFonts w:cs="Times New Roman"/>
        </w:rPr>
        <w:t>www.hatay.bel.tr</w:t>
      </w:r>
    </w:p>
    <w:p w14:paraId="63338065" w14:textId="77777777" w:rsidR="001D71B8" w:rsidRPr="0022111B" w:rsidRDefault="001D71B8" w:rsidP="001D71B8">
      <w:pPr>
        <w:jc w:val="center"/>
        <w:rPr>
          <w:rFonts w:cs="Times New Roman"/>
          <w:b/>
          <w:i/>
        </w:rPr>
      </w:pPr>
      <w:r w:rsidRPr="0022111B">
        <w:rPr>
          <w:rFonts w:cs="Times New Roman"/>
          <w:b/>
          <w:i/>
        </w:rPr>
        <w:t>E - mail:</w:t>
      </w:r>
    </w:p>
    <w:p w14:paraId="49D193AF" w14:textId="67A09BD1" w:rsidR="001D71B8" w:rsidRPr="0022111B" w:rsidRDefault="001D71B8" w:rsidP="001D71B8">
      <w:pPr>
        <w:jc w:val="center"/>
        <w:rPr>
          <w:rFonts w:cs="Times New Roman"/>
        </w:rPr>
      </w:pPr>
      <w:r w:rsidRPr="00F67362">
        <w:rPr>
          <w:rFonts w:cs="Times New Roman"/>
        </w:rPr>
        <w:t>iletisim@hatay.bel.tr</w:t>
      </w:r>
    </w:p>
    <w:p w14:paraId="669F528E" w14:textId="3F5F7F8A" w:rsidR="00F55FD1" w:rsidRPr="0022111B" w:rsidRDefault="00F55FD1">
      <w:pPr>
        <w:rPr>
          <w:rFonts w:cs="Times New Roman"/>
        </w:rPr>
      </w:pPr>
      <w:r w:rsidRPr="0022111B">
        <w:rPr>
          <w:rFonts w:cs="Times New Roman"/>
        </w:rPr>
        <w:br w:type="page"/>
      </w:r>
    </w:p>
    <w:p w14:paraId="24FD7461" w14:textId="30A410D2" w:rsidR="00052BB4" w:rsidRDefault="00052BB4">
      <w:pPr>
        <w:rPr>
          <w:rFonts w:cs="Times New Roman"/>
          <w:noProof/>
          <w:lang w:eastAsia="tr-TR"/>
        </w:rPr>
      </w:pPr>
      <w:r>
        <w:rPr>
          <w:rFonts w:cs="Times New Roman"/>
          <w:noProof/>
          <w:lang w:eastAsia="tr-TR"/>
        </w:rPr>
        <w:lastRenderedPageBreak/>
        <w:drawing>
          <wp:anchor distT="0" distB="0" distL="114300" distR="114300" simplePos="0" relativeHeight="251713536" behindDoc="1" locked="0" layoutInCell="1" allowOverlap="1" wp14:anchorId="21260608" wp14:editId="56DD6094">
            <wp:simplePos x="0" y="0"/>
            <wp:positionH relativeFrom="column">
              <wp:posOffset>-1132367</wp:posOffset>
            </wp:positionH>
            <wp:positionV relativeFrom="paragraph">
              <wp:posOffset>-925033</wp:posOffset>
            </wp:positionV>
            <wp:extent cx="7517218" cy="7757795"/>
            <wp:effectExtent l="0" t="0" r="762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uksek-cozunurluklu-ataturk-posteri-no4-f701.jpg"/>
                    <pic:cNvPicPr/>
                  </pic:nvPicPr>
                  <pic:blipFill>
                    <a:blip r:embed="rId13">
                      <a:extLst>
                        <a:ext uri="{28A0092B-C50C-407E-A947-70E740481C1C}">
                          <a14:useLocalDpi xmlns:a14="http://schemas.microsoft.com/office/drawing/2010/main" val="0"/>
                        </a:ext>
                      </a:extLst>
                    </a:blip>
                    <a:stretch>
                      <a:fillRect/>
                    </a:stretch>
                  </pic:blipFill>
                  <pic:spPr>
                    <a:xfrm>
                      <a:off x="0" y="0"/>
                      <a:ext cx="7518081" cy="7758686"/>
                    </a:xfrm>
                    <a:prstGeom prst="rect">
                      <a:avLst/>
                    </a:prstGeom>
                  </pic:spPr>
                </pic:pic>
              </a:graphicData>
            </a:graphic>
            <wp14:sizeRelH relativeFrom="margin">
              <wp14:pctWidth>0</wp14:pctWidth>
            </wp14:sizeRelH>
            <wp14:sizeRelV relativeFrom="margin">
              <wp14:pctHeight>0</wp14:pctHeight>
            </wp14:sizeRelV>
          </wp:anchor>
        </w:drawing>
      </w:r>
    </w:p>
    <w:p w14:paraId="2A6665D0" w14:textId="77777777" w:rsidR="00052BB4" w:rsidRDefault="00052BB4">
      <w:pPr>
        <w:rPr>
          <w:rFonts w:cs="Times New Roman"/>
          <w:noProof/>
          <w:lang w:eastAsia="tr-TR"/>
        </w:rPr>
      </w:pPr>
    </w:p>
    <w:p w14:paraId="4BEC1A31" w14:textId="77777777" w:rsidR="00052BB4" w:rsidRDefault="00052BB4">
      <w:pPr>
        <w:rPr>
          <w:rFonts w:cs="Times New Roman"/>
          <w:noProof/>
          <w:lang w:eastAsia="tr-TR"/>
        </w:rPr>
      </w:pPr>
    </w:p>
    <w:p w14:paraId="06D88431" w14:textId="77777777" w:rsidR="00052BB4" w:rsidRDefault="00052BB4">
      <w:pPr>
        <w:rPr>
          <w:rFonts w:cs="Times New Roman"/>
          <w:noProof/>
          <w:lang w:eastAsia="tr-TR"/>
        </w:rPr>
      </w:pPr>
    </w:p>
    <w:p w14:paraId="3B5409C4" w14:textId="77777777" w:rsidR="00052BB4" w:rsidRDefault="00052BB4">
      <w:pPr>
        <w:rPr>
          <w:rFonts w:cs="Times New Roman"/>
          <w:noProof/>
          <w:lang w:eastAsia="tr-TR"/>
        </w:rPr>
      </w:pPr>
    </w:p>
    <w:p w14:paraId="2207865D" w14:textId="77777777" w:rsidR="00052BB4" w:rsidRDefault="00052BB4">
      <w:pPr>
        <w:rPr>
          <w:rFonts w:cs="Times New Roman"/>
          <w:noProof/>
          <w:lang w:eastAsia="tr-TR"/>
        </w:rPr>
      </w:pPr>
    </w:p>
    <w:p w14:paraId="15BA4F51" w14:textId="77777777" w:rsidR="00052BB4" w:rsidRDefault="00052BB4">
      <w:pPr>
        <w:rPr>
          <w:rFonts w:cs="Times New Roman"/>
          <w:noProof/>
          <w:lang w:eastAsia="tr-TR"/>
        </w:rPr>
      </w:pPr>
    </w:p>
    <w:p w14:paraId="27818C60" w14:textId="77777777" w:rsidR="00052BB4" w:rsidRDefault="00052BB4">
      <w:pPr>
        <w:rPr>
          <w:rFonts w:cs="Times New Roman"/>
          <w:noProof/>
          <w:lang w:eastAsia="tr-TR"/>
        </w:rPr>
      </w:pPr>
    </w:p>
    <w:p w14:paraId="2FF31053" w14:textId="77777777" w:rsidR="00052BB4" w:rsidRDefault="00052BB4">
      <w:pPr>
        <w:rPr>
          <w:rFonts w:cs="Times New Roman"/>
          <w:noProof/>
          <w:lang w:eastAsia="tr-TR"/>
        </w:rPr>
      </w:pPr>
    </w:p>
    <w:p w14:paraId="1AC604A4" w14:textId="77777777" w:rsidR="00052BB4" w:rsidRDefault="00052BB4">
      <w:pPr>
        <w:rPr>
          <w:rFonts w:cs="Times New Roman"/>
          <w:noProof/>
          <w:lang w:eastAsia="tr-TR"/>
        </w:rPr>
      </w:pPr>
    </w:p>
    <w:p w14:paraId="39ACBBCE" w14:textId="77777777" w:rsidR="00052BB4" w:rsidRDefault="00052BB4">
      <w:pPr>
        <w:rPr>
          <w:rFonts w:cs="Times New Roman"/>
          <w:noProof/>
          <w:lang w:eastAsia="tr-TR"/>
        </w:rPr>
      </w:pPr>
    </w:p>
    <w:p w14:paraId="32AD9877" w14:textId="77777777" w:rsidR="00052BB4" w:rsidRDefault="00052BB4">
      <w:pPr>
        <w:rPr>
          <w:rFonts w:cs="Times New Roman"/>
          <w:noProof/>
          <w:lang w:eastAsia="tr-TR"/>
        </w:rPr>
      </w:pPr>
    </w:p>
    <w:p w14:paraId="48BEE3C6" w14:textId="77777777" w:rsidR="00052BB4" w:rsidRDefault="00052BB4">
      <w:pPr>
        <w:rPr>
          <w:rFonts w:cs="Times New Roman"/>
          <w:noProof/>
          <w:lang w:eastAsia="tr-TR"/>
        </w:rPr>
      </w:pPr>
    </w:p>
    <w:p w14:paraId="5E34F4E6" w14:textId="77777777" w:rsidR="00052BB4" w:rsidRDefault="00052BB4">
      <w:pPr>
        <w:rPr>
          <w:rFonts w:cs="Times New Roman"/>
          <w:noProof/>
          <w:lang w:eastAsia="tr-TR"/>
        </w:rPr>
      </w:pPr>
    </w:p>
    <w:p w14:paraId="355C955C" w14:textId="77777777" w:rsidR="00052BB4" w:rsidRDefault="00052BB4">
      <w:pPr>
        <w:rPr>
          <w:rFonts w:cs="Times New Roman"/>
          <w:noProof/>
          <w:lang w:eastAsia="tr-TR"/>
        </w:rPr>
      </w:pPr>
    </w:p>
    <w:p w14:paraId="3BDAB820" w14:textId="77777777" w:rsidR="00052BB4" w:rsidRDefault="00052BB4">
      <w:pPr>
        <w:rPr>
          <w:rFonts w:cs="Times New Roman"/>
          <w:noProof/>
          <w:lang w:eastAsia="tr-TR"/>
        </w:rPr>
      </w:pPr>
    </w:p>
    <w:p w14:paraId="50D664F6" w14:textId="77777777" w:rsidR="00052BB4" w:rsidRDefault="00052BB4">
      <w:pPr>
        <w:rPr>
          <w:rFonts w:cs="Times New Roman"/>
          <w:noProof/>
          <w:lang w:eastAsia="tr-TR"/>
        </w:rPr>
      </w:pPr>
    </w:p>
    <w:p w14:paraId="05CEE390" w14:textId="77777777" w:rsidR="00052BB4" w:rsidRDefault="00052BB4">
      <w:pPr>
        <w:rPr>
          <w:rFonts w:cs="Times New Roman"/>
          <w:noProof/>
          <w:lang w:eastAsia="tr-TR"/>
        </w:rPr>
      </w:pPr>
    </w:p>
    <w:p w14:paraId="6CFCBDF6" w14:textId="77777777" w:rsidR="00052BB4" w:rsidRDefault="00052BB4">
      <w:pPr>
        <w:rPr>
          <w:rFonts w:cs="Times New Roman"/>
          <w:noProof/>
          <w:lang w:eastAsia="tr-TR"/>
        </w:rPr>
      </w:pPr>
    </w:p>
    <w:p w14:paraId="37107E7A" w14:textId="77777777" w:rsidR="00052BB4" w:rsidRDefault="00052BB4">
      <w:pPr>
        <w:rPr>
          <w:rFonts w:cs="Times New Roman"/>
          <w:noProof/>
          <w:lang w:eastAsia="tr-TR"/>
        </w:rPr>
      </w:pPr>
    </w:p>
    <w:p w14:paraId="0ED0EEC2" w14:textId="73EB6AB3" w:rsidR="00052BB4" w:rsidRDefault="00052BB4">
      <w:pPr>
        <w:rPr>
          <w:rFonts w:cs="Times New Roman"/>
          <w:noProof/>
          <w:lang w:eastAsia="tr-TR"/>
        </w:rPr>
      </w:pPr>
    </w:p>
    <w:p w14:paraId="00643331" w14:textId="3D07531F" w:rsidR="00052BB4" w:rsidRDefault="00052BB4">
      <w:pPr>
        <w:rPr>
          <w:rFonts w:cs="Times New Roman"/>
          <w:noProof/>
          <w:lang w:eastAsia="tr-TR"/>
        </w:rPr>
      </w:pPr>
    </w:p>
    <w:p w14:paraId="1F0C8072" w14:textId="77777777" w:rsidR="00052BB4" w:rsidRDefault="00052BB4">
      <w:pPr>
        <w:rPr>
          <w:rFonts w:cs="Times New Roman"/>
          <w:noProof/>
          <w:lang w:eastAsia="tr-TR"/>
        </w:rPr>
      </w:pPr>
    </w:p>
    <w:p w14:paraId="3DA85E3F" w14:textId="77777777" w:rsidR="00052BB4" w:rsidRDefault="00052BB4">
      <w:pPr>
        <w:rPr>
          <w:rFonts w:cs="Times New Roman"/>
          <w:noProof/>
          <w:lang w:eastAsia="tr-TR"/>
        </w:rPr>
      </w:pPr>
    </w:p>
    <w:p w14:paraId="7F346E06" w14:textId="5D0C9D08" w:rsidR="00052BB4" w:rsidRDefault="00052BB4">
      <w:pPr>
        <w:rPr>
          <w:rFonts w:cs="Times New Roman"/>
          <w:noProof/>
          <w:lang w:eastAsia="tr-TR"/>
        </w:rPr>
      </w:pPr>
    </w:p>
    <w:p w14:paraId="092F0F8B" w14:textId="29637C1C" w:rsidR="00F55FD1" w:rsidRPr="0022111B" w:rsidRDefault="00F55FD1">
      <w:pPr>
        <w:rPr>
          <w:rFonts w:cs="Times New Roman"/>
          <w:noProof/>
          <w:lang w:eastAsia="tr-TR"/>
        </w:rPr>
      </w:pPr>
      <w:r w:rsidRPr="0022111B">
        <w:rPr>
          <w:rFonts w:cs="Times New Roman"/>
          <w:noProof/>
          <w:lang w:eastAsia="tr-TR"/>
        </w:rPr>
        <w:br w:type="page"/>
      </w:r>
    </w:p>
    <w:p w14:paraId="6D7407EF" w14:textId="29937F0C" w:rsidR="00FC2B9F" w:rsidRPr="0022111B" w:rsidRDefault="00AE4413">
      <w:pPr>
        <w:rPr>
          <w:rFonts w:eastAsia="Calibri" w:cs="Times New Roman"/>
          <w:i/>
          <w:iCs/>
          <w:color w:val="000000"/>
          <w:sz w:val="36"/>
          <w:szCs w:val="36"/>
        </w:rPr>
      </w:pPr>
      <w:r>
        <w:rPr>
          <w:rFonts w:cs="Times New Roman"/>
          <w:noProof/>
          <w:lang w:eastAsia="tr-TR"/>
        </w:rPr>
        <w:lastRenderedPageBreak/>
        <mc:AlternateContent>
          <mc:Choice Requires="wps">
            <w:drawing>
              <wp:anchor distT="0" distB="0" distL="114300" distR="114300" simplePos="0" relativeHeight="251698176" behindDoc="0" locked="0" layoutInCell="1" allowOverlap="1" wp14:anchorId="319310D9" wp14:editId="71DB109E">
                <wp:simplePos x="0" y="0"/>
                <wp:positionH relativeFrom="column">
                  <wp:posOffset>-935453</wp:posOffset>
                </wp:positionH>
                <wp:positionV relativeFrom="paragraph">
                  <wp:posOffset>-951230</wp:posOffset>
                </wp:positionV>
                <wp:extent cx="7638367" cy="998806"/>
                <wp:effectExtent l="0" t="0" r="20320" b="11430"/>
                <wp:wrapNone/>
                <wp:docPr id="27" name="Dikdörtgen 27"/>
                <wp:cNvGraphicFramePr/>
                <a:graphic xmlns:a="http://schemas.openxmlformats.org/drawingml/2006/main">
                  <a:graphicData uri="http://schemas.microsoft.com/office/word/2010/wordprocessingShape">
                    <wps:wsp>
                      <wps:cNvSpPr/>
                      <wps:spPr>
                        <a:xfrm>
                          <a:off x="0" y="0"/>
                          <a:ext cx="7638367" cy="998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0ED524" id="Dikdörtgen 27" o:spid="_x0000_s1026" style="position:absolute;margin-left:-73.65pt;margin-top:-74.9pt;width:601.45pt;height:78.6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WgmgIAALAFAAAOAAAAZHJzL2Uyb0RvYy54bWysVM1OGzEQvlfqO1i+l90ECCFigyIQVSUE&#10;UaHi7HjtrFWv7Y6dbNIH6wvwYh17f0Ip6gF1D16PZ+bzzOeZubjc1ZpsBXhlTUFHRzklwnBbKrMu&#10;6LfHm09TSnxgpmTaGlHQvfD0cv7xw0XjZmJsK6tLAQRBjJ81rqBVCG6WZZ5Xomb+yDphUCkt1Cyg&#10;COusBNYgeq2zcZ5PssZC6cBy4T2eXrdKOk/4Ugoe7qX0IhBdUIwtpBXSuoprNr9gszUwVynehcHe&#10;EUXNlMFLB6hrFhjZgPoLqlYcrLcyHHFbZ1ZKxUXKAbMZ5a+yeaiYEykXJMe7gSb//2D53XYJRJUF&#10;HZ9RYliNb3StvpfPvyCshSF4ihQ1zs/Q8sEtoZM8bmO+Owl1/GMmZJdo3Q+0il0gHA/PJsfT4wnC&#10;c9Sdn0+n+SSCZgdvBz58FrYmcVNQwGdLbLLtrQ+taW8SL/NWq/JGaZ2EWCriSgPZMnzk1XrUgf9h&#10;pc27HDHG6JlFAtqU0y7stYh42nwVEtnDJMcp4FS3h2AY58KEUauqWCnaGE9z/Poo+/ATIQkwIkvM&#10;bsDuAHrLFqTHbunp7KOrSGU/OOf/Cqx1HjzSzdaEwblWxsJbABqz6m5u7XuSWmoiSytb7rG2wLZN&#10;5x2/Ufi8t8yHJQPsMuxHnBzhHhepbVNQ2+0oqSz8fOs82mPxo5aSBru2oP7HhoGgRH8x2Bbno5OT&#10;2OZJODk9G6MALzWrlxqzqa8s1swIZ5TjaRvtg+63Emz9hANmEW9FFTMc7y4oD9ALV6GdJjiiuFgs&#10;khm2tmPh1jw4HsEjq7F8H3dPDFxX4wG74872Hc5mr0q9tY2exi42wUqV+uDAa8c3joVUON0Ii3Pn&#10;pZysDoN2/hsAAP//AwBQSwMEFAAGAAgAAAAhACsnZALhAAAADAEAAA8AAABkcnMvZG93bnJldi54&#10;bWxMj8FKw0AQhu+C77CM4K3dtJqmjdkUEUUED9oK9ThNZpNgdjZkN2l8e7de9DbDfPzz/dl2Mq0Y&#10;qXeNZQWLeQSCuLBlw5WCj/3TbA3CeeQSW8uk4JscbPPLiwzT0p74ncadr0QIYZeigtr7LpXSFTUZ&#10;dHPbEYebtr1BH9a+kmWPpxBuWrmMopU02HD4UGNHDzUVX7vBKPjU+Lx/fHGvUi9HvWnehoNOBqWu&#10;r6b7OxCeJv8Hw1k/qEMenI524NKJVsFscZvcBPZ32oQWZyaK4xWIo4IkBpln8n+J/AcAAP//AwBQ&#10;SwECLQAUAAYACAAAACEAtoM4kv4AAADhAQAAEwAAAAAAAAAAAAAAAAAAAAAAW0NvbnRlbnRfVHlw&#10;ZXNdLnhtbFBLAQItABQABgAIAAAAIQA4/SH/1gAAAJQBAAALAAAAAAAAAAAAAAAAAC8BAABfcmVs&#10;cy8ucmVsc1BLAQItABQABgAIAAAAIQD3mZWgmgIAALAFAAAOAAAAAAAAAAAAAAAAAC4CAABkcnMv&#10;ZTJvRG9jLnhtbFBLAQItABQABgAIAAAAIQArJ2QC4QAAAAwBAAAPAAAAAAAAAAAAAAAAAPQEAABk&#10;cnMvZG93bnJldi54bWxQSwUGAAAAAAQABADzAAAAAgYAAAAA&#10;" fillcolor="white [3212]" strokecolor="white [3212]" strokeweight="1pt"/>
            </w:pict>
          </mc:Fallback>
        </mc:AlternateContent>
      </w:r>
    </w:p>
    <w:p w14:paraId="17613DC2" w14:textId="56843935" w:rsidR="00FC2B9F" w:rsidRPr="0022111B" w:rsidRDefault="00FC2B9F">
      <w:pPr>
        <w:rPr>
          <w:rFonts w:eastAsia="Calibri" w:cs="Times New Roman"/>
          <w:i/>
          <w:iCs/>
          <w:color w:val="000000"/>
          <w:sz w:val="36"/>
          <w:szCs w:val="36"/>
        </w:rPr>
      </w:pPr>
    </w:p>
    <w:p w14:paraId="088AFE8B" w14:textId="77777777" w:rsidR="00FC2B9F" w:rsidRPr="0022111B" w:rsidRDefault="00FC2B9F">
      <w:pPr>
        <w:rPr>
          <w:rFonts w:eastAsia="Calibri" w:cs="Times New Roman"/>
          <w:i/>
          <w:iCs/>
          <w:color w:val="000000"/>
          <w:sz w:val="36"/>
          <w:szCs w:val="36"/>
        </w:rPr>
      </w:pPr>
    </w:p>
    <w:p w14:paraId="5753BD69" w14:textId="77777777" w:rsidR="00FC2B9F" w:rsidRPr="0022111B" w:rsidRDefault="00FC2B9F">
      <w:pPr>
        <w:rPr>
          <w:rFonts w:eastAsia="Calibri" w:cs="Times New Roman"/>
          <w:i/>
          <w:iCs/>
          <w:color w:val="000000"/>
          <w:sz w:val="36"/>
          <w:szCs w:val="36"/>
        </w:rPr>
      </w:pPr>
    </w:p>
    <w:p w14:paraId="429657B6" w14:textId="77777777" w:rsidR="00FC2B9F" w:rsidRPr="0022111B" w:rsidRDefault="00FC2B9F">
      <w:pPr>
        <w:rPr>
          <w:rFonts w:eastAsia="Calibri" w:cs="Times New Roman"/>
          <w:i/>
          <w:iCs/>
          <w:color w:val="000000"/>
          <w:sz w:val="36"/>
          <w:szCs w:val="36"/>
        </w:rPr>
      </w:pPr>
    </w:p>
    <w:p w14:paraId="1CAFB08B" w14:textId="77777777" w:rsidR="00FC2B9F" w:rsidRPr="0022111B" w:rsidRDefault="00FC2B9F">
      <w:pPr>
        <w:rPr>
          <w:rFonts w:eastAsia="Calibri" w:cs="Times New Roman"/>
          <w:i/>
          <w:iCs/>
          <w:color w:val="000000"/>
          <w:sz w:val="36"/>
          <w:szCs w:val="36"/>
        </w:rPr>
      </w:pPr>
    </w:p>
    <w:p w14:paraId="1B148CA8" w14:textId="77777777" w:rsidR="00FC2B9F" w:rsidRPr="0022111B" w:rsidRDefault="00FC2B9F">
      <w:pPr>
        <w:rPr>
          <w:rFonts w:eastAsia="Calibri" w:cs="Times New Roman"/>
          <w:i/>
          <w:iCs/>
          <w:color w:val="000000"/>
          <w:sz w:val="36"/>
          <w:szCs w:val="36"/>
        </w:rPr>
      </w:pPr>
    </w:p>
    <w:p w14:paraId="7E64B96E" w14:textId="77777777" w:rsidR="00FC2B9F" w:rsidRPr="0022111B" w:rsidRDefault="007E18DC">
      <w:pPr>
        <w:rPr>
          <w:rFonts w:eastAsia="Calibri" w:cs="Times New Roman"/>
          <w:i/>
          <w:iCs/>
          <w:color w:val="000000"/>
          <w:sz w:val="36"/>
          <w:szCs w:val="36"/>
        </w:rPr>
      </w:pPr>
      <w:r w:rsidRPr="0022111B">
        <w:rPr>
          <w:rFonts w:eastAsia="Calibri" w:cs="Times New Roman"/>
          <w:i/>
          <w:iCs/>
          <w:noProof/>
          <w:color w:val="000000"/>
          <w:sz w:val="36"/>
          <w:szCs w:val="36"/>
          <w:lang w:eastAsia="tr-TR"/>
        </w:rPr>
        <mc:AlternateContent>
          <mc:Choice Requires="wps">
            <w:drawing>
              <wp:anchor distT="0" distB="0" distL="114300" distR="114300" simplePos="0" relativeHeight="251626496" behindDoc="0" locked="0" layoutInCell="1" allowOverlap="1" wp14:anchorId="6D39FEC1" wp14:editId="7A14F25A">
                <wp:simplePos x="0" y="0"/>
                <wp:positionH relativeFrom="margin">
                  <wp:posOffset>746760</wp:posOffset>
                </wp:positionH>
                <wp:positionV relativeFrom="margin">
                  <wp:posOffset>3082925</wp:posOffset>
                </wp:positionV>
                <wp:extent cx="3693795" cy="1640205"/>
                <wp:effectExtent l="0" t="0" r="0" b="0"/>
                <wp:wrapSquare wrapText="bothSides"/>
                <wp:docPr id="19" name="Metin Kutusu 19"/>
                <wp:cNvGraphicFramePr/>
                <a:graphic xmlns:a="http://schemas.openxmlformats.org/drawingml/2006/main">
                  <a:graphicData uri="http://schemas.microsoft.com/office/word/2010/wordprocessingShape">
                    <wps:wsp>
                      <wps:cNvSpPr txBox="1"/>
                      <wps:spPr>
                        <a:xfrm>
                          <a:off x="0" y="0"/>
                          <a:ext cx="3693795" cy="164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C7A13" w14:textId="09B9EEB5" w:rsidR="007A7F12" w:rsidRPr="001D1211" w:rsidRDefault="007A7F12" w:rsidP="000375CF">
                            <w:pPr>
                              <w:rPr>
                                <w:rFonts w:cs="Times New Roman"/>
                                <w:sz w:val="24"/>
                              </w:rPr>
                            </w:pPr>
                            <w:r w:rsidRPr="00F74BC6">
                              <w:rPr>
                                <w:rFonts w:eastAsia="Calibri" w:cs="Times New Roman"/>
                                <w:b/>
                                <w:iCs/>
                                <w:color w:val="000000"/>
                                <w:sz w:val="40"/>
                                <w:szCs w:val="36"/>
                              </w:rPr>
                              <w:t>Ey yükselen yeni nesil, istikbal sizindir. Cumhuriyet'i biz kurduk, O'nu yükseltecek ve sürdürecek sizlersiniz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9FEC1" id="_x0000_t202" coordsize="21600,21600" o:spt="202" path="m,l,21600r21600,l21600,xe">
                <v:stroke joinstyle="miter"/>
                <v:path gradientshapeok="t" o:connecttype="rect"/>
              </v:shapetype>
              <v:shape id="Metin Kutusu 19" o:spid="_x0000_s1026" type="#_x0000_t202" style="position:absolute;margin-left:58.8pt;margin-top:242.75pt;width:290.85pt;height:129.1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EbhgIAAGkFAAAOAAAAZHJzL2Uyb0RvYy54bWysVE1v2zAMvQ/YfxB0X+2kSbYEdYqsRYdh&#10;XVusHXpWZKkxJouaRCfOfv0o2U6DbpcOu9gU+USRjx9n521t2Fb5UIEt+Ogk50xZCWVlnwr+/eHq&#10;3QfOAgpbCgNWFXyvAj9fvn1ztnMLNYYNmFJ5Rk5sWOxcwTeIbpFlQW5ULcIJOGXJqMHXAunon7LS&#10;ix15r002zvNZtgNfOg9ShUDay87Il8m/1krirdZBITMFp9gwfX36ruM3W56JxZMXblPJPgzxD1HU&#10;orL06MHVpUDBGl/94aqupIcAGk8k1BloXUmVcqBsRvmLbO43wqmUC5ET3IGm8P/cypvtnWdVSbWb&#10;c2ZFTTX6qrCy7EuDTWgYqYmjnQsLgt47AmP7EVrCD/pAyph6q30d/5QUIzuxvT8wrFpkkpSns/np&#10;+/mUM0m20WySj/Np9JM9X3c+4CcFNYtCwT2VMDErttcBO+gAia9ZuKqMSWU0lu0KPjud5unCwULO&#10;jY1YlRqidxNT6kJPEu6NihhjvylNhKQMoiK1orownm0FNZGQUllMySe/hI4oTUG85mKPf47qNZe7&#10;PIaXweLhcl1Z8Cn7F2GXP4aQdYcnzo/yjiK267Yv9RrKPVXaQzcvwcmriqpxLQLeCU8DQsWlocdb&#10;+mgDxDr0Emcb8L/+po946luycrajgSt4+NkIrzgzny119Hw0mcQJTYfJ9P2YDv7Ysj622Ka+ACrH&#10;iNaLk0mMeDSDqD3Uj7QbVvFVMgkr6e2C4yBeYLcGaLdItVolEM2kE3ht752MrmN1Yq89tI/Cu74h&#10;kXr5BobRFIsXfdlh400LqwZBV6lpI8Edqz3xNM+p7fvdExfG8Tmhnjfk8jcAAAD//wMAUEsDBBQA&#10;BgAIAAAAIQCZtikC4wAAAAsBAAAPAAAAZHJzL2Rvd25yZXYueG1sTI/LTsMwEEX3SPyDNZXYUaeP&#10;pGmIU1WRKiQEi5Zu2E1iN4lqj0PstoGvx6xgeTVH957JN6PR7KoG11kSMJtGwBTVVnbUCDi+7x5T&#10;YM4jSdSWlIAv5WBT3N/lmEl7o726HnzDQgm5DAW03vcZ565ulUE3tb2icDvZwaAPcWi4HPAWyo3m&#10;8yhKuMGOwkKLvSpbVZ8PFyPgpdy94b6am/Rbl8+vp23/efyIhXiYjNsnYF6N/g+GX/2gDkVwquyF&#10;pGM65NkqCaiAZRrHwAKRrNcLYJWA1XKRAi9y/v+H4gcAAP//AwBQSwECLQAUAAYACAAAACEAtoM4&#10;kv4AAADhAQAAEwAAAAAAAAAAAAAAAAAAAAAAW0NvbnRlbnRfVHlwZXNdLnhtbFBLAQItABQABgAI&#10;AAAAIQA4/SH/1gAAAJQBAAALAAAAAAAAAAAAAAAAAC8BAABfcmVscy8ucmVsc1BLAQItABQABgAI&#10;AAAAIQDa1HEbhgIAAGkFAAAOAAAAAAAAAAAAAAAAAC4CAABkcnMvZTJvRG9jLnhtbFBLAQItABQA&#10;BgAIAAAAIQCZtikC4wAAAAsBAAAPAAAAAAAAAAAAAAAAAOAEAABkcnMvZG93bnJldi54bWxQSwUG&#10;AAAAAAQABADzAAAA8AUAAAAA&#10;" filled="f" stroked="f" strokeweight=".5pt">
                <v:textbox>
                  <w:txbxContent>
                    <w:p w14:paraId="0CBC7A13" w14:textId="09B9EEB5" w:rsidR="007A7F12" w:rsidRPr="001D1211" w:rsidRDefault="007A7F12" w:rsidP="000375CF">
                      <w:pPr>
                        <w:rPr>
                          <w:rFonts w:cs="Times New Roman"/>
                          <w:sz w:val="24"/>
                        </w:rPr>
                      </w:pPr>
                      <w:r w:rsidRPr="00F74BC6">
                        <w:rPr>
                          <w:rFonts w:eastAsia="Calibri" w:cs="Times New Roman"/>
                          <w:b/>
                          <w:iCs/>
                          <w:color w:val="000000"/>
                          <w:sz w:val="40"/>
                          <w:szCs w:val="36"/>
                        </w:rPr>
                        <w:t>Ey yükselen yeni nesil, istikbal sizindir. Cumhuriyet'i biz kurduk, O'nu yükseltecek ve sürdürecek sizlersiniz</w:t>
                      </w:r>
                    </w:p>
                  </w:txbxContent>
                </v:textbox>
                <w10:wrap type="square" anchorx="margin" anchory="margin"/>
              </v:shape>
            </w:pict>
          </mc:Fallback>
        </mc:AlternateContent>
      </w:r>
    </w:p>
    <w:p w14:paraId="792ABE33" w14:textId="77777777" w:rsidR="00FC2B9F" w:rsidRPr="0022111B" w:rsidRDefault="00FC2B9F">
      <w:pPr>
        <w:rPr>
          <w:rFonts w:eastAsia="Calibri" w:cs="Times New Roman"/>
          <w:i/>
          <w:iCs/>
          <w:color w:val="000000"/>
          <w:sz w:val="36"/>
          <w:szCs w:val="36"/>
        </w:rPr>
      </w:pPr>
    </w:p>
    <w:p w14:paraId="77CF9380" w14:textId="77777777" w:rsidR="007E18DC" w:rsidRPr="0022111B" w:rsidRDefault="007E18DC">
      <w:pPr>
        <w:rPr>
          <w:rFonts w:eastAsia="Calibri" w:cs="Times New Roman"/>
          <w:i/>
          <w:iCs/>
          <w:color w:val="000000"/>
          <w:sz w:val="36"/>
          <w:szCs w:val="36"/>
        </w:rPr>
      </w:pPr>
    </w:p>
    <w:p w14:paraId="715A81C5" w14:textId="77777777" w:rsidR="007E18DC" w:rsidRPr="0022111B" w:rsidRDefault="007E18DC">
      <w:pPr>
        <w:rPr>
          <w:rFonts w:eastAsia="Calibri" w:cs="Times New Roman"/>
          <w:i/>
          <w:iCs/>
          <w:color w:val="000000"/>
          <w:sz w:val="36"/>
          <w:szCs w:val="36"/>
        </w:rPr>
      </w:pPr>
    </w:p>
    <w:p w14:paraId="38314E8A" w14:textId="77777777" w:rsidR="007E18DC" w:rsidRPr="0022111B" w:rsidRDefault="007E18DC">
      <w:pPr>
        <w:rPr>
          <w:rFonts w:eastAsia="Calibri" w:cs="Times New Roman"/>
          <w:i/>
          <w:iCs/>
          <w:color w:val="000000"/>
          <w:sz w:val="36"/>
          <w:szCs w:val="36"/>
        </w:rPr>
      </w:pPr>
    </w:p>
    <w:p w14:paraId="569ED43B" w14:textId="77777777" w:rsidR="007E18DC" w:rsidRPr="0022111B" w:rsidRDefault="007E18DC">
      <w:pPr>
        <w:rPr>
          <w:rFonts w:eastAsia="Calibri" w:cs="Times New Roman"/>
          <w:i/>
          <w:iCs/>
          <w:color w:val="000000"/>
          <w:sz w:val="36"/>
          <w:szCs w:val="36"/>
        </w:rPr>
      </w:pPr>
      <w:r w:rsidRPr="0022111B">
        <w:rPr>
          <w:rFonts w:cs="Times New Roman"/>
          <w:noProof/>
          <w:sz w:val="18"/>
          <w:lang w:eastAsia="tr-TR"/>
        </w:rPr>
        <w:drawing>
          <wp:anchor distT="0" distB="0" distL="114300" distR="114300" simplePos="0" relativeHeight="251628544" behindDoc="1" locked="0" layoutInCell="1" allowOverlap="1" wp14:anchorId="431D30A1" wp14:editId="39A362FF">
            <wp:simplePos x="0" y="0"/>
            <wp:positionH relativeFrom="margin">
              <wp:posOffset>3317875</wp:posOffset>
            </wp:positionH>
            <wp:positionV relativeFrom="margin">
              <wp:posOffset>4630420</wp:posOffset>
            </wp:positionV>
            <wp:extent cx="1637665" cy="507365"/>
            <wp:effectExtent l="0" t="0" r="635" b="6985"/>
            <wp:wrapNone/>
            <wp:docPr id="1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7665" cy="507365"/>
                    </a:xfrm>
                    <a:prstGeom prst="rect">
                      <a:avLst/>
                    </a:prstGeom>
                    <a:noFill/>
                  </pic:spPr>
                </pic:pic>
              </a:graphicData>
            </a:graphic>
            <wp14:sizeRelH relativeFrom="margin">
              <wp14:pctWidth>0</wp14:pctWidth>
            </wp14:sizeRelH>
            <wp14:sizeRelV relativeFrom="margin">
              <wp14:pctHeight>0</wp14:pctHeight>
            </wp14:sizeRelV>
          </wp:anchor>
        </w:drawing>
      </w:r>
    </w:p>
    <w:p w14:paraId="2640BBF1" w14:textId="77777777" w:rsidR="007E18DC" w:rsidRPr="0022111B" w:rsidRDefault="007E18DC">
      <w:pPr>
        <w:rPr>
          <w:rFonts w:eastAsia="Calibri" w:cs="Times New Roman"/>
          <w:i/>
          <w:iCs/>
          <w:color w:val="000000"/>
          <w:sz w:val="36"/>
          <w:szCs w:val="36"/>
        </w:rPr>
      </w:pPr>
    </w:p>
    <w:p w14:paraId="1C76E498" w14:textId="77777777" w:rsidR="007E18DC" w:rsidRPr="0022111B" w:rsidRDefault="007E18DC">
      <w:pPr>
        <w:rPr>
          <w:rFonts w:eastAsia="Calibri" w:cs="Times New Roman"/>
          <w:i/>
          <w:iCs/>
          <w:color w:val="000000"/>
          <w:sz w:val="36"/>
          <w:szCs w:val="36"/>
        </w:rPr>
      </w:pPr>
    </w:p>
    <w:p w14:paraId="182C5F1B" w14:textId="77777777" w:rsidR="007E18DC" w:rsidRPr="0022111B" w:rsidRDefault="007E18DC">
      <w:pPr>
        <w:rPr>
          <w:rFonts w:eastAsia="Calibri" w:cs="Times New Roman"/>
          <w:i/>
          <w:iCs/>
          <w:color w:val="000000"/>
          <w:sz w:val="36"/>
          <w:szCs w:val="36"/>
        </w:rPr>
      </w:pPr>
    </w:p>
    <w:p w14:paraId="7384717B" w14:textId="77777777" w:rsidR="007E18DC" w:rsidRPr="0022111B" w:rsidRDefault="007E18DC">
      <w:pPr>
        <w:rPr>
          <w:rFonts w:eastAsia="Calibri" w:cs="Times New Roman"/>
          <w:i/>
          <w:iCs/>
          <w:color w:val="000000"/>
          <w:sz w:val="36"/>
          <w:szCs w:val="36"/>
        </w:rPr>
      </w:pPr>
    </w:p>
    <w:p w14:paraId="3B0269D4" w14:textId="77777777" w:rsidR="007E18DC" w:rsidRPr="0022111B" w:rsidRDefault="007E18DC">
      <w:pPr>
        <w:rPr>
          <w:rFonts w:eastAsia="Calibri" w:cs="Times New Roman"/>
          <w:i/>
          <w:iCs/>
          <w:color w:val="000000"/>
          <w:sz w:val="36"/>
          <w:szCs w:val="36"/>
        </w:rPr>
      </w:pPr>
      <w:r w:rsidRPr="0022111B">
        <w:rPr>
          <w:rFonts w:eastAsia="Calibri" w:cs="Times New Roman"/>
          <w:i/>
          <w:iCs/>
          <w:color w:val="000000"/>
          <w:sz w:val="36"/>
          <w:szCs w:val="36"/>
        </w:rPr>
        <w:br w:type="page"/>
      </w:r>
    </w:p>
    <w:p w14:paraId="66A2C474" w14:textId="477B1DEB" w:rsidR="007E18DC" w:rsidRPr="0022111B" w:rsidRDefault="00A01FAE">
      <w:pPr>
        <w:rPr>
          <w:rFonts w:eastAsia="Calibri" w:cs="Times New Roman"/>
          <w:i/>
          <w:iCs/>
          <w:color w:val="000000"/>
          <w:sz w:val="36"/>
          <w:szCs w:val="36"/>
        </w:rPr>
      </w:pPr>
      <w:r>
        <w:rPr>
          <w:rFonts w:eastAsia="Calibri" w:cs="Times New Roman"/>
          <w:i/>
          <w:iCs/>
          <w:noProof/>
          <w:color w:val="000000"/>
          <w:sz w:val="36"/>
          <w:szCs w:val="36"/>
          <w:lang w:eastAsia="tr-TR"/>
        </w:rPr>
        <w:lastRenderedPageBreak/>
        <mc:AlternateContent>
          <mc:Choice Requires="wps">
            <w:drawing>
              <wp:anchor distT="0" distB="0" distL="114300" distR="114300" simplePos="0" relativeHeight="251688960" behindDoc="1" locked="0" layoutInCell="1" allowOverlap="1" wp14:anchorId="1CAB4C6B" wp14:editId="057C8986">
                <wp:simplePos x="0" y="0"/>
                <wp:positionH relativeFrom="column">
                  <wp:posOffset>-1163782</wp:posOffset>
                </wp:positionH>
                <wp:positionV relativeFrom="paragraph">
                  <wp:posOffset>-985652</wp:posOffset>
                </wp:positionV>
                <wp:extent cx="7802088" cy="10773624"/>
                <wp:effectExtent l="0" t="0" r="27940" b="27940"/>
                <wp:wrapNone/>
                <wp:docPr id="9" name="Dikdörtgen 9"/>
                <wp:cNvGraphicFramePr/>
                <a:graphic xmlns:a="http://schemas.openxmlformats.org/drawingml/2006/main">
                  <a:graphicData uri="http://schemas.microsoft.com/office/word/2010/wordprocessingShape">
                    <wps:wsp>
                      <wps:cNvSpPr/>
                      <wps:spPr>
                        <a:xfrm>
                          <a:off x="0" y="0"/>
                          <a:ext cx="7802088" cy="10773624"/>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47805" id="Dikdörtgen 9" o:spid="_x0000_s1026" style="position:absolute;margin-left:-91.65pt;margin-top:-77.6pt;width:614.35pt;height:848.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jFngIAAJQFAAAOAAAAZHJzL2Uyb0RvYy54bWysVMFu2zAMvQ/YPwi6r3aytGmDOkXQosOA&#10;ri3WDj0rshQLk0RNUuJkH7Yf2I+Nkh0364odhl1sUiQfReqR5xdbo8lG+KDAVnR0VFIiLIda2VVF&#10;vzxevzulJERma6bBioruRKAX87dvzls3E2NoQNfCEwSxYda6ijYxullRBN4Iw8IROGHRKMEbFlH1&#10;q6L2rEV0o4txWZ4ULfjaeeAiBDy96ox0nvGlFDzeSRlEJLqieLeYvz5/l+lbzM/ZbOWZaxTvr8H+&#10;4RaGKYtJB6grFhlZe/UHlFHcQwAZjziYAqRUXOQasJpR+aKah4Y5kWvB5gQ3tCn8P1h+u7n3RNUV&#10;PaPEMoNPdKW+1j9/+LgSlpylBrUuzNDvwd37Xgsopmq30pv0xzrINjd1NzRVbCPheDg9LcflKdKA&#10;o21UTqfvT8aTBFs8xzsf4gcBhiShoh6fLXeTbW5C7Fz3LildAK3qa6V1VhJVxKX2ZMPwkZercQ7V&#10;a/MJ6u5selyW+akxZWZWcs8XOEAqUpldYVmKOy0SvrafhcQOYSkd8oDQgTPOhY2jnDQ0rBbdcUr5&#10;es4MmJAlVjBg9wC/F7PH7lrQ+6dQkak9BJdd9r8FDxE5M9g4BBtlwb8GoLGqPnPnjy07aE0Sl1Dv&#10;kD8eusEKjl8rfMIbFuI98zhJOHO4HeIdfqSGtqLQS5Q04L+/dp78keBopaTFyaxo+LZmXlCiP1qk&#10;/tloMkmjnJXJ8XSMij+0LA8tdm0uAXkxwj3keBaTf9R7UXowT7hEFikrmpjlmLuiPPq9chm7jYFr&#10;iIvFIrvh+DoWb+yD4wk8dTVR9HH7xLzreRxxBm5hP8Vs9oLOnW+KtLBYR5Aqc/25r32/cfQzWfs1&#10;lXbLoZ69npfp/BcAAAD//wMAUEsDBBQABgAIAAAAIQAXjXNc4gAAAA8BAAAPAAAAZHJzL2Rvd25y&#10;ZXYueG1sTI+xTsMwEIZ3JN7BOiQW1NppYlRCnKqigLohShc2NzZxRHy2YrcJb48zwfaf7tN/31Wb&#10;yfbkoofQORSQLRkQjY1THbYCjh8vizWQECUq2TvUAn50gE19fVXJUrkR3/XlEFuSSjCUUoCJ0ZeU&#10;hsZoK8PSeY1p9+UGK2Mah5aqQY6p3PZ0xdg9tbLDdMFIr5+Mbr4PZysgvo0DN3v0+e64vXvdPfhn&#10;Fj+FuL2Zto9Aop7iHwyzflKHOjmd3BlVIL2ARbbO88TOifMVkJlhBS+AnFLiRVYArSv6/4/6FwAA&#10;//8DAFBLAQItABQABgAIAAAAIQC2gziS/gAAAOEBAAATAAAAAAAAAAAAAAAAAAAAAABbQ29udGVu&#10;dF9UeXBlc10ueG1sUEsBAi0AFAAGAAgAAAAhADj9If/WAAAAlAEAAAsAAAAAAAAAAAAAAAAALwEA&#10;AF9yZWxzLy5yZWxzUEsBAi0AFAAGAAgAAAAhAGJ9SMWeAgAAlAUAAA4AAAAAAAAAAAAAAAAALgIA&#10;AGRycy9lMm9Eb2MueG1sUEsBAi0AFAAGAAgAAAAhABeNc1ziAAAADwEAAA8AAAAAAAAAAAAAAAAA&#10;+AQAAGRycy9kb3ducmV2LnhtbFBLBQYAAAAABAAEAPMAAAAHBgAAAAA=&#10;" fillcolor="#aeaaaa [2414]" strokecolor="#1f4d78 [1604]" strokeweight="1pt"/>
            </w:pict>
          </mc:Fallback>
        </mc:AlternateContent>
      </w:r>
      <w:r w:rsidR="00361025" w:rsidRPr="0022111B">
        <w:rPr>
          <w:rFonts w:eastAsia="Calibri" w:cs="Times New Roman"/>
          <w:i/>
          <w:iCs/>
          <w:noProof/>
          <w:color w:val="000000"/>
          <w:sz w:val="36"/>
          <w:szCs w:val="36"/>
          <w:lang w:eastAsia="tr-TR"/>
        </w:rPr>
        <mc:AlternateContent>
          <mc:Choice Requires="wps">
            <w:drawing>
              <wp:anchor distT="0" distB="0" distL="114300" distR="114300" simplePos="0" relativeHeight="251631616" behindDoc="0" locked="0" layoutInCell="1" allowOverlap="1" wp14:anchorId="6AD0ECD3" wp14:editId="7956EB0D">
                <wp:simplePos x="0" y="0"/>
                <wp:positionH relativeFrom="column">
                  <wp:posOffset>-42203</wp:posOffset>
                </wp:positionH>
                <wp:positionV relativeFrom="paragraph">
                  <wp:posOffset>1076178</wp:posOffset>
                </wp:positionV>
                <wp:extent cx="2882265" cy="8363244"/>
                <wp:effectExtent l="0" t="0" r="0" b="0"/>
                <wp:wrapNone/>
                <wp:docPr id="25" name="Metin Kutusu 25"/>
                <wp:cNvGraphicFramePr/>
                <a:graphic xmlns:a="http://schemas.openxmlformats.org/drawingml/2006/main">
                  <a:graphicData uri="http://schemas.microsoft.com/office/word/2010/wordprocessingShape">
                    <wps:wsp>
                      <wps:cNvSpPr txBox="1"/>
                      <wps:spPr>
                        <a:xfrm>
                          <a:off x="0" y="0"/>
                          <a:ext cx="2882265" cy="83632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C8C5A" w14:textId="77777777" w:rsidR="007A7F12" w:rsidRPr="00F74BC6" w:rsidRDefault="007A7F12" w:rsidP="00361025">
                            <w:pPr>
                              <w:spacing w:line="276" w:lineRule="auto"/>
                              <w:ind w:left="284" w:right="284" w:firstLine="709"/>
                              <w:jc w:val="both"/>
                              <w:rPr>
                                <w:rFonts w:ascii="Cambria" w:hAnsi="Cambria"/>
                                <w:b/>
                                <w:bCs/>
                                <w:iCs/>
                                <w:sz w:val="20"/>
                                <w:szCs w:val="20"/>
                              </w:rPr>
                            </w:pPr>
                            <w:r w:rsidRPr="006E5898">
                              <w:rPr>
                                <w:rFonts w:ascii="Cambria" w:hAnsi="Cambria"/>
                                <w:b/>
                                <w:sz w:val="20"/>
                                <w:szCs w:val="20"/>
                              </w:rPr>
                              <w:t>Sevgili Hataylı Hem</w:t>
                            </w:r>
                            <w:r w:rsidRPr="006E5898">
                              <w:rPr>
                                <w:rFonts w:ascii="Cambria" w:hAnsi="Cambria" w:cs="Cambria"/>
                                <w:b/>
                                <w:sz w:val="20"/>
                                <w:szCs w:val="20"/>
                              </w:rPr>
                              <w:t>ş</w:t>
                            </w:r>
                            <w:r w:rsidRPr="006E5898">
                              <w:rPr>
                                <w:rFonts w:ascii="Cambria" w:hAnsi="Cambria"/>
                                <w:b/>
                                <w:sz w:val="20"/>
                                <w:szCs w:val="20"/>
                              </w:rPr>
                              <w:t>ehrilerim;</w:t>
                            </w:r>
                            <w:r w:rsidRPr="00F74BC6">
                              <w:rPr>
                                <w:rFonts w:ascii="Cambria" w:hAnsi="Cambria"/>
                                <w:b/>
                                <w:bCs/>
                                <w:iCs/>
                                <w:sz w:val="20"/>
                                <w:szCs w:val="20"/>
                              </w:rPr>
                              <w:t xml:space="preserve"> </w:t>
                            </w:r>
                          </w:p>
                          <w:p w14:paraId="78811A08" w14:textId="3D5027B2" w:rsidR="007A7F12" w:rsidRPr="00F74BC6" w:rsidRDefault="007A7F12" w:rsidP="00361025">
                            <w:pPr>
                              <w:spacing w:line="276" w:lineRule="auto"/>
                              <w:ind w:left="284" w:right="284" w:firstLine="709"/>
                              <w:jc w:val="both"/>
                              <w:rPr>
                                <w:rFonts w:ascii="Cambria" w:hAnsi="Cambria"/>
                                <w:sz w:val="20"/>
                                <w:szCs w:val="20"/>
                              </w:rPr>
                            </w:pPr>
                            <w:r w:rsidRPr="00F74BC6">
                              <w:rPr>
                                <w:rFonts w:ascii="Cambria" w:hAnsi="Cambria"/>
                                <w:sz w:val="20"/>
                                <w:szCs w:val="20"/>
                              </w:rPr>
                              <w:t>Hatay Büyük</w:t>
                            </w:r>
                            <w:r w:rsidRPr="00F74BC6">
                              <w:rPr>
                                <w:rFonts w:ascii="Cambria" w:hAnsi="Cambria" w:cs="Cambria"/>
                                <w:sz w:val="20"/>
                                <w:szCs w:val="20"/>
                              </w:rPr>
                              <w:t>ş</w:t>
                            </w:r>
                            <w:r w:rsidRPr="00F74BC6">
                              <w:rPr>
                                <w:rFonts w:ascii="Cambria" w:hAnsi="Cambria"/>
                                <w:sz w:val="20"/>
                                <w:szCs w:val="20"/>
                              </w:rPr>
                              <w:t>ehir Belediyemiz 31.03.2014 tarihinde yapılan mahalli idareler seçimi neticesinde tüzel ki</w:t>
                            </w:r>
                            <w:r w:rsidRPr="00F74BC6">
                              <w:rPr>
                                <w:rFonts w:ascii="Cambria" w:hAnsi="Cambria" w:cs="Cambria"/>
                                <w:sz w:val="20"/>
                                <w:szCs w:val="20"/>
                              </w:rPr>
                              <w:t>ş</w:t>
                            </w:r>
                            <w:r w:rsidRPr="00F74BC6">
                              <w:rPr>
                                <w:rFonts w:ascii="Cambria" w:hAnsi="Cambria"/>
                                <w:sz w:val="20"/>
                                <w:szCs w:val="20"/>
                              </w:rPr>
                              <w:t>ili</w:t>
                            </w:r>
                            <w:r w:rsidRPr="00F74BC6">
                              <w:rPr>
                                <w:rFonts w:ascii="Cambria" w:hAnsi="Cambria" w:cs="Cambria"/>
                                <w:sz w:val="20"/>
                                <w:szCs w:val="20"/>
                              </w:rPr>
                              <w:t>ğ</w:t>
                            </w:r>
                            <w:r w:rsidRPr="00F74BC6">
                              <w:rPr>
                                <w:rFonts w:ascii="Cambria" w:hAnsi="Cambria"/>
                                <w:sz w:val="20"/>
                                <w:szCs w:val="20"/>
                              </w:rPr>
                              <w:t>ini kazanm</w:t>
                            </w:r>
                            <w:r w:rsidRPr="00F74BC6">
                              <w:rPr>
                                <w:rFonts w:ascii="Cambria" w:hAnsi="Cambria" w:cs="Calisto MT"/>
                                <w:sz w:val="20"/>
                                <w:szCs w:val="20"/>
                              </w:rPr>
                              <w:t>ı</w:t>
                            </w:r>
                            <w:r w:rsidRPr="00F74BC6">
                              <w:rPr>
                                <w:rFonts w:ascii="Cambria" w:hAnsi="Cambria" w:cs="Cambria"/>
                                <w:sz w:val="20"/>
                                <w:szCs w:val="20"/>
                              </w:rPr>
                              <w:t>ş</w:t>
                            </w:r>
                            <w:r w:rsidRPr="00F74BC6">
                              <w:rPr>
                                <w:rFonts w:ascii="Cambria" w:hAnsi="Cambria"/>
                                <w:sz w:val="20"/>
                                <w:szCs w:val="20"/>
                              </w:rPr>
                              <w:t>t</w:t>
                            </w:r>
                            <w:r w:rsidRPr="00F74BC6">
                              <w:rPr>
                                <w:rFonts w:ascii="Cambria" w:hAnsi="Cambria" w:cs="Calisto MT"/>
                                <w:sz w:val="20"/>
                                <w:szCs w:val="20"/>
                              </w:rPr>
                              <w:t>ı</w:t>
                            </w:r>
                            <w:r w:rsidRPr="00F74BC6">
                              <w:rPr>
                                <w:rFonts w:ascii="Cambria" w:hAnsi="Cambria"/>
                                <w:sz w:val="20"/>
                                <w:szCs w:val="20"/>
                              </w:rPr>
                              <w:t>r.</w:t>
                            </w:r>
                          </w:p>
                          <w:p w14:paraId="0BD08DBC" w14:textId="77777777" w:rsidR="007A7F12" w:rsidRPr="00F74BC6" w:rsidRDefault="007A7F12" w:rsidP="00361025">
                            <w:pPr>
                              <w:spacing w:line="276" w:lineRule="auto"/>
                              <w:ind w:left="284" w:right="284" w:firstLine="708"/>
                              <w:jc w:val="both"/>
                              <w:rPr>
                                <w:rFonts w:ascii="Cambria" w:hAnsi="Cambria"/>
                                <w:sz w:val="20"/>
                                <w:szCs w:val="20"/>
                              </w:rPr>
                            </w:pPr>
                            <w:r w:rsidRPr="00F74BC6">
                              <w:rPr>
                                <w:rFonts w:ascii="Cambria" w:hAnsi="Cambria"/>
                                <w:sz w:val="20"/>
                                <w:szCs w:val="20"/>
                              </w:rPr>
                              <w:t xml:space="preserve"> Kamu mali yönetimi alanında gerçekle</w:t>
                            </w:r>
                            <w:r w:rsidRPr="00F74BC6">
                              <w:rPr>
                                <w:rFonts w:ascii="Cambria" w:hAnsi="Cambria" w:cs="Cambria"/>
                                <w:sz w:val="20"/>
                                <w:szCs w:val="20"/>
                              </w:rPr>
                              <w:t>ş</w:t>
                            </w:r>
                            <w:r w:rsidRPr="00F74BC6">
                              <w:rPr>
                                <w:rFonts w:ascii="Cambria" w:hAnsi="Cambria"/>
                                <w:sz w:val="20"/>
                                <w:szCs w:val="20"/>
                              </w:rPr>
                              <w:t>tirilen reformlar</w:t>
                            </w:r>
                            <w:r w:rsidRPr="00F74BC6">
                              <w:rPr>
                                <w:rFonts w:ascii="Cambria" w:hAnsi="Cambria" w:cs="Calisto MT"/>
                                <w:sz w:val="20"/>
                                <w:szCs w:val="20"/>
                              </w:rPr>
                              <w:t>ı</w:t>
                            </w:r>
                            <w:r w:rsidRPr="00F74BC6">
                              <w:rPr>
                                <w:rFonts w:ascii="Cambria" w:hAnsi="Cambria"/>
                                <w:sz w:val="20"/>
                                <w:szCs w:val="20"/>
                              </w:rPr>
                              <w:t xml:space="preserve">n yasal </w:t>
                            </w:r>
                            <w:r w:rsidRPr="00F74BC6">
                              <w:rPr>
                                <w:rFonts w:ascii="Cambria" w:hAnsi="Cambria" w:cs="Calisto MT"/>
                                <w:sz w:val="20"/>
                                <w:szCs w:val="20"/>
                              </w:rPr>
                              <w:t>ç</w:t>
                            </w:r>
                            <w:r w:rsidRPr="00F74BC6">
                              <w:rPr>
                                <w:rFonts w:ascii="Cambria" w:hAnsi="Cambria"/>
                                <w:sz w:val="20"/>
                                <w:szCs w:val="20"/>
                              </w:rPr>
                              <w:t>er</w:t>
                            </w:r>
                            <w:r w:rsidRPr="00F74BC6">
                              <w:rPr>
                                <w:rFonts w:ascii="Cambria" w:hAnsi="Cambria" w:cs="Calisto MT"/>
                                <w:sz w:val="20"/>
                                <w:szCs w:val="20"/>
                              </w:rPr>
                              <w:t>ç</w:t>
                            </w:r>
                            <w:r w:rsidRPr="00F74BC6">
                              <w:rPr>
                                <w:rFonts w:ascii="Cambria" w:hAnsi="Cambria"/>
                                <w:sz w:val="20"/>
                                <w:szCs w:val="20"/>
                              </w:rPr>
                              <w:t>evesini olu</w:t>
                            </w:r>
                            <w:r w:rsidRPr="00F74BC6">
                              <w:rPr>
                                <w:rFonts w:ascii="Cambria" w:hAnsi="Cambria" w:cs="Cambria"/>
                                <w:sz w:val="20"/>
                                <w:szCs w:val="20"/>
                              </w:rPr>
                              <w:t>ş</w:t>
                            </w:r>
                            <w:r w:rsidRPr="00F74BC6">
                              <w:rPr>
                                <w:rFonts w:ascii="Cambria" w:hAnsi="Cambria"/>
                                <w:sz w:val="20"/>
                                <w:szCs w:val="20"/>
                              </w:rPr>
                              <w:t>turan 5018 say</w:t>
                            </w:r>
                            <w:r w:rsidRPr="00F74BC6">
                              <w:rPr>
                                <w:rFonts w:ascii="Cambria" w:hAnsi="Cambria" w:cs="Calisto MT"/>
                                <w:sz w:val="20"/>
                                <w:szCs w:val="20"/>
                              </w:rPr>
                              <w:t>ı</w:t>
                            </w:r>
                            <w:r w:rsidRPr="00F74BC6">
                              <w:rPr>
                                <w:rFonts w:ascii="Cambria" w:hAnsi="Cambria"/>
                                <w:sz w:val="20"/>
                                <w:szCs w:val="20"/>
                              </w:rPr>
                              <w:t>l</w:t>
                            </w:r>
                            <w:r w:rsidRPr="00F74BC6">
                              <w:rPr>
                                <w:rFonts w:ascii="Cambria" w:hAnsi="Cambria" w:cs="Calisto MT"/>
                                <w:sz w:val="20"/>
                                <w:szCs w:val="20"/>
                              </w:rPr>
                              <w:t>ı</w:t>
                            </w:r>
                            <w:r w:rsidRPr="00F74BC6">
                              <w:rPr>
                                <w:rFonts w:ascii="Cambria" w:hAnsi="Cambria"/>
                                <w:sz w:val="20"/>
                                <w:szCs w:val="20"/>
                              </w:rPr>
                              <w:t xml:space="preserve"> Kamu Mali Y</w:t>
                            </w:r>
                            <w:r w:rsidRPr="00F74BC6">
                              <w:rPr>
                                <w:rFonts w:ascii="Cambria" w:hAnsi="Cambria" w:cs="Calisto MT"/>
                                <w:sz w:val="20"/>
                                <w:szCs w:val="20"/>
                              </w:rPr>
                              <w:t>ö</w:t>
                            </w:r>
                            <w:r w:rsidRPr="00F74BC6">
                              <w:rPr>
                                <w:rFonts w:ascii="Cambria" w:hAnsi="Cambria"/>
                                <w:sz w:val="20"/>
                                <w:szCs w:val="20"/>
                              </w:rPr>
                              <w:t>netimi ve Kontrol Kanunu ile kamu kaynaklarının etkili, ekonomik ve verimli kullanımının yanı sıra mali saydamlık ve hesap verilebilirlik ilkeleri ön plana çıkmı</w:t>
                            </w:r>
                            <w:r w:rsidRPr="00F74BC6">
                              <w:rPr>
                                <w:rFonts w:ascii="Cambria" w:hAnsi="Cambria" w:cs="Cambria"/>
                                <w:sz w:val="20"/>
                                <w:szCs w:val="20"/>
                              </w:rPr>
                              <w:t>ş</w:t>
                            </w:r>
                            <w:r w:rsidRPr="00F74BC6">
                              <w:rPr>
                                <w:rFonts w:ascii="Cambria" w:hAnsi="Cambria"/>
                                <w:sz w:val="20"/>
                                <w:szCs w:val="20"/>
                              </w:rPr>
                              <w:t>t</w:t>
                            </w:r>
                            <w:r w:rsidRPr="00F74BC6">
                              <w:rPr>
                                <w:rFonts w:ascii="Cambria" w:hAnsi="Cambria" w:cs="Calisto MT"/>
                                <w:sz w:val="20"/>
                                <w:szCs w:val="20"/>
                              </w:rPr>
                              <w:t>ı</w:t>
                            </w:r>
                            <w:r w:rsidRPr="00F74BC6">
                              <w:rPr>
                                <w:rFonts w:ascii="Cambria" w:hAnsi="Cambria"/>
                                <w:sz w:val="20"/>
                                <w:szCs w:val="20"/>
                              </w:rPr>
                              <w:t>r. Bu ilkelerin uygulamaya konulmas</w:t>
                            </w:r>
                            <w:r w:rsidRPr="00F74BC6">
                              <w:rPr>
                                <w:rFonts w:ascii="Cambria" w:hAnsi="Cambria" w:cs="Calisto MT"/>
                                <w:sz w:val="20"/>
                                <w:szCs w:val="20"/>
                              </w:rPr>
                              <w:t>ı</w:t>
                            </w:r>
                            <w:r w:rsidRPr="00F74BC6">
                              <w:rPr>
                                <w:rFonts w:ascii="Cambria" w:hAnsi="Cambria"/>
                                <w:sz w:val="20"/>
                                <w:szCs w:val="20"/>
                              </w:rPr>
                              <w:t>n</w:t>
                            </w:r>
                            <w:r w:rsidRPr="00F74BC6">
                              <w:rPr>
                                <w:rFonts w:ascii="Cambria" w:hAnsi="Cambria" w:cs="Calisto MT"/>
                                <w:sz w:val="20"/>
                                <w:szCs w:val="20"/>
                              </w:rPr>
                              <w:t>ı</w:t>
                            </w:r>
                            <w:r w:rsidRPr="00F74BC6">
                              <w:rPr>
                                <w:rFonts w:ascii="Cambria" w:hAnsi="Cambria"/>
                                <w:sz w:val="20"/>
                                <w:szCs w:val="20"/>
                              </w:rPr>
                              <w:t xml:space="preserve"> sa</w:t>
                            </w:r>
                            <w:r w:rsidRPr="00F74BC6">
                              <w:rPr>
                                <w:rFonts w:ascii="Cambria" w:hAnsi="Cambria" w:cs="Cambria"/>
                                <w:sz w:val="20"/>
                                <w:szCs w:val="20"/>
                              </w:rPr>
                              <w:t>ğ</w:t>
                            </w:r>
                            <w:r w:rsidRPr="00F74BC6">
                              <w:rPr>
                                <w:rFonts w:ascii="Cambria" w:hAnsi="Cambria"/>
                                <w:sz w:val="20"/>
                                <w:szCs w:val="20"/>
                              </w:rPr>
                              <w:t xml:space="preserve">lamak </w:t>
                            </w:r>
                            <w:r w:rsidRPr="00F74BC6">
                              <w:rPr>
                                <w:rFonts w:ascii="Cambria" w:hAnsi="Cambria" w:cs="Calisto MT"/>
                                <w:sz w:val="20"/>
                                <w:szCs w:val="20"/>
                              </w:rPr>
                              <w:t>ü</w:t>
                            </w:r>
                            <w:r w:rsidRPr="00F74BC6">
                              <w:rPr>
                                <w:rFonts w:ascii="Cambria" w:hAnsi="Cambria"/>
                                <w:sz w:val="20"/>
                                <w:szCs w:val="20"/>
                              </w:rPr>
                              <w:t>zere kamu mali y</w:t>
                            </w:r>
                            <w:r w:rsidRPr="00F74BC6">
                              <w:rPr>
                                <w:rFonts w:ascii="Cambria" w:hAnsi="Cambria" w:cs="Calisto MT"/>
                                <w:sz w:val="20"/>
                                <w:szCs w:val="20"/>
                              </w:rPr>
                              <w:t>ö</w:t>
                            </w:r>
                            <w:r w:rsidRPr="00F74BC6">
                              <w:rPr>
                                <w:rFonts w:ascii="Cambria" w:hAnsi="Cambria"/>
                                <w:sz w:val="20"/>
                                <w:szCs w:val="20"/>
                              </w:rPr>
                              <w:t>netim sistemimize d</w:t>
                            </w:r>
                            <w:r w:rsidRPr="00F74BC6">
                              <w:rPr>
                                <w:rFonts w:ascii="Cambria" w:hAnsi="Cambria" w:cs="Calisto MT"/>
                                <w:sz w:val="20"/>
                                <w:szCs w:val="20"/>
                              </w:rPr>
                              <w:t>â</w:t>
                            </w:r>
                            <w:r w:rsidRPr="00F74BC6">
                              <w:rPr>
                                <w:rFonts w:ascii="Cambria" w:hAnsi="Cambria"/>
                                <w:sz w:val="20"/>
                                <w:szCs w:val="20"/>
                              </w:rPr>
                              <w:t>hil edilen temel y</w:t>
                            </w:r>
                            <w:r w:rsidRPr="00F74BC6">
                              <w:rPr>
                                <w:rFonts w:ascii="Cambria" w:hAnsi="Cambria" w:cs="Calisto MT"/>
                                <w:sz w:val="20"/>
                                <w:szCs w:val="20"/>
                              </w:rPr>
                              <w:t>ö</w:t>
                            </w:r>
                            <w:r w:rsidRPr="00F74BC6">
                              <w:rPr>
                                <w:rFonts w:ascii="Cambria" w:hAnsi="Cambria"/>
                                <w:sz w:val="20"/>
                                <w:szCs w:val="20"/>
                              </w:rPr>
                              <w:t>ntem ve ara</w:t>
                            </w:r>
                            <w:r w:rsidRPr="00F74BC6">
                              <w:rPr>
                                <w:rFonts w:ascii="Cambria" w:hAnsi="Cambria" w:cs="Calisto MT"/>
                                <w:sz w:val="20"/>
                                <w:szCs w:val="20"/>
                              </w:rPr>
                              <w:t>ç</w:t>
                            </w:r>
                            <w:r w:rsidRPr="00F74BC6">
                              <w:rPr>
                                <w:rFonts w:ascii="Cambria" w:hAnsi="Cambria"/>
                                <w:sz w:val="20"/>
                                <w:szCs w:val="20"/>
                              </w:rPr>
                              <w:t>lardan biri de performans esaslı bütçeleme sistemidir.</w:t>
                            </w:r>
                          </w:p>
                          <w:p w14:paraId="5ADA1D44" w14:textId="77777777" w:rsidR="007A7F12" w:rsidRPr="00F74BC6" w:rsidRDefault="007A7F12" w:rsidP="00361025">
                            <w:pPr>
                              <w:spacing w:line="276" w:lineRule="auto"/>
                              <w:ind w:left="284" w:right="284" w:firstLine="709"/>
                              <w:jc w:val="both"/>
                              <w:rPr>
                                <w:rFonts w:ascii="Cambria" w:hAnsi="Cambria"/>
                                <w:sz w:val="20"/>
                                <w:szCs w:val="20"/>
                              </w:rPr>
                            </w:pPr>
                            <w:r w:rsidRPr="00F74BC6">
                              <w:rPr>
                                <w:rFonts w:ascii="Cambria" w:hAnsi="Cambria"/>
                                <w:sz w:val="20"/>
                                <w:szCs w:val="20"/>
                              </w:rPr>
                              <w:t>Performans esaslı bütçeleme sisteminin temel unsurlarını stratejik plan, performans programı ve faaliyet raporları olu</w:t>
                            </w:r>
                            <w:r w:rsidRPr="00F74BC6">
                              <w:rPr>
                                <w:rFonts w:ascii="Cambria" w:hAnsi="Cambria" w:cs="Cambria"/>
                                <w:sz w:val="20"/>
                                <w:szCs w:val="20"/>
                              </w:rPr>
                              <w:t>ş</w:t>
                            </w:r>
                            <w:r w:rsidRPr="00F74BC6">
                              <w:rPr>
                                <w:rFonts w:ascii="Cambria" w:hAnsi="Cambria"/>
                                <w:sz w:val="20"/>
                                <w:szCs w:val="20"/>
                              </w:rPr>
                              <w:t>turmaktad</w:t>
                            </w:r>
                            <w:r w:rsidRPr="00F74BC6">
                              <w:rPr>
                                <w:rFonts w:ascii="Cambria" w:hAnsi="Cambria" w:cs="Calisto MT"/>
                                <w:sz w:val="20"/>
                                <w:szCs w:val="20"/>
                              </w:rPr>
                              <w:t>ı</w:t>
                            </w:r>
                            <w:r w:rsidRPr="00F74BC6">
                              <w:rPr>
                                <w:rFonts w:ascii="Cambria" w:hAnsi="Cambria"/>
                                <w:sz w:val="20"/>
                                <w:szCs w:val="20"/>
                              </w:rPr>
                              <w:t>r. Stratejik plan ve performans programlar</w:t>
                            </w:r>
                            <w:r w:rsidRPr="00F74BC6">
                              <w:rPr>
                                <w:rFonts w:ascii="Cambria" w:hAnsi="Cambria" w:cs="Calisto MT"/>
                                <w:sz w:val="20"/>
                                <w:szCs w:val="20"/>
                              </w:rPr>
                              <w:t>ı</w:t>
                            </w:r>
                            <w:r w:rsidRPr="00F74BC6">
                              <w:rPr>
                                <w:rFonts w:ascii="Cambria" w:hAnsi="Cambria"/>
                                <w:sz w:val="20"/>
                                <w:szCs w:val="20"/>
                              </w:rPr>
                              <w:t xml:space="preserve"> vas</w:t>
                            </w:r>
                            <w:r w:rsidRPr="00F74BC6">
                              <w:rPr>
                                <w:rFonts w:ascii="Cambria" w:hAnsi="Cambria" w:cs="Calisto MT"/>
                                <w:sz w:val="20"/>
                                <w:szCs w:val="20"/>
                              </w:rPr>
                              <w:t>ı</w:t>
                            </w:r>
                            <w:r w:rsidRPr="00F74BC6">
                              <w:rPr>
                                <w:rFonts w:ascii="Cambria" w:hAnsi="Cambria"/>
                                <w:sz w:val="20"/>
                                <w:szCs w:val="20"/>
                              </w:rPr>
                              <w:t>tas</w:t>
                            </w:r>
                            <w:r w:rsidRPr="00F74BC6">
                              <w:rPr>
                                <w:rFonts w:ascii="Cambria" w:hAnsi="Cambria" w:cs="Calisto MT"/>
                                <w:sz w:val="20"/>
                                <w:szCs w:val="20"/>
                              </w:rPr>
                              <w:t>ı</w:t>
                            </w:r>
                            <w:r w:rsidRPr="00F74BC6">
                              <w:rPr>
                                <w:rFonts w:ascii="Cambria" w:hAnsi="Cambria"/>
                                <w:sz w:val="20"/>
                                <w:szCs w:val="20"/>
                              </w:rPr>
                              <w:t>yla kamu idarelerinin temel politika hedefleri ile bunların kaynak ihtiyaçları arasında ba</w:t>
                            </w:r>
                            <w:r w:rsidRPr="00F74BC6">
                              <w:rPr>
                                <w:rFonts w:ascii="Cambria" w:hAnsi="Cambria" w:cs="Cambria"/>
                                <w:sz w:val="20"/>
                                <w:szCs w:val="20"/>
                              </w:rPr>
                              <w:t>ğ</w:t>
                            </w:r>
                            <w:r w:rsidRPr="00F74BC6">
                              <w:rPr>
                                <w:rFonts w:ascii="Cambria" w:hAnsi="Cambria"/>
                                <w:sz w:val="20"/>
                                <w:szCs w:val="20"/>
                              </w:rPr>
                              <w:t>lant</w:t>
                            </w:r>
                            <w:r w:rsidRPr="00F74BC6">
                              <w:rPr>
                                <w:rFonts w:ascii="Cambria" w:hAnsi="Cambria" w:cs="Calisto MT"/>
                                <w:sz w:val="20"/>
                                <w:szCs w:val="20"/>
                              </w:rPr>
                              <w:t>ı</w:t>
                            </w:r>
                            <w:r w:rsidRPr="00F74BC6">
                              <w:rPr>
                                <w:rFonts w:ascii="Cambria" w:hAnsi="Cambria"/>
                                <w:sz w:val="20"/>
                                <w:szCs w:val="20"/>
                              </w:rPr>
                              <w:t xml:space="preserve"> kurulmakta; s</w:t>
                            </w:r>
                            <w:r w:rsidRPr="00F74BC6">
                              <w:rPr>
                                <w:rFonts w:ascii="Cambria" w:hAnsi="Cambria" w:cs="Calisto MT"/>
                                <w:sz w:val="20"/>
                                <w:szCs w:val="20"/>
                              </w:rPr>
                              <w:t>ö</w:t>
                            </w:r>
                            <w:r w:rsidRPr="00F74BC6">
                              <w:rPr>
                                <w:rFonts w:ascii="Cambria" w:hAnsi="Cambria"/>
                                <w:sz w:val="20"/>
                                <w:szCs w:val="20"/>
                              </w:rPr>
                              <w:t xml:space="preserve">z konusu belgelerde </w:t>
                            </w:r>
                            <w:r w:rsidRPr="00F74BC6">
                              <w:rPr>
                                <w:rFonts w:ascii="Cambria" w:hAnsi="Cambria" w:cs="Calisto MT"/>
                                <w:sz w:val="20"/>
                                <w:szCs w:val="20"/>
                              </w:rPr>
                              <w:t>ö</w:t>
                            </w:r>
                            <w:r w:rsidRPr="00F74BC6">
                              <w:rPr>
                                <w:rFonts w:ascii="Cambria" w:hAnsi="Cambria"/>
                                <w:sz w:val="20"/>
                                <w:szCs w:val="20"/>
                              </w:rPr>
                              <w:t>ng</w:t>
                            </w:r>
                            <w:r w:rsidRPr="00F74BC6">
                              <w:rPr>
                                <w:rFonts w:ascii="Cambria" w:hAnsi="Cambria" w:cs="Calisto MT"/>
                                <w:sz w:val="20"/>
                                <w:szCs w:val="20"/>
                              </w:rPr>
                              <w:t>ö</w:t>
                            </w:r>
                            <w:r w:rsidRPr="00F74BC6">
                              <w:rPr>
                                <w:rFonts w:ascii="Cambria" w:hAnsi="Cambria"/>
                                <w:sz w:val="20"/>
                                <w:szCs w:val="20"/>
                              </w:rPr>
                              <w:t>r</w:t>
                            </w:r>
                            <w:r w:rsidRPr="00F74BC6">
                              <w:rPr>
                                <w:rFonts w:ascii="Cambria" w:hAnsi="Cambria" w:cs="Calisto MT"/>
                                <w:sz w:val="20"/>
                                <w:szCs w:val="20"/>
                              </w:rPr>
                              <w:t>ü</w:t>
                            </w:r>
                            <w:r w:rsidRPr="00F74BC6">
                              <w:rPr>
                                <w:rFonts w:ascii="Cambria" w:hAnsi="Cambria"/>
                                <w:sz w:val="20"/>
                                <w:szCs w:val="20"/>
                              </w:rPr>
                              <w:t>len hedeflere ili</w:t>
                            </w:r>
                            <w:r w:rsidRPr="00F74BC6">
                              <w:rPr>
                                <w:rFonts w:ascii="Cambria" w:hAnsi="Cambria" w:cs="Cambria"/>
                                <w:sz w:val="20"/>
                                <w:szCs w:val="20"/>
                              </w:rPr>
                              <w:t>ş</w:t>
                            </w:r>
                            <w:r w:rsidRPr="00F74BC6">
                              <w:rPr>
                                <w:rFonts w:ascii="Cambria" w:hAnsi="Cambria"/>
                                <w:sz w:val="20"/>
                                <w:szCs w:val="20"/>
                              </w:rPr>
                              <w:t>kin ger</w:t>
                            </w:r>
                            <w:r w:rsidRPr="00F74BC6">
                              <w:rPr>
                                <w:rFonts w:ascii="Cambria" w:hAnsi="Cambria" w:cs="Calisto MT"/>
                                <w:sz w:val="20"/>
                                <w:szCs w:val="20"/>
                              </w:rPr>
                              <w:t>ç</w:t>
                            </w:r>
                            <w:r w:rsidRPr="00F74BC6">
                              <w:rPr>
                                <w:rFonts w:ascii="Cambria" w:hAnsi="Cambria"/>
                                <w:sz w:val="20"/>
                                <w:szCs w:val="20"/>
                              </w:rPr>
                              <w:t>ekle</w:t>
                            </w:r>
                            <w:r w:rsidRPr="00F74BC6">
                              <w:rPr>
                                <w:rFonts w:ascii="Cambria" w:hAnsi="Cambria" w:cs="Cambria"/>
                                <w:sz w:val="20"/>
                                <w:szCs w:val="20"/>
                              </w:rPr>
                              <w:t>ş</w:t>
                            </w:r>
                            <w:r w:rsidRPr="00F74BC6">
                              <w:rPr>
                                <w:rFonts w:ascii="Cambria" w:hAnsi="Cambria"/>
                                <w:sz w:val="20"/>
                                <w:szCs w:val="20"/>
                              </w:rPr>
                              <w:t>meler ise faaliyet raporlar</w:t>
                            </w:r>
                            <w:r w:rsidRPr="00F74BC6">
                              <w:rPr>
                                <w:rFonts w:ascii="Cambria" w:hAnsi="Cambria" w:cs="Calisto MT"/>
                                <w:sz w:val="20"/>
                                <w:szCs w:val="20"/>
                              </w:rPr>
                              <w:t>ı</w:t>
                            </w:r>
                            <w:r w:rsidRPr="00F74BC6">
                              <w:rPr>
                                <w:rFonts w:ascii="Cambria" w:hAnsi="Cambria"/>
                                <w:sz w:val="20"/>
                                <w:szCs w:val="20"/>
                              </w:rPr>
                              <w:t xml:space="preserve"> arac</w:t>
                            </w:r>
                            <w:r w:rsidRPr="00F74BC6">
                              <w:rPr>
                                <w:rFonts w:ascii="Cambria" w:hAnsi="Cambria" w:cs="Calisto MT"/>
                                <w:sz w:val="20"/>
                                <w:szCs w:val="20"/>
                              </w:rPr>
                              <w:t>ı</w:t>
                            </w:r>
                            <w:r w:rsidRPr="00F74BC6">
                              <w:rPr>
                                <w:rFonts w:ascii="Cambria" w:hAnsi="Cambria"/>
                                <w:sz w:val="20"/>
                                <w:szCs w:val="20"/>
                              </w:rPr>
                              <w:t>l</w:t>
                            </w:r>
                            <w:r w:rsidRPr="00F74BC6">
                              <w:rPr>
                                <w:rFonts w:ascii="Cambria" w:hAnsi="Cambria" w:cs="Calisto MT"/>
                                <w:sz w:val="20"/>
                                <w:szCs w:val="20"/>
                              </w:rPr>
                              <w:t>ı</w:t>
                            </w:r>
                            <w:r w:rsidRPr="00F74BC6">
                              <w:rPr>
                                <w:rFonts w:ascii="Cambria" w:hAnsi="Cambria" w:cs="Cambria"/>
                                <w:sz w:val="20"/>
                                <w:szCs w:val="20"/>
                              </w:rPr>
                              <w:t>ğ</w:t>
                            </w:r>
                            <w:r w:rsidRPr="00F74BC6">
                              <w:rPr>
                                <w:rFonts w:ascii="Cambria" w:hAnsi="Cambria" w:cs="Calisto MT"/>
                                <w:sz w:val="20"/>
                                <w:szCs w:val="20"/>
                              </w:rPr>
                              <w:t>ı</w:t>
                            </w:r>
                            <w:r w:rsidRPr="00F74BC6">
                              <w:rPr>
                                <w:rFonts w:ascii="Cambria" w:hAnsi="Cambria"/>
                                <w:sz w:val="20"/>
                                <w:szCs w:val="20"/>
                              </w:rPr>
                              <w:t>yla kamuoyuna a</w:t>
                            </w:r>
                            <w:r w:rsidRPr="00F74BC6">
                              <w:rPr>
                                <w:rFonts w:ascii="Cambria" w:hAnsi="Cambria" w:cs="Calisto MT"/>
                                <w:sz w:val="20"/>
                                <w:szCs w:val="20"/>
                              </w:rPr>
                              <w:t>çı</w:t>
                            </w:r>
                            <w:r w:rsidRPr="00F74BC6">
                              <w:rPr>
                                <w:rFonts w:ascii="Cambria" w:hAnsi="Cambria"/>
                                <w:sz w:val="20"/>
                                <w:szCs w:val="20"/>
                              </w:rPr>
                              <w:t>klanmaktad</w:t>
                            </w:r>
                            <w:r w:rsidRPr="00F74BC6">
                              <w:rPr>
                                <w:rFonts w:ascii="Cambria" w:hAnsi="Cambria" w:cs="Calisto MT"/>
                                <w:sz w:val="20"/>
                                <w:szCs w:val="20"/>
                              </w:rPr>
                              <w:t>ı</w:t>
                            </w:r>
                            <w:r w:rsidRPr="00F74BC6">
                              <w:rPr>
                                <w:rFonts w:ascii="Cambria" w:hAnsi="Cambria"/>
                                <w:sz w:val="20"/>
                                <w:szCs w:val="20"/>
                              </w:rPr>
                              <w:t>r.</w:t>
                            </w:r>
                          </w:p>
                          <w:p w14:paraId="7CA1ADD7" w14:textId="77777777" w:rsidR="007A7F12" w:rsidRPr="00F74BC6" w:rsidRDefault="007A7F12" w:rsidP="00361025">
                            <w:pPr>
                              <w:spacing w:line="276" w:lineRule="auto"/>
                              <w:ind w:left="284" w:right="284" w:firstLine="708"/>
                              <w:jc w:val="both"/>
                              <w:rPr>
                                <w:rFonts w:ascii="Cambria" w:hAnsi="Cambria"/>
                                <w:sz w:val="20"/>
                                <w:szCs w:val="20"/>
                              </w:rPr>
                            </w:pPr>
                            <w:r w:rsidRPr="00F74BC6">
                              <w:rPr>
                                <w:rFonts w:ascii="Cambria" w:hAnsi="Cambria"/>
                                <w:sz w:val="20"/>
                                <w:szCs w:val="20"/>
                              </w:rPr>
                              <w:t>5018 sayılı Kamu Mali Yönetimi ve Kontrol Kanunu kamu idarelerinin; kalkınma planları, ulusal programlar, ilgili mevzuat ve benimsedikleri temel ilkeler çerçevesinde gelece</w:t>
                            </w:r>
                            <w:r w:rsidRPr="00F74BC6">
                              <w:rPr>
                                <w:rFonts w:ascii="Cambria" w:hAnsi="Cambria" w:cs="Cambria"/>
                                <w:sz w:val="20"/>
                                <w:szCs w:val="20"/>
                              </w:rPr>
                              <w:t>ğ</w:t>
                            </w:r>
                            <w:r w:rsidRPr="00F74BC6">
                              <w:rPr>
                                <w:rFonts w:ascii="Cambria" w:hAnsi="Cambria"/>
                                <w:sz w:val="20"/>
                                <w:szCs w:val="20"/>
                              </w:rPr>
                              <w:t>e ili</w:t>
                            </w:r>
                            <w:r w:rsidRPr="00F74BC6">
                              <w:rPr>
                                <w:rFonts w:ascii="Cambria" w:hAnsi="Cambria" w:cs="Cambria"/>
                                <w:sz w:val="20"/>
                                <w:szCs w:val="20"/>
                              </w:rPr>
                              <w:t>ş</w:t>
                            </w:r>
                            <w:r w:rsidRPr="00F74BC6">
                              <w:rPr>
                                <w:rFonts w:ascii="Cambria" w:hAnsi="Cambria"/>
                                <w:sz w:val="20"/>
                                <w:szCs w:val="20"/>
                              </w:rPr>
                              <w:t>kin misyon ve vizyonlar</w:t>
                            </w:r>
                            <w:r w:rsidRPr="00F74BC6">
                              <w:rPr>
                                <w:rFonts w:ascii="Cambria" w:hAnsi="Cambria" w:cs="Calisto MT"/>
                                <w:sz w:val="20"/>
                                <w:szCs w:val="20"/>
                              </w:rPr>
                              <w:t>ı</w:t>
                            </w:r>
                            <w:r w:rsidRPr="00F74BC6">
                              <w:rPr>
                                <w:rFonts w:ascii="Cambria" w:hAnsi="Cambria"/>
                                <w:sz w:val="20"/>
                                <w:szCs w:val="20"/>
                              </w:rPr>
                              <w:t>n</w:t>
                            </w:r>
                            <w:r w:rsidRPr="00F74BC6">
                              <w:rPr>
                                <w:rFonts w:ascii="Cambria" w:hAnsi="Cambria" w:cs="Calisto MT"/>
                                <w:sz w:val="20"/>
                                <w:szCs w:val="20"/>
                              </w:rPr>
                              <w:t>ı</w:t>
                            </w:r>
                            <w:r w:rsidRPr="00F74BC6">
                              <w:rPr>
                                <w:rFonts w:ascii="Cambria" w:hAnsi="Cambria"/>
                                <w:sz w:val="20"/>
                                <w:szCs w:val="20"/>
                              </w:rPr>
                              <w:t xml:space="preserve"> olu</w:t>
                            </w:r>
                            <w:r w:rsidRPr="00F74BC6">
                              <w:rPr>
                                <w:rFonts w:ascii="Cambria" w:hAnsi="Cambria" w:cs="Cambria"/>
                                <w:sz w:val="20"/>
                                <w:szCs w:val="20"/>
                              </w:rPr>
                              <w:t>ş</w:t>
                            </w:r>
                            <w:r w:rsidRPr="00F74BC6">
                              <w:rPr>
                                <w:rFonts w:ascii="Cambria" w:hAnsi="Cambria"/>
                                <w:sz w:val="20"/>
                                <w:szCs w:val="20"/>
                              </w:rPr>
                              <w:t>turmalar</w:t>
                            </w:r>
                            <w:r w:rsidRPr="00F74BC6">
                              <w:rPr>
                                <w:rFonts w:ascii="Cambria" w:hAnsi="Cambria" w:cs="Calisto MT"/>
                                <w:sz w:val="20"/>
                                <w:szCs w:val="20"/>
                              </w:rPr>
                              <w:t>ı</w:t>
                            </w:r>
                            <w:r w:rsidRPr="00F74BC6">
                              <w:rPr>
                                <w:rFonts w:ascii="Cambria" w:hAnsi="Cambria"/>
                                <w:sz w:val="20"/>
                                <w:szCs w:val="20"/>
                              </w:rPr>
                              <w:t>n</w:t>
                            </w:r>
                            <w:r w:rsidRPr="00F74BC6">
                              <w:rPr>
                                <w:rFonts w:ascii="Cambria" w:hAnsi="Cambria" w:cs="Calisto MT"/>
                                <w:sz w:val="20"/>
                                <w:szCs w:val="20"/>
                              </w:rPr>
                              <w:t>ı</w:t>
                            </w:r>
                            <w:r w:rsidRPr="00F74BC6">
                              <w:rPr>
                                <w:rFonts w:ascii="Cambria" w:hAnsi="Cambria"/>
                                <w:sz w:val="20"/>
                                <w:szCs w:val="20"/>
                              </w:rPr>
                              <w:t>, stratejik ama</w:t>
                            </w:r>
                            <w:r w:rsidRPr="00F74BC6">
                              <w:rPr>
                                <w:rFonts w:ascii="Cambria" w:hAnsi="Cambria" w:cs="Calisto MT"/>
                                <w:sz w:val="20"/>
                                <w:szCs w:val="20"/>
                              </w:rPr>
                              <w:t>ç</w:t>
                            </w:r>
                            <w:r w:rsidRPr="00F74BC6">
                              <w:rPr>
                                <w:rFonts w:ascii="Cambria" w:hAnsi="Cambria"/>
                                <w:sz w:val="20"/>
                                <w:szCs w:val="20"/>
                              </w:rPr>
                              <w:t xml:space="preserve"> ve hedeflerini belirlemelerini, bu hedeflere ula</w:t>
                            </w:r>
                            <w:r w:rsidRPr="00F74BC6">
                              <w:rPr>
                                <w:rFonts w:ascii="Cambria" w:hAnsi="Cambria" w:cs="Cambria"/>
                                <w:sz w:val="20"/>
                                <w:szCs w:val="20"/>
                              </w:rPr>
                              <w:t>ş</w:t>
                            </w:r>
                            <w:r w:rsidRPr="00F74BC6">
                              <w:rPr>
                                <w:rFonts w:ascii="Cambria" w:hAnsi="Cambria"/>
                                <w:sz w:val="20"/>
                                <w:szCs w:val="20"/>
                              </w:rPr>
                              <w:t>mak i</w:t>
                            </w:r>
                            <w:r w:rsidRPr="00F74BC6">
                              <w:rPr>
                                <w:rFonts w:ascii="Cambria" w:hAnsi="Cambria" w:cs="Calisto MT"/>
                                <w:sz w:val="20"/>
                                <w:szCs w:val="20"/>
                              </w:rPr>
                              <w:t>ç</w:t>
                            </w:r>
                            <w:r w:rsidRPr="00F74BC6">
                              <w:rPr>
                                <w:rFonts w:ascii="Cambria" w:hAnsi="Cambria"/>
                                <w:sz w:val="20"/>
                                <w:szCs w:val="20"/>
                              </w:rPr>
                              <w:t>in y</w:t>
                            </w:r>
                            <w:r w:rsidRPr="00F74BC6">
                              <w:rPr>
                                <w:rFonts w:ascii="Cambria" w:hAnsi="Cambria" w:cs="Calisto MT"/>
                                <w:sz w:val="20"/>
                                <w:szCs w:val="20"/>
                              </w:rPr>
                              <w:t>ü</w:t>
                            </w:r>
                            <w:r w:rsidRPr="00F74BC6">
                              <w:rPr>
                                <w:rFonts w:ascii="Cambria" w:hAnsi="Cambria"/>
                                <w:sz w:val="20"/>
                                <w:szCs w:val="20"/>
                              </w:rPr>
                              <w:t>r</w:t>
                            </w:r>
                            <w:r w:rsidRPr="00F74BC6">
                              <w:rPr>
                                <w:rFonts w:ascii="Cambria" w:hAnsi="Cambria" w:cs="Calisto MT"/>
                                <w:sz w:val="20"/>
                                <w:szCs w:val="20"/>
                              </w:rPr>
                              <w:t>ü</w:t>
                            </w:r>
                            <w:r w:rsidRPr="00F74BC6">
                              <w:rPr>
                                <w:rFonts w:ascii="Cambria" w:hAnsi="Cambria"/>
                                <w:sz w:val="20"/>
                                <w:szCs w:val="20"/>
                              </w:rPr>
                              <w:t>tecekleri faaliyet ve projeler ile bunların kaynak ihtiyacını, performans hedef ve göstergelerini içeren performans programlarını ortaya koymalarını öngörmektedir.</w:t>
                            </w:r>
                          </w:p>
                          <w:p w14:paraId="6196FFC6" w14:textId="77777777" w:rsidR="007A7F12" w:rsidRPr="00F74BC6" w:rsidRDefault="007A7F12" w:rsidP="00361025">
                            <w:pPr>
                              <w:spacing w:line="276" w:lineRule="auto"/>
                              <w:ind w:left="284" w:right="284" w:firstLine="708"/>
                              <w:jc w:val="both"/>
                              <w:rPr>
                                <w:rFonts w:ascii="Calisto MT" w:hAnsi="Calisto M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ECD3" id="Metin Kutusu 25" o:spid="_x0000_s1027" type="#_x0000_t202" style="position:absolute;margin-left:-3.3pt;margin-top:84.75pt;width:226.95pt;height:65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zkhgIAAHAFAAAOAAAAZHJzL2Uyb0RvYy54bWysVN1v0zAQf0fif7D8ztJmXSnV0qlsGkKM&#10;bWJDe3Yde41wfMa+tCl/PWcnaavByxAvyfnud98f5xdtbdhG+VCBLfj4ZMSZshLKyj4X/Pvj9bsZ&#10;ZwGFLYUBqwq+U4FfLN6+Od+6ucphDaZUnpERG+ZbV/A1optnWZBrVYtwAk5ZEmrwtUB6+ues9GJL&#10;1muT5aPRNNuCL50HqUIg7lUn5ItkX2sl8U7roJCZglNsmL4+fVfxmy3OxfzZC7euZB+G+IcoalFZ&#10;cro3dSVQsMZXf5iqK+khgMYTCXUGWldSpRwom/HoRTYPa+FUyoWKE9y+TOH/mZW3m3vPqrLg+Rln&#10;VtTUo68KK8u+NNiEhhGbarR1YU7QB0dgbD9CS70e+IGYMfVW+zr+KSlGcqr2bl9h1SKTxMxnszyf&#10;kidJstnp9DSfTKKd7KDufMBPCmoWiYJ7amGqrNjcBOygAyR6s3BdGZPaaCzbFnx6ejZKCnsJGTc2&#10;YlUaiN5MTKkLPVG4MypijP2mNBUkZRAZaRTVpfFsI2iIhJTKYko+2SV0RGkK4jWKPf4Q1WuUuzwG&#10;z2Bxr1xXFnzK/kXY5Y8hZN3hqeZHeUcS21WbJmHf2RWUO2q4h25tgpPXFTXlRgS8F572hHpMu493&#10;9NEGqPjQU5ytwf/6Gz/iaXxJytmW9q7g4WcjvOLMfLY02B/Gk0lc1PSYnL3P6eGPJatjiW3qS6Cu&#10;jOnKOJnIiEczkNpD/UQnYhm9kkhYSb4LjgN5id01oBMj1XKZQLSaTuCNfXAymo5NiiP32D4J7/q5&#10;RBrpWxg2VMxfjGeHjZoWlg2CrtLsxjp3Ve3rT2udpr8/QfFuHL8T6nAoF78BAAD//wMAUEsDBBQA&#10;BgAIAAAAIQDIuxqN4gAAAAsBAAAPAAAAZHJzL2Rvd25yZXYueG1sTI/BTsMwDIbvSLxDZCRuW8po&#10;Q1eaTlOlCQmxw8Yuu6WN11Y0SWmyrfD0mBMc/fvT78/5ajI9u+DoO2clPMwjYGhrpzvbSDi8b2Yp&#10;MB+U1ap3FiV8oYdVcXuTq0y7q93hZR8aRiXWZ0pCG8KQce7rFo3yczegpd3JjUYFGseG61Fdqdz0&#10;fBFFghvVWbrQqgHLFuuP/dlIeC03W7WrFib97suXt9N6+DwcEynv76b1M7CAU/iD4Vef1KEgp8qd&#10;rfaslzATgkjKxTIBRkAcPz0CqyiJU5EAL3L+/4fiBwAA//8DAFBLAQItABQABgAIAAAAIQC2gziS&#10;/gAAAOEBAAATAAAAAAAAAAAAAAAAAAAAAABbQ29udGVudF9UeXBlc10ueG1sUEsBAi0AFAAGAAgA&#10;AAAhADj9If/WAAAAlAEAAAsAAAAAAAAAAAAAAAAALwEAAF9yZWxzLy5yZWxzUEsBAi0AFAAGAAgA&#10;AAAhAB6ibOSGAgAAcAUAAA4AAAAAAAAAAAAAAAAALgIAAGRycy9lMm9Eb2MueG1sUEsBAi0AFAAG&#10;AAgAAAAhAMi7Go3iAAAACwEAAA8AAAAAAAAAAAAAAAAA4AQAAGRycy9kb3ducmV2LnhtbFBLBQYA&#10;AAAABAAEAPMAAADvBQAAAAA=&#10;" filled="f" stroked="f" strokeweight=".5pt">
                <v:textbox>
                  <w:txbxContent>
                    <w:p w14:paraId="0B5C8C5A" w14:textId="77777777" w:rsidR="007A7F12" w:rsidRPr="00F74BC6" w:rsidRDefault="007A7F12" w:rsidP="00361025">
                      <w:pPr>
                        <w:spacing w:line="276" w:lineRule="auto"/>
                        <w:ind w:left="284" w:right="284" w:firstLine="709"/>
                        <w:jc w:val="both"/>
                        <w:rPr>
                          <w:rFonts w:ascii="Cambria" w:hAnsi="Cambria"/>
                          <w:b/>
                          <w:bCs/>
                          <w:iCs/>
                          <w:sz w:val="20"/>
                          <w:szCs w:val="20"/>
                        </w:rPr>
                      </w:pPr>
                      <w:r w:rsidRPr="006E5898">
                        <w:rPr>
                          <w:rFonts w:ascii="Cambria" w:hAnsi="Cambria"/>
                          <w:b/>
                          <w:sz w:val="20"/>
                          <w:szCs w:val="20"/>
                        </w:rPr>
                        <w:t xml:space="preserve">Sevgili Hataylı </w:t>
                      </w:r>
                      <w:proofErr w:type="spellStart"/>
                      <w:r w:rsidRPr="006E5898">
                        <w:rPr>
                          <w:rFonts w:ascii="Cambria" w:hAnsi="Cambria"/>
                          <w:b/>
                          <w:sz w:val="20"/>
                          <w:szCs w:val="20"/>
                        </w:rPr>
                        <w:t>Hem</w:t>
                      </w:r>
                      <w:r w:rsidRPr="006E5898">
                        <w:rPr>
                          <w:rFonts w:ascii="Cambria" w:hAnsi="Cambria" w:cs="Cambria"/>
                          <w:b/>
                          <w:sz w:val="20"/>
                          <w:szCs w:val="20"/>
                        </w:rPr>
                        <w:t>ş</w:t>
                      </w:r>
                      <w:r w:rsidRPr="006E5898">
                        <w:rPr>
                          <w:rFonts w:ascii="Cambria" w:hAnsi="Cambria"/>
                          <w:b/>
                          <w:sz w:val="20"/>
                          <w:szCs w:val="20"/>
                        </w:rPr>
                        <w:t>ehrilerim</w:t>
                      </w:r>
                      <w:proofErr w:type="spellEnd"/>
                      <w:r w:rsidRPr="006E5898">
                        <w:rPr>
                          <w:rFonts w:ascii="Cambria" w:hAnsi="Cambria"/>
                          <w:b/>
                          <w:sz w:val="20"/>
                          <w:szCs w:val="20"/>
                        </w:rPr>
                        <w:t>;</w:t>
                      </w:r>
                      <w:r w:rsidRPr="00F74BC6">
                        <w:rPr>
                          <w:rFonts w:ascii="Cambria" w:hAnsi="Cambria"/>
                          <w:b/>
                          <w:bCs/>
                          <w:iCs/>
                          <w:sz w:val="20"/>
                          <w:szCs w:val="20"/>
                        </w:rPr>
                        <w:t xml:space="preserve"> </w:t>
                      </w:r>
                    </w:p>
                    <w:p w14:paraId="78811A08" w14:textId="3D5027B2" w:rsidR="007A7F12" w:rsidRPr="00F74BC6" w:rsidRDefault="007A7F12" w:rsidP="00361025">
                      <w:pPr>
                        <w:spacing w:line="276" w:lineRule="auto"/>
                        <w:ind w:left="284" w:right="284" w:firstLine="709"/>
                        <w:jc w:val="both"/>
                        <w:rPr>
                          <w:rFonts w:ascii="Cambria" w:hAnsi="Cambria"/>
                          <w:sz w:val="20"/>
                          <w:szCs w:val="20"/>
                        </w:rPr>
                      </w:pPr>
                      <w:r w:rsidRPr="00F74BC6">
                        <w:rPr>
                          <w:rFonts w:ascii="Cambria" w:hAnsi="Cambria"/>
                          <w:sz w:val="20"/>
                          <w:szCs w:val="20"/>
                        </w:rPr>
                        <w:t>Hatay Büyük</w:t>
                      </w:r>
                      <w:r w:rsidRPr="00F74BC6">
                        <w:rPr>
                          <w:rFonts w:ascii="Cambria" w:hAnsi="Cambria" w:cs="Cambria"/>
                          <w:sz w:val="20"/>
                          <w:szCs w:val="20"/>
                        </w:rPr>
                        <w:t>ş</w:t>
                      </w:r>
                      <w:r w:rsidRPr="00F74BC6">
                        <w:rPr>
                          <w:rFonts w:ascii="Cambria" w:hAnsi="Cambria"/>
                          <w:sz w:val="20"/>
                          <w:szCs w:val="20"/>
                        </w:rPr>
                        <w:t>ehir Belediyemiz 31.03.2014 tarihinde yapılan mahalli idareler seçimi neticesinde tüzel ki</w:t>
                      </w:r>
                      <w:r w:rsidRPr="00F74BC6">
                        <w:rPr>
                          <w:rFonts w:ascii="Cambria" w:hAnsi="Cambria" w:cs="Cambria"/>
                          <w:sz w:val="20"/>
                          <w:szCs w:val="20"/>
                        </w:rPr>
                        <w:t>ş</w:t>
                      </w:r>
                      <w:r w:rsidRPr="00F74BC6">
                        <w:rPr>
                          <w:rFonts w:ascii="Cambria" w:hAnsi="Cambria"/>
                          <w:sz w:val="20"/>
                          <w:szCs w:val="20"/>
                        </w:rPr>
                        <w:t>ili</w:t>
                      </w:r>
                      <w:r w:rsidRPr="00F74BC6">
                        <w:rPr>
                          <w:rFonts w:ascii="Cambria" w:hAnsi="Cambria" w:cs="Cambria"/>
                          <w:sz w:val="20"/>
                          <w:szCs w:val="20"/>
                        </w:rPr>
                        <w:t>ğ</w:t>
                      </w:r>
                      <w:r w:rsidRPr="00F74BC6">
                        <w:rPr>
                          <w:rFonts w:ascii="Cambria" w:hAnsi="Cambria"/>
                          <w:sz w:val="20"/>
                          <w:szCs w:val="20"/>
                        </w:rPr>
                        <w:t>ini kazanm</w:t>
                      </w:r>
                      <w:r w:rsidRPr="00F74BC6">
                        <w:rPr>
                          <w:rFonts w:ascii="Cambria" w:hAnsi="Cambria" w:cs="Calisto MT"/>
                          <w:sz w:val="20"/>
                          <w:szCs w:val="20"/>
                        </w:rPr>
                        <w:t>ı</w:t>
                      </w:r>
                      <w:r w:rsidRPr="00F74BC6">
                        <w:rPr>
                          <w:rFonts w:ascii="Cambria" w:hAnsi="Cambria" w:cs="Cambria"/>
                          <w:sz w:val="20"/>
                          <w:szCs w:val="20"/>
                        </w:rPr>
                        <w:t>ş</w:t>
                      </w:r>
                      <w:r w:rsidRPr="00F74BC6">
                        <w:rPr>
                          <w:rFonts w:ascii="Cambria" w:hAnsi="Cambria"/>
                          <w:sz w:val="20"/>
                          <w:szCs w:val="20"/>
                        </w:rPr>
                        <w:t>t</w:t>
                      </w:r>
                      <w:r w:rsidRPr="00F74BC6">
                        <w:rPr>
                          <w:rFonts w:ascii="Cambria" w:hAnsi="Cambria" w:cs="Calisto MT"/>
                          <w:sz w:val="20"/>
                          <w:szCs w:val="20"/>
                        </w:rPr>
                        <w:t>ı</w:t>
                      </w:r>
                      <w:r w:rsidRPr="00F74BC6">
                        <w:rPr>
                          <w:rFonts w:ascii="Cambria" w:hAnsi="Cambria"/>
                          <w:sz w:val="20"/>
                          <w:szCs w:val="20"/>
                        </w:rPr>
                        <w:t>r.</w:t>
                      </w:r>
                    </w:p>
                    <w:p w14:paraId="0BD08DBC" w14:textId="77777777" w:rsidR="007A7F12" w:rsidRPr="00F74BC6" w:rsidRDefault="007A7F12" w:rsidP="00361025">
                      <w:pPr>
                        <w:spacing w:line="276" w:lineRule="auto"/>
                        <w:ind w:left="284" w:right="284" w:firstLine="708"/>
                        <w:jc w:val="both"/>
                        <w:rPr>
                          <w:rFonts w:ascii="Cambria" w:hAnsi="Cambria"/>
                          <w:sz w:val="20"/>
                          <w:szCs w:val="20"/>
                        </w:rPr>
                      </w:pPr>
                      <w:r w:rsidRPr="00F74BC6">
                        <w:rPr>
                          <w:rFonts w:ascii="Cambria" w:hAnsi="Cambria"/>
                          <w:sz w:val="20"/>
                          <w:szCs w:val="20"/>
                        </w:rPr>
                        <w:t xml:space="preserve"> Kamu mali yönetimi alanında gerçekle</w:t>
                      </w:r>
                      <w:r w:rsidRPr="00F74BC6">
                        <w:rPr>
                          <w:rFonts w:ascii="Cambria" w:hAnsi="Cambria" w:cs="Cambria"/>
                          <w:sz w:val="20"/>
                          <w:szCs w:val="20"/>
                        </w:rPr>
                        <w:t>ş</w:t>
                      </w:r>
                      <w:r w:rsidRPr="00F74BC6">
                        <w:rPr>
                          <w:rFonts w:ascii="Cambria" w:hAnsi="Cambria"/>
                          <w:sz w:val="20"/>
                          <w:szCs w:val="20"/>
                        </w:rPr>
                        <w:t>tirilen reformlar</w:t>
                      </w:r>
                      <w:r w:rsidRPr="00F74BC6">
                        <w:rPr>
                          <w:rFonts w:ascii="Cambria" w:hAnsi="Cambria" w:cs="Calisto MT"/>
                          <w:sz w:val="20"/>
                          <w:szCs w:val="20"/>
                        </w:rPr>
                        <w:t>ı</w:t>
                      </w:r>
                      <w:r w:rsidRPr="00F74BC6">
                        <w:rPr>
                          <w:rFonts w:ascii="Cambria" w:hAnsi="Cambria"/>
                          <w:sz w:val="20"/>
                          <w:szCs w:val="20"/>
                        </w:rPr>
                        <w:t xml:space="preserve">n yasal </w:t>
                      </w:r>
                      <w:r w:rsidRPr="00F74BC6">
                        <w:rPr>
                          <w:rFonts w:ascii="Cambria" w:hAnsi="Cambria" w:cs="Calisto MT"/>
                          <w:sz w:val="20"/>
                          <w:szCs w:val="20"/>
                        </w:rPr>
                        <w:t>ç</w:t>
                      </w:r>
                      <w:r w:rsidRPr="00F74BC6">
                        <w:rPr>
                          <w:rFonts w:ascii="Cambria" w:hAnsi="Cambria"/>
                          <w:sz w:val="20"/>
                          <w:szCs w:val="20"/>
                        </w:rPr>
                        <w:t>er</w:t>
                      </w:r>
                      <w:r w:rsidRPr="00F74BC6">
                        <w:rPr>
                          <w:rFonts w:ascii="Cambria" w:hAnsi="Cambria" w:cs="Calisto MT"/>
                          <w:sz w:val="20"/>
                          <w:szCs w:val="20"/>
                        </w:rPr>
                        <w:t>ç</w:t>
                      </w:r>
                      <w:r w:rsidRPr="00F74BC6">
                        <w:rPr>
                          <w:rFonts w:ascii="Cambria" w:hAnsi="Cambria"/>
                          <w:sz w:val="20"/>
                          <w:szCs w:val="20"/>
                        </w:rPr>
                        <w:t>evesini olu</w:t>
                      </w:r>
                      <w:r w:rsidRPr="00F74BC6">
                        <w:rPr>
                          <w:rFonts w:ascii="Cambria" w:hAnsi="Cambria" w:cs="Cambria"/>
                          <w:sz w:val="20"/>
                          <w:szCs w:val="20"/>
                        </w:rPr>
                        <w:t>ş</w:t>
                      </w:r>
                      <w:r w:rsidRPr="00F74BC6">
                        <w:rPr>
                          <w:rFonts w:ascii="Cambria" w:hAnsi="Cambria"/>
                          <w:sz w:val="20"/>
                          <w:szCs w:val="20"/>
                        </w:rPr>
                        <w:t>turan 5018 say</w:t>
                      </w:r>
                      <w:r w:rsidRPr="00F74BC6">
                        <w:rPr>
                          <w:rFonts w:ascii="Cambria" w:hAnsi="Cambria" w:cs="Calisto MT"/>
                          <w:sz w:val="20"/>
                          <w:szCs w:val="20"/>
                        </w:rPr>
                        <w:t>ı</w:t>
                      </w:r>
                      <w:r w:rsidRPr="00F74BC6">
                        <w:rPr>
                          <w:rFonts w:ascii="Cambria" w:hAnsi="Cambria"/>
                          <w:sz w:val="20"/>
                          <w:szCs w:val="20"/>
                        </w:rPr>
                        <w:t>l</w:t>
                      </w:r>
                      <w:r w:rsidRPr="00F74BC6">
                        <w:rPr>
                          <w:rFonts w:ascii="Cambria" w:hAnsi="Cambria" w:cs="Calisto MT"/>
                          <w:sz w:val="20"/>
                          <w:szCs w:val="20"/>
                        </w:rPr>
                        <w:t>ı</w:t>
                      </w:r>
                      <w:r w:rsidRPr="00F74BC6">
                        <w:rPr>
                          <w:rFonts w:ascii="Cambria" w:hAnsi="Cambria"/>
                          <w:sz w:val="20"/>
                          <w:szCs w:val="20"/>
                        </w:rPr>
                        <w:t xml:space="preserve"> Kamu Mali Y</w:t>
                      </w:r>
                      <w:r w:rsidRPr="00F74BC6">
                        <w:rPr>
                          <w:rFonts w:ascii="Cambria" w:hAnsi="Cambria" w:cs="Calisto MT"/>
                          <w:sz w:val="20"/>
                          <w:szCs w:val="20"/>
                        </w:rPr>
                        <w:t>ö</w:t>
                      </w:r>
                      <w:r w:rsidRPr="00F74BC6">
                        <w:rPr>
                          <w:rFonts w:ascii="Cambria" w:hAnsi="Cambria"/>
                          <w:sz w:val="20"/>
                          <w:szCs w:val="20"/>
                        </w:rPr>
                        <w:t>netimi ve Kontrol Kanunu ile kamu kaynaklarının etkili, ekonomik ve verimli kullanımının yanı sıra mali saydamlık ve hesap verilebilirlik ilkeleri ön plana çıkmı</w:t>
                      </w:r>
                      <w:r w:rsidRPr="00F74BC6">
                        <w:rPr>
                          <w:rFonts w:ascii="Cambria" w:hAnsi="Cambria" w:cs="Cambria"/>
                          <w:sz w:val="20"/>
                          <w:szCs w:val="20"/>
                        </w:rPr>
                        <w:t>ş</w:t>
                      </w:r>
                      <w:r w:rsidRPr="00F74BC6">
                        <w:rPr>
                          <w:rFonts w:ascii="Cambria" w:hAnsi="Cambria"/>
                          <w:sz w:val="20"/>
                          <w:szCs w:val="20"/>
                        </w:rPr>
                        <w:t>t</w:t>
                      </w:r>
                      <w:r w:rsidRPr="00F74BC6">
                        <w:rPr>
                          <w:rFonts w:ascii="Cambria" w:hAnsi="Cambria" w:cs="Calisto MT"/>
                          <w:sz w:val="20"/>
                          <w:szCs w:val="20"/>
                        </w:rPr>
                        <w:t>ı</w:t>
                      </w:r>
                      <w:r w:rsidRPr="00F74BC6">
                        <w:rPr>
                          <w:rFonts w:ascii="Cambria" w:hAnsi="Cambria"/>
                          <w:sz w:val="20"/>
                          <w:szCs w:val="20"/>
                        </w:rPr>
                        <w:t>r. Bu ilkelerin uygulamaya konulmas</w:t>
                      </w:r>
                      <w:r w:rsidRPr="00F74BC6">
                        <w:rPr>
                          <w:rFonts w:ascii="Cambria" w:hAnsi="Cambria" w:cs="Calisto MT"/>
                          <w:sz w:val="20"/>
                          <w:szCs w:val="20"/>
                        </w:rPr>
                        <w:t>ı</w:t>
                      </w:r>
                      <w:r w:rsidRPr="00F74BC6">
                        <w:rPr>
                          <w:rFonts w:ascii="Cambria" w:hAnsi="Cambria"/>
                          <w:sz w:val="20"/>
                          <w:szCs w:val="20"/>
                        </w:rPr>
                        <w:t>n</w:t>
                      </w:r>
                      <w:r w:rsidRPr="00F74BC6">
                        <w:rPr>
                          <w:rFonts w:ascii="Cambria" w:hAnsi="Cambria" w:cs="Calisto MT"/>
                          <w:sz w:val="20"/>
                          <w:szCs w:val="20"/>
                        </w:rPr>
                        <w:t>ı</w:t>
                      </w:r>
                      <w:r w:rsidRPr="00F74BC6">
                        <w:rPr>
                          <w:rFonts w:ascii="Cambria" w:hAnsi="Cambria"/>
                          <w:sz w:val="20"/>
                          <w:szCs w:val="20"/>
                        </w:rPr>
                        <w:t xml:space="preserve"> sa</w:t>
                      </w:r>
                      <w:r w:rsidRPr="00F74BC6">
                        <w:rPr>
                          <w:rFonts w:ascii="Cambria" w:hAnsi="Cambria" w:cs="Cambria"/>
                          <w:sz w:val="20"/>
                          <w:szCs w:val="20"/>
                        </w:rPr>
                        <w:t>ğ</w:t>
                      </w:r>
                      <w:r w:rsidRPr="00F74BC6">
                        <w:rPr>
                          <w:rFonts w:ascii="Cambria" w:hAnsi="Cambria"/>
                          <w:sz w:val="20"/>
                          <w:szCs w:val="20"/>
                        </w:rPr>
                        <w:t xml:space="preserve">lamak </w:t>
                      </w:r>
                      <w:r w:rsidRPr="00F74BC6">
                        <w:rPr>
                          <w:rFonts w:ascii="Cambria" w:hAnsi="Cambria" w:cs="Calisto MT"/>
                          <w:sz w:val="20"/>
                          <w:szCs w:val="20"/>
                        </w:rPr>
                        <w:t>ü</w:t>
                      </w:r>
                      <w:r w:rsidRPr="00F74BC6">
                        <w:rPr>
                          <w:rFonts w:ascii="Cambria" w:hAnsi="Cambria"/>
                          <w:sz w:val="20"/>
                          <w:szCs w:val="20"/>
                        </w:rPr>
                        <w:t>zere kamu mali y</w:t>
                      </w:r>
                      <w:r w:rsidRPr="00F74BC6">
                        <w:rPr>
                          <w:rFonts w:ascii="Cambria" w:hAnsi="Cambria" w:cs="Calisto MT"/>
                          <w:sz w:val="20"/>
                          <w:szCs w:val="20"/>
                        </w:rPr>
                        <w:t>ö</w:t>
                      </w:r>
                      <w:r w:rsidRPr="00F74BC6">
                        <w:rPr>
                          <w:rFonts w:ascii="Cambria" w:hAnsi="Cambria"/>
                          <w:sz w:val="20"/>
                          <w:szCs w:val="20"/>
                        </w:rPr>
                        <w:t>netim sistemimize d</w:t>
                      </w:r>
                      <w:r w:rsidRPr="00F74BC6">
                        <w:rPr>
                          <w:rFonts w:ascii="Cambria" w:hAnsi="Cambria" w:cs="Calisto MT"/>
                          <w:sz w:val="20"/>
                          <w:szCs w:val="20"/>
                        </w:rPr>
                        <w:t>â</w:t>
                      </w:r>
                      <w:r w:rsidRPr="00F74BC6">
                        <w:rPr>
                          <w:rFonts w:ascii="Cambria" w:hAnsi="Cambria"/>
                          <w:sz w:val="20"/>
                          <w:szCs w:val="20"/>
                        </w:rPr>
                        <w:t>hil edilen temel y</w:t>
                      </w:r>
                      <w:r w:rsidRPr="00F74BC6">
                        <w:rPr>
                          <w:rFonts w:ascii="Cambria" w:hAnsi="Cambria" w:cs="Calisto MT"/>
                          <w:sz w:val="20"/>
                          <w:szCs w:val="20"/>
                        </w:rPr>
                        <w:t>ö</w:t>
                      </w:r>
                      <w:r w:rsidRPr="00F74BC6">
                        <w:rPr>
                          <w:rFonts w:ascii="Cambria" w:hAnsi="Cambria"/>
                          <w:sz w:val="20"/>
                          <w:szCs w:val="20"/>
                        </w:rPr>
                        <w:t>ntem ve ara</w:t>
                      </w:r>
                      <w:r w:rsidRPr="00F74BC6">
                        <w:rPr>
                          <w:rFonts w:ascii="Cambria" w:hAnsi="Cambria" w:cs="Calisto MT"/>
                          <w:sz w:val="20"/>
                          <w:szCs w:val="20"/>
                        </w:rPr>
                        <w:t>ç</w:t>
                      </w:r>
                      <w:r w:rsidRPr="00F74BC6">
                        <w:rPr>
                          <w:rFonts w:ascii="Cambria" w:hAnsi="Cambria"/>
                          <w:sz w:val="20"/>
                          <w:szCs w:val="20"/>
                        </w:rPr>
                        <w:t>lardan biri de performans esaslı bütçeleme sistemidir.</w:t>
                      </w:r>
                    </w:p>
                    <w:p w14:paraId="5ADA1D44" w14:textId="77777777" w:rsidR="007A7F12" w:rsidRPr="00F74BC6" w:rsidRDefault="007A7F12" w:rsidP="00361025">
                      <w:pPr>
                        <w:spacing w:line="276" w:lineRule="auto"/>
                        <w:ind w:left="284" w:right="284" w:firstLine="709"/>
                        <w:jc w:val="both"/>
                        <w:rPr>
                          <w:rFonts w:ascii="Cambria" w:hAnsi="Cambria"/>
                          <w:sz w:val="20"/>
                          <w:szCs w:val="20"/>
                        </w:rPr>
                      </w:pPr>
                      <w:r w:rsidRPr="00F74BC6">
                        <w:rPr>
                          <w:rFonts w:ascii="Cambria" w:hAnsi="Cambria"/>
                          <w:sz w:val="20"/>
                          <w:szCs w:val="20"/>
                        </w:rPr>
                        <w:t>Performans esaslı bütçeleme sisteminin temel unsurlarını stratejik plan, performans programı ve faaliyet raporları olu</w:t>
                      </w:r>
                      <w:r w:rsidRPr="00F74BC6">
                        <w:rPr>
                          <w:rFonts w:ascii="Cambria" w:hAnsi="Cambria" w:cs="Cambria"/>
                          <w:sz w:val="20"/>
                          <w:szCs w:val="20"/>
                        </w:rPr>
                        <w:t>ş</w:t>
                      </w:r>
                      <w:r w:rsidRPr="00F74BC6">
                        <w:rPr>
                          <w:rFonts w:ascii="Cambria" w:hAnsi="Cambria"/>
                          <w:sz w:val="20"/>
                          <w:szCs w:val="20"/>
                        </w:rPr>
                        <w:t>turmaktad</w:t>
                      </w:r>
                      <w:r w:rsidRPr="00F74BC6">
                        <w:rPr>
                          <w:rFonts w:ascii="Cambria" w:hAnsi="Cambria" w:cs="Calisto MT"/>
                          <w:sz w:val="20"/>
                          <w:szCs w:val="20"/>
                        </w:rPr>
                        <w:t>ı</w:t>
                      </w:r>
                      <w:r w:rsidRPr="00F74BC6">
                        <w:rPr>
                          <w:rFonts w:ascii="Cambria" w:hAnsi="Cambria"/>
                          <w:sz w:val="20"/>
                          <w:szCs w:val="20"/>
                        </w:rPr>
                        <w:t>r. Stratejik plan ve performans programlar</w:t>
                      </w:r>
                      <w:r w:rsidRPr="00F74BC6">
                        <w:rPr>
                          <w:rFonts w:ascii="Cambria" w:hAnsi="Cambria" w:cs="Calisto MT"/>
                          <w:sz w:val="20"/>
                          <w:szCs w:val="20"/>
                        </w:rPr>
                        <w:t>ı</w:t>
                      </w:r>
                      <w:r w:rsidRPr="00F74BC6">
                        <w:rPr>
                          <w:rFonts w:ascii="Cambria" w:hAnsi="Cambria"/>
                          <w:sz w:val="20"/>
                          <w:szCs w:val="20"/>
                        </w:rPr>
                        <w:t xml:space="preserve"> vas</w:t>
                      </w:r>
                      <w:r w:rsidRPr="00F74BC6">
                        <w:rPr>
                          <w:rFonts w:ascii="Cambria" w:hAnsi="Cambria" w:cs="Calisto MT"/>
                          <w:sz w:val="20"/>
                          <w:szCs w:val="20"/>
                        </w:rPr>
                        <w:t>ı</w:t>
                      </w:r>
                      <w:r w:rsidRPr="00F74BC6">
                        <w:rPr>
                          <w:rFonts w:ascii="Cambria" w:hAnsi="Cambria"/>
                          <w:sz w:val="20"/>
                          <w:szCs w:val="20"/>
                        </w:rPr>
                        <w:t>tas</w:t>
                      </w:r>
                      <w:r w:rsidRPr="00F74BC6">
                        <w:rPr>
                          <w:rFonts w:ascii="Cambria" w:hAnsi="Cambria" w:cs="Calisto MT"/>
                          <w:sz w:val="20"/>
                          <w:szCs w:val="20"/>
                        </w:rPr>
                        <w:t>ı</w:t>
                      </w:r>
                      <w:r w:rsidRPr="00F74BC6">
                        <w:rPr>
                          <w:rFonts w:ascii="Cambria" w:hAnsi="Cambria"/>
                          <w:sz w:val="20"/>
                          <w:szCs w:val="20"/>
                        </w:rPr>
                        <w:t>yla kamu idarelerinin temel politika hedefleri ile bunların kaynak ihtiyaçları arasında ba</w:t>
                      </w:r>
                      <w:r w:rsidRPr="00F74BC6">
                        <w:rPr>
                          <w:rFonts w:ascii="Cambria" w:hAnsi="Cambria" w:cs="Cambria"/>
                          <w:sz w:val="20"/>
                          <w:szCs w:val="20"/>
                        </w:rPr>
                        <w:t>ğ</w:t>
                      </w:r>
                      <w:r w:rsidRPr="00F74BC6">
                        <w:rPr>
                          <w:rFonts w:ascii="Cambria" w:hAnsi="Cambria"/>
                          <w:sz w:val="20"/>
                          <w:szCs w:val="20"/>
                        </w:rPr>
                        <w:t>lant</w:t>
                      </w:r>
                      <w:r w:rsidRPr="00F74BC6">
                        <w:rPr>
                          <w:rFonts w:ascii="Cambria" w:hAnsi="Cambria" w:cs="Calisto MT"/>
                          <w:sz w:val="20"/>
                          <w:szCs w:val="20"/>
                        </w:rPr>
                        <w:t>ı</w:t>
                      </w:r>
                      <w:r w:rsidRPr="00F74BC6">
                        <w:rPr>
                          <w:rFonts w:ascii="Cambria" w:hAnsi="Cambria"/>
                          <w:sz w:val="20"/>
                          <w:szCs w:val="20"/>
                        </w:rPr>
                        <w:t xml:space="preserve"> kurulmakta; s</w:t>
                      </w:r>
                      <w:r w:rsidRPr="00F74BC6">
                        <w:rPr>
                          <w:rFonts w:ascii="Cambria" w:hAnsi="Cambria" w:cs="Calisto MT"/>
                          <w:sz w:val="20"/>
                          <w:szCs w:val="20"/>
                        </w:rPr>
                        <w:t>ö</w:t>
                      </w:r>
                      <w:r w:rsidRPr="00F74BC6">
                        <w:rPr>
                          <w:rFonts w:ascii="Cambria" w:hAnsi="Cambria"/>
                          <w:sz w:val="20"/>
                          <w:szCs w:val="20"/>
                        </w:rPr>
                        <w:t xml:space="preserve">z konusu belgelerde </w:t>
                      </w:r>
                      <w:r w:rsidRPr="00F74BC6">
                        <w:rPr>
                          <w:rFonts w:ascii="Cambria" w:hAnsi="Cambria" w:cs="Calisto MT"/>
                          <w:sz w:val="20"/>
                          <w:szCs w:val="20"/>
                        </w:rPr>
                        <w:t>ö</w:t>
                      </w:r>
                      <w:r w:rsidRPr="00F74BC6">
                        <w:rPr>
                          <w:rFonts w:ascii="Cambria" w:hAnsi="Cambria"/>
                          <w:sz w:val="20"/>
                          <w:szCs w:val="20"/>
                        </w:rPr>
                        <w:t>ng</w:t>
                      </w:r>
                      <w:r w:rsidRPr="00F74BC6">
                        <w:rPr>
                          <w:rFonts w:ascii="Cambria" w:hAnsi="Cambria" w:cs="Calisto MT"/>
                          <w:sz w:val="20"/>
                          <w:szCs w:val="20"/>
                        </w:rPr>
                        <w:t>ö</w:t>
                      </w:r>
                      <w:r w:rsidRPr="00F74BC6">
                        <w:rPr>
                          <w:rFonts w:ascii="Cambria" w:hAnsi="Cambria"/>
                          <w:sz w:val="20"/>
                          <w:szCs w:val="20"/>
                        </w:rPr>
                        <w:t>r</w:t>
                      </w:r>
                      <w:r w:rsidRPr="00F74BC6">
                        <w:rPr>
                          <w:rFonts w:ascii="Cambria" w:hAnsi="Cambria" w:cs="Calisto MT"/>
                          <w:sz w:val="20"/>
                          <w:szCs w:val="20"/>
                        </w:rPr>
                        <w:t>ü</w:t>
                      </w:r>
                      <w:r w:rsidRPr="00F74BC6">
                        <w:rPr>
                          <w:rFonts w:ascii="Cambria" w:hAnsi="Cambria"/>
                          <w:sz w:val="20"/>
                          <w:szCs w:val="20"/>
                        </w:rPr>
                        <w:t>len hedeflere ili</w:t>
                      </w:r>
                      <w:r w:rsidRPr="00F74BC6">
                        <w:rPr>
                          <w:rFonts w:ascii="Cambria" w:hAnsi="Cambria" w:cs="Cambria"/>
                          <w:sz w:val="20"/>
                          <w:szCs w:val="20"/>
                        </w:rPr>
                        <w:t>ş</w:t>
                      </w:r>
                      <w:r w:rsidRPr="00F74BC6">
                        <w:rPr>
                          <w:rFonts w:ascii="Cambria" w:hAnsi="Cambria"/>
                          <w:sz w:val="20"/>
                          <w:szCs w:val="20"/>
                        </w:rPr>
                        <w:t>kin ger</w:t>
                      </w:r>
                      <w:r w:rsidRPr="00F74BC6">
                        <w:rPr>
                          <w:rFonts w:ascii="Cambria" w:hAnsi="Cambria" w:cs="Calisto MT"/>
                          <w:sz w:val="20"/>
                          <w:szCs w:val="20"/>
                        </w:rPr>
                        <w:t>ç</w:t>
                      </w:r>
                      <w:r w:rsidRPr="00F74BC6">
                        <w:rPr>
                          <w:rFonts w:ascii="Cambria" w:hAnsi="Cambria"/>
                          <w:sz w:val="20"/>
                          <w:szCs w:val="20"/>
                        </w:rPr>
                        <w:t>ekle</w:t>
                      </w:r>
                      <w:r w:rsidRPr="00F74BC6">
                        <w:rPr>
                          <w:rFonts w:ascii="Cambria" w:hAnsi="Cambria" w:cs="Cambria"/>
                          <w:sz w:val="20"/>
                          <w:szCs w:val="20"/>
                        </w:rPr>
                        <w:t>ş</w:t>
                      </w:r>
                      <w:r w:rsidRPr="00F74BC6">
                        <w:rPr>
                          <w:rFonts w:ascii="Cambria" w:hAnsi="Cambria"/>
                          <w:sz w:val="20"/>
                          <w:szCs w:val="20"/>
                        </w:rPr>
                        <w:t>meler ise faaliyet raporlar</w:t>
                      </w:r>
                      <w:r w:rsidRPr="00F74BC6">
                        <w:rPr>
                          <w:rFonts w:ascii="Cambria" w:hAnsi="Cambria" w:cs="Calisto MT"/>
                          <w:sz w:val="20"/>
                          <w:szCs w:val="20"/>
                        </w:rPr>
                        <w:t>ı</w:t>
                      </w:r>
                      <w:r w:rsidRPr="00F74BC6">
                        <w:rPr>
                          <w:rFonts w:ascii="Cambria" w:hAnsi="Cambria"/>
                          <w:sz w:val="20"/>
                          <w:szCs w:val="20"/>
                        </w:rPr>
                        <w:t xml:space="preserve"> arac</w:t>
                      </w:r>
                      <w:r w:rsidRPr="00F74BC6">
                        <w:rPr>
                          <w:rFonts w:ascii="Cambria" w:hAnsi="Cambria" w:cs="Calisto MT"/>
                          <w:sz w:val="20"/>
                          <w:szCs w:val="20"/>
                        </w:rPr>
                        <w:t>ı</w:t>
                      </w:r>
                      <w:r w:rsidRPr="00F74BC6">
                        <w:rPr>
                          <w:rFonts w:ascii="Cambria" w:hAnsi="Cambria"/>
                          <w:sz w:val="20"/>
                          <w:szCs w:val="20"/>
                        </w:rPr>
                        <w:t>l</w:t>
                      </w:r>
                      <w:r w:rsidRPr="00F74BC6">
                        <w:rPr>
                          <w:rFonts w:ascii="Cambria" w:hAnsi="Cambria" w:cs="Calisto MT"/>
                          <w:sz w:val="20"/>
                          <w:szCs w:val="20"/>
                        </w:rPr>
                        <w:t>ı</w:t>
                      </w:r>
                      <w:r w:rsidRPr="00F74BC6">
                        <w:rPr>
                          <w:rFonts w:ascii="Cambria" w:hAnsi="Cambria" w:cs="Cambria"/>
                          <w:sz w:val="20"/>
                          <w:szCs w:val="20"/>
                        </w:rPr>
                        <w:t>ğ</w:t>
                      </w:r>
                      <w:r w:rsidRPr="00F74BC6">
                        <w:rPr>
                          <w:rFonts w:ascii="Cambria" w:hAnsi="Cambria" w:cs="Calisto MT"/>
                          <w:sz w:val="20"/>
                          <w:szCs w:val="20"/>
                        </w:rPr>
                        <w:t>ı</w:t>
                      </w:r>
                      <w:r w:rsidRPr="00F74BC6">
                        <w:rPr>
                          <w:rFonts w:ascii="Cambria" w:hAnsi="Cambria"/>
                          <w:sz w:val="20"/>
                          <w:szCs w:val="20"/>
                        </w:rPr>
                        <w:t>yla kamuoyuna a</w:t>
                      </w:r>
                      <w:r w:rsidRPr="00F74BC6">
                        <w:rPr>
                          <w:rFonts w:ascii="Cambria" w:hAnsi="Cambria" w:cs="Calisto MT"/>
                          <w:sz w:val="20"/>
                          <w:szCs w:val="20"/>
                        </w:rPr>
                        <w:t>çı</w:t>
                      </w:r>
                      <w:r w:rsidRPr="00F74BC6">
                        <w:rPr>
                          <w:rFonts w:ascii="Cambria" w:hAnsi="Cambria"/>
                          <w:sz w:val="20"/>
                          <w:szCs w:val="20"/>
                        </w:rPr>
                        <w:t>klanmaktad</w:t>
                      </w:r>
                      <w:r w:rsidRPr="00F74BC6">
                        <w:rPr>
                          <w:rFonts w:ascii="Cambria" w:hAnsi="Cambria" w:cs="Calisto MT"/>
                          <w:sz w:val="20"/>
                          <w:szCs w:val="20"/>
                        </w:rPr>
                        <w:t>ı</w:t>
                      </w:r>
                      <w:r w:rsidRPr="00F74BC6">
                        <w:rPr>
                          <w:rFonts w:ascii="Cambria" w:hAnsi="Cambria"/>
                          <w:sz w:val="20"/>
                          <w:szCs w:val="20"/>
                        </w:rPr>
                        <w:t>r.</w:t>
                      </w:r>
                    </w:p>
                    <w:p w14:paraId="7CA1ADD7" w14:textId="77777777" w:rsidR="007A7F12" w:rsidRPr="00F74BC6" w:rsidRDefault="007A7F12" w:rsidP="00361025">
                      <w:pPr>
                        <w:spacing w:line="276" w:lineRule="auto"/>
                        <w:ind w:left="284" w:right="284" w:firstLine="708"/>
                        <w:jc w:val="both"/>
                        <w:rPr>
                          <w:rFonts w:ascii="Cambria" w:hAnsi="Cambria"/>
                          <w:sz w:val="20"/>
                          <w:szCs w:val="20"/>
                        </w:rPr>
                      </w:pPr>
                      <w:r w:rsidRPr="00F74BC6">
                        <w:rPr>
                          <w:rFonts w:ascii="Cambria" w:hAnsi="Cambria"/>
                          <w:sz w:val="20"/>
                          <w:szCs w:val="20"/>
                        </w:rPr>
                        <w:t>5018 sayılı Kamu Mali Yönetimi ve Kontrol Kanunu kamu idarelerinin; kalkınma planları, ulusal programlar, ilgili mevzuat ve benimsedikleri temel ilkeler çerçevesinde gelece</w:t>
                      </w:r>
                      <w:r w:rsidRPr="00F74BC6">
                        <w:rPr>
                          <w:rFonts w:ascii="Cambria" w:hAnsi="Cambria" w:cs="Cambria"/>
                          <w:sz w:val="20"/>
                          <w:szCs w:val="20"/>
                        </w:rPr>
                        <w:t>ğ</w:t>
                      </w:r>
                      <w:r w:rsidRPr="00F74BC6">
                        <w:rPr>
                          <w:rFonts w:ascii="Cambria" w:hAnsi="Cambria"/>
                          <w:sz w:val="20"/>
                          <w:szCs w:val="20"/>
                        </w:rPr>
                        <w:t>e ili</w:t>
                      </w:r>
                      <w:r w:rsidRPr="00F74BC6">
                        <w:rPr>
                          <w:rFonts w:ascii="Cambria" w:hAnsi="Cambria" w:cs="Cambria"/>
                          <w:sz w:val="20"/>
                          <w:szCs w:val="20"/>
                        </w:rPr>
                        <w:t>ş</w:t>
                      </w:r>
                      <w:r w:rsidRPr="00F74BC6">
                        <w:rPr>
                          <w:rFonts w:ascii="Cambria" w:hAnsi="Cambria"/>
                          <w:sz w:val="20"/>
                          <w:szCs w:val="20"/>
                        </w:rPr>
                        <w:t xml:space="preserve">kin </w:t>
                      </w:r>
                      <w:proofErr w:type="gramStart"/>
                      <w:r w:rsidRPr="00F74BC6">
                        <w:rPr>
                          <w:rFonts w:ascii="Cambria" w:hAnsi="Cambria"/>
                          <w:sz w:val="20"/>
                          <w:szCs w:val="20"/>
                        </w:rPr>
                        <w:t>misyon</w:t>
                      </w:r>
                      <w:proofErr w:type="gramEnd"/>
                      <w:r w:rsidRPr="00F74BC6">
                        <w:rPr>
                          <w:rFonts w:ascii="Cambria" w:hAnsi="Cambria"/>
                          <w:sz w:val="20"/>
                          <w:szCs w:val="20"/>
                        </w:rPr>
                        <w:t xml:space="preserve"> ve vizyonlar</w:t>
                      </w:r>
                      <w:r w:rsidRPr="00F74BC6">
                        <w:rPr>
                          <w:rFonts w:ascii="Cambria" w:hAnsi="Cambria" w:cs="Calisto MT"/>
                          <w:sz w:val="20"/>
                          <w:szCs w:val="20"/>
                        </w:rPr>
                        <w:t>ı</w:t>
                      </w:r>
                      <w:r w:rsidRPr="00F74BC6">
                        <w:rPr>
                          <w:rFonts w:ascii="Cambria" w:hAnsi="Cambria"/>
                          <w:sz w:val="20"/>
                          <w:szCs w:val="20"/>
                        </w:rPr>
                        <w:t>n</w:t>
                      </w:r>
                      <w:r w:rsidRPr="00F74BC6">
                        <w:rPr>
                          <w:rFonts w:ascii="Cambria" w:hAnsi="Cambria" w:cs="Calisto MT"/>
                          <w:sz w:val="20"/>
                          <w:szCs w:val="20"/>
                        </w:rPr>
                        <w:t>ı</w:t>
                      </w:r>
                      <w:r w:rsidRPr="00F74BC6">
                        <w:rPr>
                          <w:rFonts w:ascii="Cambria" w:hAnsi="Cambria"/>
                          <w:sz w:val="20"/>
                          <w:szCs w:val="20"/>
                        </w:rPr>
                        <w:t xml:space="preserve"> olu</w:t>
                      </w:r>
                      <w:r w:rsidRPr="00F74BC6">
                        <w:rPr>
                          <w:rFonts w:ascii="Cambria" w:hAnsi="Cambria" w:cs="Cambria"/>
                          <w:sz w:val="20"/>
                          <w:szCs w:val="20"/>
                        </w:rPr>
                        <w:t>ş</w:t>
                      </w:r>
                      <w:r w:rsidRPr="00F74BC6">
                        <w:rPr>
                          <w:rFonts w:ascii="Cambria" w:hAnsi="Cambria"/>
                          <w:sz w:val="20"/>
                          <w:szCs w:val="20"/>
                        </w:rPr>
                        <w:t>turmalar</w:t>
                      </w:r>
                      <w:r w:rsidRPr="00F74BC6">
                        <w:rPr>
                          <w:rFonts w:ascii="Cambria" w:hAnsi="Cambria" w:cs="Calisto MT"/>
                          <w:sz w:val="20"/>
                          <w:szCs w:val="20"/>
                        </w:rPr>
                        <w:t>ı</w:t>
                      </w:r>
                      <w:r w:rsidRPr="00F74BC6">
                        <w:rPr>
                          <w:rFonts w:ascii="Cambria" w:hAnsi="Cambria"/>
                          <w:sz w:val="20"/>
                          <w:szCs w:val="20"/>
                        </w:rPr>
                        <w:t>n</w:t>
                      </w:r>
                      <w:r w:rsidRPr="00F74BC6">
                        <w:rPr>
                          <w:rFonts w:ascii="Cambria" w:hAnsi="Cambria" w:cs="Calisto MT"/>
                          <w:sz w:val="20"/>
                          <w:szCs w:val="20"/>
                        </w:rPr>
                        <w:t>ı</w:t>
                      </w:r>
                      <w:r w:rsidRPr="00F74BC6">
                        <w:rPr>
                          <w:rFonts w:ascii="Cambria" w:hAnsi="Cambria"/>
                          <w:sz w:val="20"/>
                          <w:szCs w:val="20"/>
                        </w:rPr>
                        <w:t>, stratejik ama</w:t>
                      </w:r>
                      <w:r w:rsidRPr="00F74BC6">
                        <w:rPr>
                          <w:rFonts w:ascii="Cambria" w:hAnsi="Cambria" w:cs="Calisto MT"/>
                          <w:sz w:val="20"/>
                          <w:szCs w:val="20"/>
                        </w:rPr>
                        <w:t>ç</w:t>
                      </w:r>
                      <w:r w:rsidRPr="00F74BC6">
                        <w:rPr>
                          <w:rFonts w:ascii="Cambria" w:hAnsi="Cambria"/>
                          <w:sz w:val="20"/>
                          <w:szCs w:val="20"/>
                        </w:rPr>
                        <w:t xml:space="preserve"> ve hedeflerini belirlemelerini, bu hedeflere ula</w:t>
                      </w:r>
                      <w:r w:rsidRPr="00F74BC6">
                        <w:rPr>
                          <w:rFonts w:ascii="Cambria" w:hAnsi="Cambria" w:cs="Cambria"/>
                          <w:sz w:val="20"/>
                          <w:szCs w:val="20"/>
                        </w:rPr>
                        <w:t>ş</w:t>
                      </w:r>
                      <w:r w:rsidRPr="00F74BC6">
                        <w:rPr>
                          <w:rFonts w:ascii="Cambria" w:hAnsi="Cambria"/>
                          <w:sz w:val="20"/>
                          <w:szCs w:val="20"/>
                        </w:rPr>
                        <w:t>mak i</w:t>
                      </w:r>
                      <w:r w:rsidRPr="00F74BC6">
                        <w:rPr>
                          <w:rFonts w:ascii="Cambria" w:hAnsi="Cambria" w:cs="Calisto MT"/>
                          <w:sz w:val="20"/>
                          <w:szCs w:val="20"/>
                        </w:rPr>
                        <w:t>ç</w:t>
                      </w:r>
                      <w:r w:rsidRPr="00F74BC6">
                        <w:rPr>
                          <w:rFonts w:ascii="Cambria" w:hAnsi="Cambria"/>
                          <w:sz w:val="20"/>
                          <w:szCs w:val="20"/>
                        </w:rPr>
                        <w:t>in y</w:t>
                      </w:r>
                      <w:r w:rsidRPr="00F74BC6">
                        <w:rPr>
                          <w:rFonts w:ascii="Cambria" w:hAnsi="Cambria" w:cs="Calisto MT"/>
                          <w:sz w:val="20"/>
                          <w:szCs w:val="20"/>
                        </w:rPr>
                        <w:t>ü</w:t>
                      </w:r>
                      <w:r w:rsidRPr="00F74BC6">
                        <w:rPr>
                          <w:rFonts w:ascii="Cambria" w:hAnsi="Cambria"/>
                          <w:sz w:val="20"/>
                          <w:szCs w:val="20"/>
                        </w:rPr>
                        <w:t>r</w:t>
                      </w:r>
                      <w:r w:rsidRPr="00F74BC6">
                        <w:rPr>
                          <w:rFonts w:ascii="Cambria" w:hAnsi="Cambria" w:cs="Calisto MT"/>
                          <w:sz w:val="20"/>
                          <w:szCs w:val="20"/>
                        </w:rPr>
                        <w:t>ü</w:t>
                      </w:r>
                      <w:r w:rsidRPr="00F74BC6">
                        <w:rPr>
                          <w:rFonts w:ascii="Cambria" w:hAnsi="Cambria"/>
                          <w:sz w:val="20"/>
                          <w:szCs w:val="20"/>
                        </w:rPr>
                        <w:t>tecekleri faaliyet ve projeler ile bunların kaynak ihtiyacını, performans hedef ve göstergelerini içeren performans programlarını ortaya koymalarını öngörmektedir.</w:t>
                      </w:r>
                    </w:p>
                    <w:p w14:paraId="6196FFC6" w14:textId="77777777" w:rsidR="007A7F12" w:rsidRPr="00F74BC6" w:rsidRDefault="007A7F12" w:rsidP="00361025">
                      <w:pPr>
                        <w:spacing w:line="276" w:lineRule="auto"/>
                        <w:ind w:left="284" w:right="284" w:firstLine="708"/>
                        <w:jc w:val="both"/>
                        <w:rPr>
                          <w:rFonts w:ascii="Calisto MT" w:hAnsi="Calisto MT"/>
                          <w:sz w:val="20"/>
                          <w:szCs w:val="20"/>
                        </w:rPr>
                      </w:pPr>
                    </w:p>
                  </w:txbxContent>
                </v:textbox>
              </v:shape>
            </w:pict>
          </mc:Fallback>
        </mc:AlternateContent>
      </w:r>
      <w:r w:rsidR="00B1651D" w:rsidRPr="0022111B">
        <w:rPr>
          <w:rFonts w:eastAsia="Calibri" w:cs="Times New Roman"/>
          <w:i/>
          <w:iCs/>
          <w:noProof/>
          <w:color w:val="000000"/>
          <w:sz w:val="36"/>
          <w:szCs w:val="36"/>
          <w:lang w:eastAsia="tr-TR"/>
        </w:rPr>
        <mc:AlternateContent>
          <mc:Choice Requires="wps">
            <w:drawing>
              <wp:anchor distT="0" distB="0" distL="114300" distR="114300" simplePos="0" relativeHeight="251632640" behindDoc="0" locked="0" layoutInCell="1" allowOverlap="1" wp14:anchorId="472297A7" wp14:editId="593793EA">
                <wp:simplePos x="0" y="0"/>
                <wp:positionH relativeFrom="column">
                  <wp:posOffset>2771775</wp:posOffset>
                </wp:positionH>
                <wp:positionV relativeFrom="paragraph">
                  <wp:posOffset>1326515</wp:posOffset>
                </wp:positionV>
                <wp:extent cx="2882265" cy="6858000"/>
                <wp:effectExtent l="0" t="0" r="0" b="0"/>
                <wp:wrapNone/>
                <wp:docPr id="26" name="Metin Kutusu 26"/>
                <wp:cNvGraphicFramePr/>
                <a:graphic xmlns:a="http://schemas.openxmlformats.org/drawingml/2006/main">
                  <a:graphicData uri="http://schemas.microsoft.com/office/word/2010/wordprocessingShape">
                    <wps:wsp>
                      <wps:cNvSpPr txBox="1"/>
                      <wps:spPr>
                        <a:xfrm>
                          <a:off x="0" y="0"/>
                          <a:ext cx="2882265" cy="685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F8C5C" w14:textId="687DB08C" w:rsidR="007A7F12" w:rsidRPr="00F74BC6" w:rsidRDefault="007A7F12" w:rsidP="00361025">
                            <w:pPr>
                              <w:spacing w:line="276" w:lineRule="auto"/>
                              <w:ind w:left="284" w:right="284" w:firstLine="709"/>
                              <w:jc w:val="both"/>
                              <w:rPr>
                                <w:rFonts w:ascii="Cambria" w:hAnsi="Cambria"/>
                                <w:sz w:val="20"/>
                                <w:szCs w:val="20"/>
                              </w:rPr>
                            </w:pPr>
                            <w:r w:rsidRPr="00F74BC6">
                              <w:rPr>
                                <w:rFonts w:ascii="Cambria" w:hAnsi="Cambria"/>
                                <w:sz w:val="20"/>
                                <w:szCs w:val="20"/>
                              </w:rPr>
                              <w:t>Bu kapsamda kurumsal yol haritamızı tüm Hataylıların katılımı ile hazırlamı</w:t>
                            </w:r>
                            <w:r w:rsidRPr="00F74BC6">
                              <w:rPr>
                                <w:rFonts w:ascii="Cambria" w:hAnsi="Cambria" w:cs="Cambria"/>
                                <w:sz w:val="20"/>
                                <w:szCs w:val="20"/>
                              </w:rPr>
                              <w:t>ş</w:t>
                            </w:r>
                            <w:r w:rsidRPr="00F74BC6">
                              <w:rPr>
                                <w:rFonts w:ascii="Cambria" w:hAnsi="Cambria"/>
                                <w:sz w:val="20"/>
                                <w:szCs w:val="20"/>
                              </w:rPr>
                              <w:t xml:space="preserve"> oldu</w:t>
                            </w:r>
                            <w:r w:rsidRPr="00F74BC6">
                              <w:rPr>
                                <w:rFonts w:ascii="Cambria" w:hAnsi="Cambria" w:cs="Cambria"/>
                                <w:sz w:val="20"/>
                                <w:szCs w:val="20"/>
                              </w:rPr>
                              <w:t>ğ</w:t>
                            </w:r>
                            <w:r w:rsidRPr="00F74BC6">
                              <w:rPr>
                                <w:rFonts w:ascii="Cambria" w:hAnsi="Cambria"/>
                                <w:sz w:val="20"/>
                                <w:szCs w:val="20"/>
                              </w:rPr>
                              <w:t>umuz 2020-2024 Stratejik Plan</w:t>
                            </w:r>
                            <w:r w:rsidRPr="00F74BC6">
                              <w:rPr>
                                <w:rFonts w:ascii="Cambria" w:hAnsi="Cambria" w:cs="Calisto MT"/>
                                <w:sz w:val="20"/>
                                <w:szCs w:val="20"/>
                              </w:rPr>
                              <w:t>ı</w:t>
                            </w:r>
                            <w:r w:rsidRPr="00F74BC6">
                              <w:rPr>
                                <w:rFonts w:ascii="Cambria" w:hAnsi="Cambria"/>
                                <w:sz w:val="20"/>
                                <w:szCs w:val="20"/>
                              </w:rPr>
                              <w:t>m</w:t>
                            </w:r>
                            <w:r w:rsidRPr="00F74BC6">
                              <w:rPr>
                                <w:rFonts w:ascii="Cambria" w:hAnsi="Cambria" w:cs="Calisto MT"/>
                                <w:sz w:val="20"/>
                                <w:szCs w:val="20"/>
                              </w:rPr>
                              <w:t>ı</w:t>
                            </w:r>
                            <w:r w:rsidRPr="00F74BC6">
                              <w:rPr>
                                <w:rFonts w:ascii="Cambria" w:hAnsi="Cambria"/>
                                <w:sz w:val="20"/>
                                <w:szCs w:val="20"/>
                              </w:rPr>
                              <w:t>z ile belirlemi</w:t>
                            </w:r>
                            <w:r w:rsidRPr="00F74BC6">
                              <w:rPr>
                                <w:rFonts w:ascii="Cambria" w:hAnsi="Cambria" w:cs="Cambria"/>
                                <w:sz w:val="20"/>
                                <w:szCs w:val="20"/>
                              </w:rPr>
                              <w:t>ş</w:t>
                            </w:r>
                            <w:r w:rsidRPr="00F74BC6">
                              <w:rPr>
                                <w:rFonts w:ascii="Cambria" w:hAnsi="Cambria"/>
                                <w:sz w:val="20"/>
                                <w:szCs w:val="20"/>
                              </w:rPr>
                              <w:t xml:space="preserve"> bulunmaktay</w:t>
                            </w:r>
                            <w:r w:rsidRPr="00F74BC6">
                              <w:rPr>
                                <w:rFonts w:ascii="Cambria" w:hAnsi="Cambria" w:cs="Calisto MT"/>
                                <w:sz w:val="20"/>
                                <w:szCs w:val="20"/>
                              </w:rPr>
                              <w:t>ı</w:t>
                            </w:r>
                            <w:r w:rsidRPr="00F74BC6">
                              <w:rPr>
                                <w:rFonts w:ascii="Cambria" w:hAnsi="Cambria"/>
                                <w:sz w:val="20"/>
                                <w:szCs w:val="20"/>
                              </w:rPr>
                              <w:t xml:space="preserve">z. </w:t>
                            </w:r>
                          </w:p>
                          <w:p w14:paraId="26486497" w14:textId="77777777" w:rsidR="007A7F12" w:rsidRPr="00F74BC6" w:rsidRDefault="007A7F12" w:rsidP="00361025">
                            <w:pPr>
                              <w:spacing w:line="276" w:lineRule="auto"/>
                              <w:ind w:left="284" w:right="284" w:firstLine="708"/>
                              <w:jc w:val="both"/>
                              <w:rPr>
                                <w:rFonts w:ascii="Cambria" w:hAnsi="Cambria"/>
                                <w:sz w:val="20"/>
                                <w:szCs w:val="20"/>
                              </w:rPr>
                            </w:pPr>
                            <w:r w:rsidRPr="00F74BC6">
                              <w:rPr>
                                <w:rFonts w:ascii="Cambria" w:hAnsi="Cambria"/>
                                <w:sz w:val="20"/>
                                <w:szCs w:val="20"/>
                              </w:rPr>
                              <w:t>Performans programımız ise planda öngörülen amaç ve hedefleri hayata geçirecek faaliyetlerin yer aldı</w:t>
                            </w:r>
                            <w:r w:rsidRPr="00F74BC6">
                              <w:rPr>
                                <w:rFonts w:ascii="Cambria" w:hAnsi="Cambria" w:cs="Cambria"/>
                                <w:sz w:val="20"/>
                                <w:szCs w:val="20"/>
                              </w:rPr>
                              <w:t>ğ</w:t>
                            </w:r>
                            <w:r w:rsidRPr="00F74BC6">
                              <w:rPr>
                                <w:rFonts w:ascii="Cambria" w:hAnsi="Cambria" w:cs="Calisto MT"/>
                                <w:sz w:val="20"/>
                                <w:szCs w:val="20"/>
                              </w:rPr>
                              <w:t>ı</w:t>
                            </w:r>
                            <w:r w:rsidRPr="00F74BC6">
                              <w:rPr>
                                <w:rFonts w:ascii="Cambria" w:hAnsi="Cambria"/>
                                <w:sz w:val="20"/>
                                <w:szCs w:val="20"/>
                              </w:rPr>
                              <w:t xml:space="preserve"> bir rehber niteli</w:t>
                            </w:r>
                            <w:r w:rsidRPr="00F74BC6">
                              <w:rPr>
                                <w:rFonts w:ascii="Cambria" w:hAnsi="Cambria" w:cs="Cambria"/>
                                <w:sz w:val="20"/>
                                <w:szCs w:val="20"/>
                              </w:rPr>
                              <w:t>ğ</w:t>
                            </w:r>
                            <w:r w:rsidRPr="00F74BC6">
                              <w:rPr>
                                <w:rFonts w:ascii="Cambria" w:hAnsi="Cambria"/>
                                <w:sz w:val="20"/>
                                <w:szCs w:val="20"/>
                              </w:rPr>
                              <w:t>indedir.</w:t>
                            </w:r>
                          </w:p>
                          <w:p w14:paraId="2B1D87BA" w14:textId="4D14A981" w:rsidR="007A7F12" w:rsidRPr="00F74BC6" w:rsidRDefault="007A7F12" w:rsidP="00361025">
                            <w:pPr>
                              <w:spacing w:line="276" w:lineRule="auto"/>
                              <w:ind w:left="284" w:right="284" w:firstLine="708"/>
                              <w:jc w:val="both"/>
                              <w:rPr>
                                <w:rFonts w:ascii="Cambria" w:hAnsi="Cambria"/>
                                <w:sz w:val="20"/>
                                <w:szCs w:val="20"/>
                              </w:rPr>
                            </w:pPr>
                            <w:r w:rsidRPr="00F74BC6">
                              <w:rPr>
                                <w:rFonts w:ascii="Cambria" w:hAnsi="Cambria" w:cs="Cambria"/>
                                <w:sz w:val="20"/>
                                <w:szCs w:val="20"/>
                              </w:rPr>
                              <w:t>İ</w:t>
                            </w:r>
                            <w:r w:rsidRPr="00F74BC6">
                              <w:rPr>
                                <w:rFonts w:ascii="Cambria" w:hAnsi="Cambria"/>
                                <w:sz w:val="20"/>
                                <w:szCs w:val="20"/>
                              </w:rPr>
                              <w:t>limiz i</w:t>
                            </w:r>
                            <w:r w:rsidRPr="00F74BC6">
                              <w:rPr>
                                <w:rFonts w:ascii="Cambria" w:hAnsi="Cambria" w:cs="Calisto MT"/>
                                <w:sz w:val="20"/>
                                <w:szCs w:val="20"/>
                              </w:rPr>
                              <w:t>ç</w:t>
                            </w:r>
                            <w:r w:rsidRPr="00F74BC6">
                              <w:rPr>
                                <w:rFonts w:ascii="Cambria" w:hAnsi="Cambria"/>
                                <w:sz w:val="20"/>
                                <w:szCs w:val="20"/>
                              </w:rPr>
                              <w:t>in ortaya koydu</w:t>
                            </w:r>
                            <w:r w:rsidRPr="00F74BC6">
                              <w:rPr>
                                <w:rFonts w:ascii="Cambria" w:hAnsi="Cambria" w:cs="Cambria"/>
                                <w:sz w:val="20"/>
                                <w:szCs w:val="20"/>
                              </w:rPr>
                              <w:t>ğ</w:t>
                            </w:r>
                            <w:r w:rsidRPr="00F74BC6">
                              <w:rPr>
                                <w:rFonts w:ascii="Cambria" w:hAnsi="Cambria"/>
                                <w:sz w:val="20"/>
                                <w:szCs w:val="20"/>
                              </w:rPr>
                              <w:t>umuz stratejik ama</w:t>
                            </w:r>
                            <w:r w:rsidRPr="00F74BC6">
                              <w:rPr>
                                <w:rFonts w:ascii="Cambria" w:hAnsi="Cambria" w:cs="Calisto MT"/>
                                <w:sz w:val="20"/>
                                <w:szCs w:val="20"/>
                              </w:rPr>
                              <w:t>ç</w:t>
                            </w:r>
                            <w:r w:rsidRPr="00F74BC6">
                              <w:rPr>
                                <w:rFonts w:ascii="Cambria" w:hAnsi="Cambria"/>
                                <w:sz w:val="20"/>
                                <w:szCs w:val="20"/>
                              </w:rPr>
                              <w:t xml:space="preserve"> ve hedeflerimizin gerçekle</w:t>
                            </w:r>
                            <w:r w:rsidRPr="00F74BC6">
                              <w:rPr>
                                <w:rFonts w:ascii="Cambria" w:hAnsi="Cambria" w:cs="Cambria"/>
                                <w:sz w:val="20"/>
                                <w:szCs w:val="20"/>
                              </w:rPr>
                              <w:t>ş</w:t>
                            </w:r>
                            <w:r w:rsidRPr="00F74BC6">
                              <w:rPr>
                                <w:rFonts w:ascii="Cambria" w:hAnsi="Cambria"/>
                                <w:sz w:val="20"/>
                                <w:szCs w:val="20"/>
                              </w:rPr>
                              <w:t>tirilmesine y</w:t>
                            </w:r>
                            <w:r w:rsidRPr="00F74BC6">
                              <w:rPr>
                                <w:rFonts w:ascii="Cambria" w:hAnsi="Cambria" w:cs="Calisto MT"/>
                                <w:sz w:val="20"/>
                                <w:szCs w:val="20"/>
                              </w:rPr>
                              <w:t>ö</w:t>
                            </w:r>
                            <w:r w:rsidRPr="00F74BC6">
                              <w:rPr>
                                <w:rFonts w:ascii="Cambria" w:hAnsi="Cambria"/>
                                <w:sz w:val="20"/>
                                <w:szCs w:val="20"/>
                              </w:rPr>
                              <w:t>nelik olarak hazırlamı</w:t>
                            </w:r>
                            <w:r w:rsidRPr="00F74BC6">
                              <w:rPr>
                                <w:rFonts w:ascii="Cambria" w:hAnsi="Cambria" w:cs="Cambria"/>
                                <w:sz w:val="20"/>
                                <w:szCs w:val="20"/>
                              </w:rPr>
                              <w:t>ş</w:t>
                            </w:r>
                            <w:r w:rsidRPr="00F74BC6">
                              <w:rPr>
                                <w:rFonts w:ascii="Cambria" w:hAnsi="Cambria"/>
                                <w:sz w:val="20"/>
                                <w:szCs w:val="20"/>
                              </w:rPr>
                              <w:t xml:space="preserve"> oldu</w:t>
                            </w:r>
                            <w:r w:rsidRPr="00F74BC6">
                              <w:rPr>
                                <w:rFonts w:ascii="Cambria" w:hAnsi="Cambria" w:cs="Cambria"/>
                                <w:sz w:val="20"/>
                                <w:szCs w:val="20"/>
                              </w:rPr>
                              <w:t>ğ</w:t>
                            </w:r>
                            <w:r>
                              <w:rPr>
                                <w:rFonts w:ascii="Cambria" w:hAnsi="Cambria"/>
                                <w:sz w:val="20"/>
                                <w:szCs w:val="20"/>
                              </w:rPr>
                              <w:t>umuz 2024</w:t>
                            </w:r>
                            <w:r w:rsidRPr="00F74BC6">
                              <w:rPr>
                                <w:rFonts w:ascii="Cambria" w:hAnsi="Cambria"/>
                                <w:sz w:val="20"/>
                                <w:szCs w:val="20"/>
                              </w:rPr>
                              <w:t xml:space="preserve"> Yılı Performans Programının olu</w:t>
                            </w:r>
                            <w:r w:rsidRPr="00F74BC6">
                              <w:rPr>
                                <w:rFonts w:ascii="Cambria" w:hAnsi="Cambria" w:cs="Cambria"/>
                                <w:sz w:val="20"/>
                                <w:szCs w:val="20"/>
                              </w:rPr>
                              <w:t>ş</w:t>
                            </w:r>
                            <w:r w:rsidRPr="00F74BC6">
                              <w:rPr>
                                <w:rFonts w:ascii="Cambria" w:hAnsi="Cambria"/>
                                <w:sz w:val="20"/>
                                <w:szCs w:val="20"/>
                              </w:rPr>
                              <w:t>turulmas</w:t>
                            </w:r>
                            <w:r w:rsidRPr="00F74BC6">
                              <w:rPr>
                                <w:rFonts w:ascii="Cambria" w:hAnsi="Cambria" w:cs="Calisto MT"/>
                                <w:sz w:val="20"/>
                                <w:szCs w:val="20"/>
                              </w:rPr>
                              <w:t>ı</w:t>
                            </w:r>
                            <w:r w:rsidRPr="00F74BC6">
                              <w:rPr>
                                <w:rFonts w:ascii="Cambria" w:hAnsi="Cambria"/>
                                <w:sz w:val="20"/>
                                <w:szCs w:val="20"/>
                              </w:rPr>
                              <w:t>nda eme</w:t>
                            </w:r>
                            <w:r w:rsidRPr="00F74BC6">
                              <w:rPr>
                                <w:rFonts w:ascii="Cambria" w:hAnsi="Cambria" w:cs="Cambria"/>
                                <w:sz w:val="20"/>
                                <w:szCs w:val="20"/>
                              </w:rPr>
                              <w:t>ğ</w:t>
                            </w:r>
                            <w:r w:rsidRPr="00F74BC6">
                              <w:rPr>
                                <w:rFonts w:ascii="Cambria" w:hAnsi="Cambria"/>
                                <w:sz w:val="20"/>
                                <w:szCs w:val="20"/>
                              </w:rPr>
                              <w:t>i ge</w:t>
                            </w:r>
                            <w:r w:rsidRPr="00F74BC6">
                              <w:rPr>
                                <w:rFonts w:ascii="Cambria" w:hAnsi="Cambria" w:cs="Calisto MT"/>
                                <w:sz w:val="20"/>
                                <w:szCs w:val="20"/>
                              </w:rPr>
                              <w:t>ç</w:t>
                            </w:r>
                            <w:r w:rsidRPr="00F74BC6">
                              <w:rPr>
                                <w:rFonts w:ascii="Cambria" w:hAnsi="Cambria"/>
                                <w:sz w:val="20"/>
                                <w:szCs w:val="20"/>
                              </w:rPr>
                              <w:t>en b</w:t>
                            </w:r>
                            <w:r w:rsidRPr="00F74BC6">
                              <w:rPr>
                                <w:rFonts w:ascii="Cambria" w:hAnsi="Cambria" w:cs="Calisto MT"/>
                                <w:sz w:val="20"/>
                                <w:szCs w:val="20"/>
                              </w:rPr>
                              <w:t>ü</w:t>
                            </w:r>
                            <w:r w:rsidRPr="00F74BC6">
                              <w:rPr>
                                <w:rFonts w:ascii="Cambria" w:hAnsi="Cambria"/>
                                <w:sz w:val="20"/>
                                <w:szCs w:val="20"/>
                              </w:rPr>
                              <w:t>y</w:t>
                            </w:r>
                            <w:r w:rsidRPr="00F74BC6">
                              <w:rPr>
                                <w:rFonts w:ascii="Cambria" w:hAnsi="Cambria" w:cs="Calisto MT"/>
                                <w:sz w:val="20"/>
                                <w:szCs w:val="20"/>
                              </w:rPr>
                              <w:t>ü</w:t>
                            </w:r>
                            <w:r w:rsidRPr="00F74BC6">
                              <w:rPr>
                                <w:rFonts w:ascii="Cambria" w:hAnsi="Cambria"/>
                                <w:sz w:val="20"/>
                                <w:szCs w:val="20"/>
                              </w:rPr>
                              <w:t xml:space="preserve">k </w:t>
                            </w:r>
                            <w:r w:rsidRPr="00F74BC6">
                              <w:rPr>
                                <w:rFonts w:ascii="Cambria" w:hAnsi="Cambria" w:cs="Calisto MT"/>
                                <w:sz w:val="20"/>
                                <w:szCs w:val="20"/>
                              </w:rPr>
                              <w:t>ö</w:t>
                            </w:r>
                            <w:r w:rsidRPr="00F74BC6">
                              <w:rPr>
                                <w:rFonts w:ascii="Cambria" w:hAnsi="Cambria"/>
                                <w:sz w:val="20"/>
                                <w:szCs w:val="20"/>
                              </w:rPr>
                              <w:t xml:space="preserve">zveri ile </w:t>
                            </w:r>
                            <w:r w:rsidRPr="00F74BC6">
                              <w:rPr>
                                <w:rFonts w:ascii="Cambria" w:hAnsi="Cambria" w:cs="Calisto MT"/>
                                <w:sz w:val="20"/>
                                <w:szCs w:val="20"/>
                              </w:rPr>
                              <w:t>ç</w:t>
                            </w:r>
                            <w:r w:rsidRPr="00F74BC6">
                              <w:rPr>
                                <w:rFonts w:ascii="Cambria" w:hAnsi="Cambria"/>
                                <w:sz w:val="20"/>
                                <w:szCs w:val="20"/>
                              </w:rPr>
                              <w:t>al</w:t>
                            </w:r>
                            <w:r w:rsidRPr="00F74BC6">
                              <w:rPr>
                                <w:rFonts w:ascii="Cambria" w:hAnsi="Cambria" w:cs="Calisto MT"/>
                                <w:sz w:val="20"/>
                                <w:szCs w:val="20"/>
                              </w:rPr>
                              <w:t>ı</w:t>
                            </w:r>
                            <w:r w:rsidRPr="00F74BC6">
                              <w:rPr>
                                <w:rFonts w:ascii="Cambria" w:hAnsi="Cambria" w:cs="Cambria"/>
                                <w:sz w:val="20"/>
                                <w:szCs w:val="20"/>
                              </w:rPr>
                              <w:t>ş</w:t>
                            </w:r>
                            <w:r w:rsidRPr="00F74BC6">
                              <w:rPr>
                                <w:rFonts w:ascii="Cambria" w:hAnsi="Cambria"/>
                                <w:sz w:val="20"/>
                                <w:szCs w:val="20"/>
                              </w:rPr>
                              <w:t>malar</w:t>
                            </w:r>
                            <w:r w:rsidRPr="00F74BC6">
                              <w:rPr>
                                <w:rFonts w:ascii="Cambria" w:hAnsi="Cambria" w:cs="Calisto MT"/>
                                <w:sz w:val="20"/>
                                <w:szCs w:val="20"/>
                              </w:rPr>
                              <w:t>ı</w:t>
                            </w:r>
                            <w:r w:rsidRPr="00F74BC6">
                              <w:rPr>
                                <w:rFonts w:ascii="Cambria" w:hAnsi="Cambria"/>
                                <w:sz w:val="20"/>
                                <w:szCs w:val="20"/>
                              </w:rPr>
                              <w:t>n</w:t>
                            </w:r>
                            <w:r w:rsidRPr="00F74BC6">
                              <w:rPr>
                                <w:rFonts w:ascii="Cambria" w:hAnsi="Cambria" w:cs="Calisto MT"/>
                                <w:sz w:val="20"/>
                                <w:szCs w:val="20"/>
                              </w:rPr>
                              <w:t>ı</w:t>
                            </w:r>
                            <w:r w:rsidRPr="00F74BC6">
                              <w:rPr>
                                <w:rFonts w:ascii="Cambria" w:hAnsi="Cambria"/>
                                <w:sz w:val="20"/>
                                <w:szCs w:val="20"/>
                              </w:rPr>
                              <w:t xml:space="preserve"> ger</w:t>
                            </w:r>
                            <w:r w:rsidRPr="00F74BC6">
                              <w:rPr>
                                <w:rFonts w:ascii="Cambria" w:hAnsi="Cambria" w:cs="Calisto MT"/>
                                <w:sz w:val="20"/>
                                <w:szCs w:val="20"/>
                              </w:rPr>
                              <w:t>ç</w:t>
                            </w:r>
                            <w:r w:rsidRPr="00F74BC6">
                              <w:rPr>
                                <w:rFonts w:ascii="Cambria" w:hAnsi="Cambria"/>
                                <w:sz w:val="20"/>
                                <w:szCs w:val="20"/>
                              </w:rPr>
                              <w:t>ekle</w:t>
                            </w:r>
                            <w:r w:rsidRPr="00F74BC6">
                              <w:rPr>
                                <w:rFonts w:ascii="Cambria" w:hAnsi="Cambria" w:cs="Cambria"/>
                                <w:sz w:val="20"/>
                                <w:szCs w:val="20"/>
                              </w:rPr>
                              <w:t>ş</w:t>
                            </w:r>
                            <w:r w:rsidRPr="00F74BC6">
                              <w:rPr>
                                <w:rFonts w:ascii="Cambria" w:hAnsi="Cambria"/>
                                <w:sz w:val="20"/>
                                <w:szCs w:val="20"/>
                              </w:rPr>
                              <w:t>tiren belediye personelimize en i</w:t>
                            </w:r>
                            <w:r w:rsidRPr="00F74BC6">
                              <w:rPr>
                                <w:rFonts w:ascii="Cambria" w:hAnsi="Cambria" w:cs="Calisto MT"/>
                                <w:sz w:val="20"/>
                                <w:szCs w:val="20"/>
                              </w:rPr>
                              <w:t>ç</w:t>
                            </w:r>
                            <w:r w:rsidRPr="00F74BC6">
                              <w:rPr>
                                <w:rFonts w:ascii="Cambria" w:hAnsi="Cambria"/>
                                <w:sz w:val="20"/>
                                <w:szCs w:val="20"/>
                              </w:rPr>
                              <w:t>ten duygular</w:t>
                            </w:r>
                            <w:r w:rsidRPr="00F74BC6">
                              <w:rPr>
                                <w:rFonts w:ascii="Cambria" w:hAnsi="Cambria" w:cs="Calisto MT"/>
                                <w:sz w:val="20"/>
                                <w:szCs w:val="20"/>
                              </w:rPr>
                              <w:t>ı</w:t>
                            </w:r>
                            <w:r w:rsidRPr="00F74BC6">
                              <w:rPr>
                                <w:rFonts w:ascii="Cambria" w:hAnsi="Cambria"/>
                                <w:sz w:val="20"/>
                                <w:szCs w:val="20"/>
                              </w:rPr>
                              <w:t>mla te</w:t>
                            </w:r>
                            <w:r w:rsidRPr="00F74BC6">
                              <w:rPr>
                                <w:rFonts w:ascii="Cambria" w:hAnsi="Cambria" w:cs="Cambria"/>
                                <w:sz w:val="20"/>
                                <w:szCs w:val="20"/>
                              </w:rPr>
                              <w:t>ş</w:t>
                            </w:r>
                            <w:r w:rsidRPr="00F74BC6">
                              <w:rPr>
                                <w:rFonts w:ascii="Cambria" w:hAnsi="Cambria"/>
                                <w:sz w:val="20"/>
                                <w:szCs w:val="20"/>
                              </w:rPr>
                              <w:t>ekk</w:t>
                            </w:r>
                            <w:r w:rsidRPr="00F74BC6">
                              <w:rPr>
                                <w:rFonts w:ascii="Cambria" w:hAnsi="Cambria" w:cs="Calisto MT"/>
                                <w:sz w:val="20"/>
                                <w:szCs w:val="20"/>
                              </w:rPr>
                              <w:t>ü</w:t>
                            </w:r>
                            <w:r w:rsidRPr="00F74BC6">
                              <w:rPr>
                                <w:rFonts w:ascii="Cambria" w:hAnsi="Cambria"/>
                                <w:sz w:val="20"/>
                                <w:szCs w:val="20"/>
                              </w:rPr>
                              <w:t>rlerimi sunar, performans program</w:t>
                            </w:r>
                            <w:r w:rsidRPr="00F74BC6">
                              <w:rPr>
                                <w:rFonts w:ascii="Cambria" w:hAnsi="Cambria" w:cs="Calisto MT"/>
                                <w:sz w:val="20"/>
                                <w:szCs w:val="20"/>
                              </w:rPr>
                              <w:t>ı</w:t>
                            </w:r>
                            <w:r w:rsidRPr="00F74BC6">
                              <w:rPr>
                                <w:rFonts w:ascii="Cambria" w:hAnsi="Cambria"/>
                                <w:sz w:val="20"/>
                                <w:szCs w:val="20"/>
                              </w:rPr>
                              <w:t>m</w:t>
                            </w:r>
                            <w:r w:rsidRPr="00F74BC6">
                              <w:rPr>
                                <w:rFonts w:ascii="Cambria" w:hAnsi="Cambria" w:cs="Calisto MT"/>
                                <w:sz w:val="20"/>
                                <w:szCs w:val="20"/>
                              </w:rPr>
                              <w:t>ı</w:t>
                            </w:r>
                            <w:r w:rsidRPr="00F74BC6">
                              <w:rPr>
                                <w:rFonts w:ascii="Cambria" w:hAnsi="Cambria"/>
                                <w:sz w:val="20"/>
                                <w:szCs w:val="20"/>
                              </w:rPr>
                              <w:t>z</w:t>
                            </w:r>
                            <w:r w:rsidRPr="00F74BC6">
                              <w:rPr>
                                <w:rFonts w:ascii="Cambria" w:hAnsi="Cambria" w:cs="Calisto MT"/>
                                <w:sz w:val="20"/>
                                <w:szCs w:val="20"/>
                              </w:rPr>
                              <w:t>ı</w:t>
                            </w:r>
                            <w:r w:rsidRPr="00F74BC6">
                              <w:rPr>
                                <w:rFonts w:ascii="Cambria" w:hAnsi="Cambria"/>
                                <w:sz w:val="20"/>
                                <w:szCs w:val="20"/>
                              </w:rPr>
                              <w:t>n,</w:t>
                            </w:r>
                          </w:p>
                          <w:p w14:paraId="26ECAA09" w14:textId="77777777" w:rsidR="007A7F12" w:rsidRPr="00F74BC6" w:rsidRDefault="007A7F12" w:rsidP="00361025">
                            <w:pPr>
                              <w:spacing w:line="276" w:lineRule="auto"/>
                              <w:ind w:left="284" w:right="284" w:firstLine="708"/>
                              <w:jc w:val="both"/>
                              <w:rPr>
                                <w:rFonts w:ascii="Cambria" w:hAnsi="Cambria"/>
                                <w:sz w:val="20"/>
                                <w:szCs w:val="20"/>
                              </w:rPr>
                            </w:pPr>
                            <w:r w:rsidRPr="00F74BC6">
                              <w:rPr>
                                <w:rFonts w:ascii="Cambria" w:hAnsi="Cambria" w:cs="Cambria"/>
                                <w:sz w:val="20"/>
                                <w:szCs w:val="20"/>
                              </w:rPr>
                              <w:t>İ</w:t>
                            </w:r>
                            <w:r w:rsidRPr="00F74BC6">
                              <w:rPr>
                                <w:rFonts w:ascii="Cambria" w:hAnsi="Cambria"/>
                                <w:sz w:val="20"/>
                                <w:szCs w:val="20"/>
                              </w:rPr>
                              <w:t>limize hay</w:t>
                            </w:r>
                            <w:r w:rsidRPr="00F74BC6">
                              <w:rPr>
                                <w:rFonts w:ascii="Cambria" w:hAnsi="Cambria" w:cs="Calisto MT"/>
                                <w:sz w:val="20"/>
                                <w:szCs w:val="20"/>
                              </w:rPr>
                              <w:t>ı</w:t>
                            </w:r>
                            <w:r w:rsidRPr="00F74BC6">
                              <w:rPr>
                                <w:rFonts w:ascii="Cambria" w:hAnsi="Cambria"/>
                                <w:sz w:val="20"/>
                                <w:szCs w:val="20"/>
                              </w:rPr>
                              <w:t>rl</w:t>
                            </w:r>
                            <w:r w:rsidRPr="00F74BC6">
                              <w:rPr>
                                <w:rFonts w:ascii="Cambria" w:hAnsi="Cambria" w:cs="Calisto MT"/>
                                <w:sz w:val="20"/>
                                <w:szCs w:val="20"/>
                              </w:rPr>
                              <w:t>ı</w:t>
                            </w:r>
                            <w:r w:rsidRPr="00F74BC6">
                              <w:rPr>
                                <w:rFonts w:ascii="Cambria" w:hAnsi="Cambria"/>
                                <w:sz w:val="20"/>
                                <w:szCs w:val="20"/>
                              </w:rPr>
                              <w:t xml:space="preserve"> olmas</w:t>
                            </w:r>
                            <w:r w:rsidRPr="00F74BC6">
                              <w:rPr>
                                <w:rFonts w:ascii="Cambria" w:hAnsi="Cambria" w:cs="Calisto MT"/>
                                <w:sz w:val="20"/>
                                <w:szCs w:val="20"/>
                              </w:rPr>
                              <w:t>ı</w:t>
                            </w:r>
                            <w:r w:rsidRPr="00F74BC6">
                              <w:rPr>
                                <w:rFonts w:ascii="Cambria" w:hAnsi="Cambria"/>
                                <w:sz w:val="20"/>
                                <w:szCs w:val="20"/>
                              </w:rPr>
                              <w:t>n</w:t>
                            </w:r>
                            <w:r w:rsidRPr="00F74BC6">
                              <w:rPr>
                                <w:rFonts w:ascii="Cambria" w:hAnsi="Cambria" w:cs="Calisto MT"/>
                                <w:sz w:val="20"/>
                                <w:szCs w:val="20"/>
                              </w:rPr>
                              <w:t>ı</w:t>
                            </w:r>
                            <w:r w:rsidRPr="00F74BC6">
                              <w:rPr>
                                <w:rFonts w:ascii="Cambria" w:hAnsi="Cambria"/>
                                <w:sz w:val="20"/>
                                <w:szCs w:val="20"/>
                              </w:rPr>
                              <w:t xml:space="preserve"> diler, sayg</w:t>
                            </w:r>
                            <w:r w:rsidRPr="00F74BC6">
                              <w:rPr>
                                <w:rFonts w:ascii="Cambria" w:hAnsi="Cambria" w:cs="Calisto MT"/>
                                <w:sz w:val="20"/>
                                <w:szCs w:val="20"/>
                              </w:rPr>
                              <w:t>ı</w:t>
                            </w:r>
                            <w:r w:rsidRPr="00F74BC6">
                              <w:rPr>
                                <w:rFonts w:ascii="Cambria" w:hAnsi="Cambria"/>
                                <w:sz w:val="20"/>
                                <w:szCs w:val="20"/>
                              </w:rPr>
                              <w:t>lar sunar</w:t>
                            </w:r>
                            <w:r w:rsidRPr="00F74BC6">
                              <w:rPr>
                                <w:rFonts w:ascii="Cambria" w:hAnsi="Cambria" w:cs="Calisto MT"/>
                                <w:sz w:val="20"/>
                                <w:szCs w:val="20"/>
                              </w:rPr>
                              <w:t>ı</w:t>
                            </w:r>
                            <w:r w:rsidRPr="00F74BC6">
                              <w:rPr>
                                <w:rFonts w:ascii="Cambria" w:hAnsi="Cambria"/>
                                <w:sz w:val="20"/>
                                <w:szCs w:val="20"/>
                              </w:rPr>
                              <w:t>m.</w:t>
                            </w:r>
                          </w:p>
                          <w:p w14:paraId="6043EF56" w14:textId="77777777" w:rsidR="007A7F12" w:rsidRPr="00F74BC6" w:rsidRDefault="007A7F12" w:rsidP="00361025">
                            <w:pPr>
                              <w:pStyle w:val="AralkYok"/>
                              <w:tabs>
                                <w:tab w:val="center" w:pos="2410"/>
                              </w:tabs>
                              <w:spacing w:line="276" w:lineRule="auto"/>
                              <w:ind w:left="284" w:right="284"/>
                              <w:rPr>
                                <w:rFonts w:ascii="Cambria" w:hAnsi="Cambria"/>
                                <w:i/>
                                <w:sz w:val="20"/>
                                <w:szCs w:val="20"/>
                              </w:rPr>
                            </w:pPr>
                          </w:p>
                          <w:p w14:paraId="505F2B4E" w14:textId="77777777" w:rsidR="007A7F12" w:rsidRPr="00F74BC6" w:rsidRDefault="007A7F12" w:rsidP="00361025">
                            <w:pPr>
                              <w:pStyle w:val="AralkYok"/>
                              <w:tabs>
                                <w:tab w:val="center" w:pos="2694"/>
                              </w:tabs>
                              <w:spacing w:line="276" w:lineRule="auto"/>
                              <w:ind w:left="284" w:right="284"/>
                              <w:rPr>
                                <w:rFonts w:ascii="Cambria" w:hAnsi="Cambria"/>
                                <w:sz w:val="20"/>
                                <w:szCs w:val="20"/>
                              </w:rPr>
                            </w:pPr>
                            <w:r w:rsidRPr="00F74BC6">
                              <w:rPr>
                                <w:rFonts w:ascii="Cambria" w:hAnsi="Cambria"/>
                                <w:sz w:val="20"/>
                                <w:szCs w:val="20"/>
                              </w:rPr>
                              <w:tab/>
                            </w:r>
                          </w:p>
                          <w:p w14:paraId="0BA9413C" w14:textId="77777777" w:rsidR="007A7F12" w:rsidRPr="00F74BC6" w:rsidRDefault="007A7F12" w:rsidP="00361025">
                            <w:pPr>
                              <w:pStyle w:val="AralkYok"/>
                              <w:tabs>
                                <w:tab w:val="center" w:pos="2694"/>
                              </w:tabs>
                              <w:spacing w:line="276" w:lineRule="auto"/>
                              <w:ind w:left="284" w:right="284"/>
                              <w:rPr>
                                <w:rFonts w:ascii="Cambria" w:hAnsi="Cambria"/>
                                <w:sz w:val="20"/>
                                <w:szCs w:val="20"/>
                              </w:rPr>
                            </w:pPr>
                          </w:p>
                          <w:p w14:paraId="2941AECE" w14:textId="6E0D34A3" w:rsidR="007A7F12" w:rsidRPr="00F74BC6" w:rsidRDefault="007A7F12" w:rsidP="00361025">
                            <w:pPr>
                              <w:pStyle w:val="AralkYok"/>
                              <w:tabs>
                                <w:tab w:val="center" w:pos="2694"/>
                              </w:tabs>
                              <w:spacing w:line="276" w:lineRule="auto"/>
                              <w:ind w:left="284" w:right="284"/>
                              <w:jc w:val="right"/>
                              <w:rPr>
                                <w:rFonts w:ascii="Cambria" w:hAnsi="Cambria"/>
                                <w:b/>
                                <w:sz w:val="20"/>
                                <w:szCs w:val="20"/>
                              </w:rPr>
                            </w:pPr>
                            <w:r w:rsidRPr="00F74BC6">
                              <w:rPr>
                                <w:rFonts w:ascii="Cambria" w:hAnsi="Cambria"/>
                                <w:b/>
                                <w:sz w:val="20"/>
                                <w:szCs w:val="20"/>
                              </w:rPr>
                              <w:t>Doç. Dr. Lütfü SAVA</w:t>
                            </w:r>
                            <w:r w:rsidRPr="00F74BC6">
                              <w:rPr>
                                <w:rFonts w:ascii="Cambria" w:hAnsi="Cambria" w:cs="Cambria"/>
                                <w:b/>
                                <w:sz w:val="20"/>
                                <w:szCs w:val="20"/>
                              </w:rPr>
                              <w:t>Ş</w:t>
                            </w:r>
                          </w:p>
                          <w:p w14:paraId="57DBD247" w14:textId="77777777" w:rsidR="007A7F12" w:rsidRPr="00F74BC6" w:rsidRDefault="007A7F12" w:rsidP="00361025">
                            <w:pPr>
                              <w:tabs>
                                <w:tab w:val="center" w:pos="2694"/>
                              </w:tabs>
                              <w:spacing w:line="276" w:lineRule="auto"/>
                              <w:ind w:left="284" w:right="284"/>
                              <w:rPr>
                                <w:rFonts w:ascii="Cambria" w:hAnsi="Cambria"/>
                                <w:b/>
                                <w:sz w:val="20"/>
                                <w:szCs w:val="20"/>
                              </w:rPr>
                            </w:pPr>
                            <w:r w:rsidRPr="00F74BC6">
                              <w:rPr>
                                <w:rFonts w:ascii="Cambria" w:hAnsi="Cambria"/>
                                <w:b/>
                                <w:sz w:val="20"/>
                                <w:szCs w:val="20"/>
                              </w:rPr>
                              <w:tab/>
                              <w:t>Hatay Büyük</w:t>
                            </w:r>
                            <w:r w:rsidRPr="00F74BC6">
                              <w:rPr>
                                <w:rFonts w:ascii="Cambria" w:hAnsi="Cambria" w:cs="Cambria"/>
                                <w:b/>
                                <w:sz w:val="20"/>
                                <w:szCs w:val="20"/>
                              </w:rPr>
                              <w:t>ş</w:t>
                            </w:r>
                            <w:r w:rsidRPr="00F74BC6">
                              <w:rPr>
                                <w:rFonts w:ascii="Cambria" w:hAnsi="Cambria"/>
                                <w:b/>
                                <w:sz w:val="20"/>
                                <w:szCs w:val="20"/>
                              </w:rPr>
                              <w:t>ehir Belediye Ba</w:t>
                            </w:r>
                            <w:r w:rsidRPr="00F74BC6">
                              <w:rPr>
                                <w:rFonts w:ascii="Cambria" w:hAnsi="Cambria" w:cs="Cambria"/>
                                <w:b/>
                                <w:sz w:val="20"/>
                                <w:szCs w:val="20"/>
                              </w:rPr>
                              <w:t>ş</w:t>
                            </w:r>
                            <w:r w:rsidRPr="00F74BC6">
                              <w:rPr>
                                <w:rFonts w:ascii="Cambria" w:hAnsi="Cambria"/>
                                <w:b/>
                                <w:sz w:val="20"/>
                                <w:szCs w:val="20"/>
                              </w:rPr>
                              <w:t>kan</w:t>
                            </w:r>
                            <w:r w:rsidRPr="00F74BC6">
                              <w:rPr>
                                <w:rFonts w:ascii="Cambria" w:hAnsi="Cambria" w:cs="Calisto MT"/>
                                <w:b/>
                                <w:sz w:val="20"/>
                                <w:szCs w:val="20"/>
                              </w:rPr>
                              <w:t>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297A7" id="Metin Kutusu 26" o:spid="_x0000_s1028" type="#_x0000_t202" style="position:absolute;margin-left:218.25pt;margin-top:104.45pt;width:226.95pt;height:54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Z7hgIAAHAFAAAOAAAAZHJzL2Uyb0RvYy54bWysVF9v0zAQf0fiO1h+Z0nDWkq1dCpDQ4ix&#10;TWxoz65jrxGOz9iXNuXTc3aSrhq8DPFin+9+d77/Z+ddY9hW+VCDLfnkJOdMWQlVbR9L/v3+8s2c&#10;s4DCVsKAVSXfq8DPl69fne3cQhWwAVMpz8iIDYudK/kG0S2yLMiNakQ4AacsCTX4RiA9/WNWebEj&#10;643JijyfZTvwlfMgVQjE/dgL+TLZ11pJvNE6KGSm5OQbptOncx3PbHkmFo9euE0tBzfEP3jRiNrS&#10;pwdTHwUK1vr6D1NNLT0E0HgioclA61qqFANFM8mfRXO3EU6lWCg5wR3SFP6fWXm9vfWsrkpezDiz&#10;oqEafVVYW/alxTa0jNiUo50LC4LeOQJj9wE6qvXID8SMoXfaN/GmoBjJKdv7Q4ZVh0wSs5jPi2I2&#10;5UySbDafzvM81SB7Unc+4CcFDYtEyT2VMGVWbK8CkisEHSHxNwuXtTGpjMayHVl9O82TwkFCGsZG&#10;rEoNMZiJIfWuJwr3RkWMsd+UpoSkCCIjtaK6MJ5tBTWRkFJZTMEnu4SOKE1OvERxwD959RLlPo7x&#10;Z7B4UG5qCz5F/8zt6sfosu7xlMijuCOJ3brrO2Gs7BqqPRXcQz82wcnLmopyJQLeCk9zQjWm2ccb&#10;OrQBSj4MFGcb8L/+xo94al+ScrajuSt5+NkKrzgzny019vvJ6Wkc1PQ4nb4r6OGPJetjiW2bC6Cq&#10;TGjLOJnIiEczktpD80ArYhV/JZGwkv4uOY7kBfbbgFaMVKtVAtFoOoFX9s7JaDoWKbbcffcgvBv6&#10;Eqmlr2GcULF41p49NmpaWLUIuk69G/PcZ3XIP411aulhBcW9cfxOqKdFufwNAAD//wMAUEsDBBQA&#10;BgAIAAAAIQC7X+tV4gAAAAwBAAAPAAAAZHJzL2Rvd25yZXYueG1sTI/LTsMwEEX3SPyDNUjsqE1o&#10;KzfEqapIFRKCRUs37Caxm0T4EWK3DXw9wwqWM3N059xiPTnLzmaMffAK7mcCmPFN0L1vFRzetncS&#10;WEzoNdrgjYIvE2FdXl8VmOtw8Ttz3qeWUYiPOSroUhpyzmPTGYdxFgbj6XYMo8NE49hyPeKFwp3l&#10;mRBL7rD39KHDwVSdaT72J6fgudq+4q7OnPy21dPLcTN8Ht4XSt3eTJtHYMlM6Q+GX31Sh5Kc6nDy&#10;OjKrYP6wXBCqIBNyBYwIuRJzYDWhmaQVLwv+v0T5AwAA//8DAFBLAQItABQABgAIAAAAIQC2gziS&#10;/gAAAOEBAAATAAAAAAAAAAAAAAAAAAAAAABbQ29udGVudF9UeXBlc10ueG1sUEsBAi0AFAAGAAgA&#10;AAAhADj9If/WAAAAlAEAAAsAAAAAAAAAAAAAAAAALwEAAF9yZWxzLy5yZWxzUEsBAi0AFAAGAAgA&#10;AAAhAAEtpnuGAgAAcAUAAA4AAAAAAAAAAAAAAAAALgIAAGRycy9lMm9Eb2MueG1sUEsBAi0AFAAG&#10;AAgAAAAhALtf61XiAAAADAEAAA8AAAAAAAAAAAAAAAAA4AQAAGRycy9kb3ducmV2LnhtbFBLBQYA&#10;AAAABAAEAPMAAADvBQAAAAA=&#10;" filled="f" stroked="f" strokeweight=".5pt">
                <v:textbox>
                  <w:txbxContent>
                    <w:p w14:paraId="25CF8C5C" w14:textId="687DB08C" w:rsidR="007A7F12" w:rsidRPr="00F74BC6" w:rsidRDefault="007A7F12" w:rsidP="00361025">
                      <w:pPr>
                        <w:spacing w:line="276" w:lineRule="auto"/>
                        <w:ind w:left="284" w:right="284" w:firstLine="709"/>
                        <w:jc w:val="both"/>
                        <w:rPr>
                          <w:rFonts w:ascii="Cambria" w:hAnsi="Cambria"/>
                          <w:sz w:val="20"/>
                          <w:szCs w:val="20"/>
                        </w:rPr>
                      </w:pPr>
                      <w:r w:rsidRPr="00F74BC6">
                        <w:rPr>
                          <w:rFonts w:ascii="Cambria" w:hAnsi="Cambria"/>
                          <w:sz w:val="20"/>
                          <w:szCs w:val="20"/>
                        </w:rPr>
                        <w:t>Bu kapsamda kurumsal yol haritamızı tüm Hataylıların katılımı ile hazırlamı</w:t>
                      </w:r>
                      <w:r w:rsidRPr="00F74BC6">
                        <w:rPr>
                          <w:rFonts w:ascii="Cambria" w:hAnsi="Cambria" w:cs="Cambria"/>
                          <w:sz w:val="20"/>
                          <w:szCs w:val="20"/>
                        </w:rPr>
                        <w:t>ş</w:t>
                      </w:r>
                      <w:r w:rsidRPr="00F74BC6">
                        <w:rPr>
                          <w:rFonts w:ascii="Cambria" w:hAnsi="Cambria"/>
                          <w:sz w:val="20"/>
                          <w:szCs w:val="20"/>
                        </w:rPr>
                        <w:t xml:space="preserve"> oldu</w:t>
                      </w:r>
                      <w:r w:rsidRPr="00F74BC6">
                        <w:rPr>
                          <w:rFonts w:ascii="Cambria" w:hAnsi="Cambria" w:cs="Cambria"/>
                          <w:sz w:val="20"/>
                          <w:szCs w:val="20"/>
                        </w:rPr>
                        <w:t>ğ</w:t>
                      </w:r>
                      <w:r w:rsidRPr="00F74BC6">
                        <w:rPr>
                          <w:rFonts w:ascii="Cambria" w:hAnsi="Cambria"/>
                          <w:sz w:val="20"/>
                          <w:szCs w:val="20"/>
                        </w:rPr>
                        <w:t>umuz 2020-2024 Stratejik Plan</w:t>
                      </w:r>
                      <w:r w:rsidRPr="00F74BC6">
                        <w:rPr>
                          <w:rFonts w:ascii="Cambria" w:hAnsi="Cambria" w:cs="Calisto MT"/>
                          <w:sz w:val="20"/>
                          <w:szCs w:val="20"/>
                        </w:rPr>
                        <w:t>ı</w:t>
                      </w:r>
                      <w:r w:rsidRPr="00F74BC6">
                        <w:rPr>
                          <w:rFonts w:ascii="Cambria" w:hAnsi="Cambria"/>
                          <w:sz w:val="20"/>
                          <w:szCs w:val="20"/>
                        </w:rPr>
                        <w:t>m</w:t>
                      </w:r>
                      <w:r w:rsidRPr="00F74BC6">
                        <w:rPr>
                          <w:rFonts w:ascii="Cambria" w:hAnsi="Cambria" w:cs="Calisto MT"/>
                          <w:sz w:val="20"/>
                          <w:szCs w:val="20"/>
                        </w:rPr>
                        <w:t>ı</w:t>
                      </w:r>
                      <w:r w:rsidRPr="00F74BC6">
                        <w:rPr>
                          <w:rFonts w:ascii="Cambria" w:hAnsi="Cambria"/>
                          <w:sz w:val="20"/>
                          <w:szCs w:val="20"/>
                        </w:rPr>
                        <w:t>z ile belirlemi</w:t>
                      </w:r>
                      <w:r w:rsidRPr="00F74BC6">
                        <w:rPr>
                          <w:rFonts w:ascii="Cambria" w:hAnsi="Cambria" w:cs="Cambria"/>
                          <w:sz w:val="20"/>
                          <w:szCs w:val="20"/>
                        </w:rPr>
                        <w:t>ş</w:t>
                      </w:r>
                      <w:r w:rsidRPr="00F74BC6">
                        <w:rPr>
                          <w:rFonts w:ascii="Cambria" w:hAnsi="Cambria"/>
                          <w:sz w:val="20"/>
                          <w:szCs w:val="20"/>
                        </w:rPr>
                        <w:t xml:space="preserve"> bulunmaktay</w:t>
                      </w:r>
                      <w:r w:rsidRPr="00F74BC6">
                        <w:rPr>
                          <w:rFonts w:ascii="Cambria" w:hAnsi="Cambria" w:cs="Calisto MT"/>
                          <w:sz w:val="20"/>
                          <w:szCs w:val="20"/>
                        </w:rPr>
                        <w:t>ı</w:t>
                      </w:r>
                      <w:r w:rsidRPr="00F74BC6">
                        <w:rPr>
                          <w:rFonts w:ascii="Cambria" w:hAnsi="Cambria"/>
                          <w:sz w:val="20"/>
                          <w:szCs w:val="20"/>
                        </w:rPr>
                        <w:t xml:space="preserve">z. </w:t>
                      </w:r>
                    </w:p>
                    <w:p w14:paraId="26486497" w14:textId="77777777" w:rsidR="007A7F12" w:rsidRPr="00F74BC6" w:rsidRDefault="007A7F12" w:rsidP="00361025">
                      <w:pPr>
                        <w:spacing w:line="276" w:lineRule="auto"/>
                        <w:ind w:left="284" w:right="284" w:firstLine="708"/>
                        <w:jc w:val="both"/>
                        <w:rPr>
                          <w:rFonts w:ascii="Cambria" w:hAnsi="Cambria"/>
                          <w:sz w:val="20"/>
                          <w:szCs w:val="20"/>
                        </w:rPr>
                      </w:pPr>
                      <w:r w:rsidRPr="00F74BC6">
                        <w:rPr>
                          <w:rFonts w:ascii="Cambria" w:hAnsi="Cambria"/>
                          <w:sz w:val="20"/>
                          <w:szCs w:val="20"/>
                        </w:rPr>
                        <w:t>Performans programımız ise planda öngörülen amaç ve hedefleri hayata geçirecek faaliyetlerin yer aldı</w:t>
                      </w:r>
                      <w:r w:rsidRPr="00F74BC6">
                        <w:rPr>
                          <w:rFonts w:ascii="Cambria" w:hAnsi="Cambria" w:cs="Cambria"/>
                          <w:sz w:val="20"/>
                          <w:szCs w:val="20"/>
                        </w:rPr>
                        <w:t>ğ</w:t>
                      </w:r>
                      <w:r w:rsidRPr="00F74BC6">
                        <w:rPr>
                          <w:rFonts w:ascii="Cambria" w:hAnsi="Cambria" w:cs="Calisto MT"/>
                          <w:sz w:val="20"/>
                          <w:szCs w:val="20"/>
                        </w:rPr>
                        <w:t>ı</w:t>
                      </w:r>
                      <w:r w:rsidRPr="00F74BC6">
                        <w:rPr>
                          <w:rFonts w:ascii="Cambria" w:hAnsi="Cambria"/>
                          <w:sz w:val="20"/>
                          <w:szCs w:val="20"/>
                        </w:rPr>
                        <w:t xml:space="preserve"> bir rehber niteli</w:t>
                      </w:r>
                      <w:r w:rsidRPr="00F74BC6">
                        <w:rPr>
                          <w:rFonts w:ascii="Cambria" w:hAnsi="Cambria" w:cs="Cambria"/>
                          <w:sz w:val="20"/>
                          <w:szCs w:val="20"/>
                        </w:rPr>
                        <w:t>ğ</w:t>
                      </w:r>
                      <w:r w:rsidRPr="00F74BC6">
                        <w:rPr>
                          <w:rFonts w:ascii="Cambria" w:hAnsi="Cambria"/>
                          <w:sz w:val="20"/>
                          <w:szCs w:val="20"/>
                        </w:rPr>
                        <w:t>indedir.</w:t>
                      </w:r>
                    </w:p>
                    <w:p w14:paraId="2B1D87BA" w14:textId="4D14A981" w:rsidR="007A7F12" w:rsidRPr="00F74BC6" w:rsidRDefault="007A7F12" w:rsidP="00361025">
                      <w:pPr>
                        <w:spacing w:line="276" w:lineRule="auto"/>
                        <w:ind w:left="284" w:right="284" w:firstLine="708"/>
                        <w:jc w:val="both"/>
                        <w:rPr>
                          <w:rFonts w:ascii="Cambria" w:hAnsi="Cambria"/>
                          <w:sz w:val="20"/>
                          <w:szCs w:val="20"/>
                        </w:rPr>
                      </w:pPr>
                      <w:r w:rsidRPr="00F74BC6">
                        <w:rPr>
                          <w:rFonts w:ascii="Cambria" w:hAnsi="Cambria" w:cs="Cambria"/>
                          <w:sz w:val="20"/>
                          <w:szCs w:val="20"/>
                        </w:rPr>
                        <w:t>İ</w:t>
                      </w:r>
                      <w:r w:rsidRPr="00F74BC6">
                        <w:rPr>
                          <w:rFonts w:ascii="Cambria" w:hAnsi="Cambria"/>
                          <w:sz w:val="20"/>
                          <w:szCs w:val="20"/>
                        </w:rPr>
                        <w:t>limiz i</w:t>
                      </w:r>
                      <w:r w:rsidRPr="00F74BC6">
                        <w:rPr>
                          <w:rFonts w:ascii="Cambria" w:hAnsi="Cambria" w:cs="Calisto MT"/>
                          <w:sz w:val="20"/>
                          <w:szCs w:val="20"/>
                        </w:rPr>
                        <w:t>ç</w:t>
                      </w:r>
                      <w:r w:rsidRPr="00F74BC6">
                        <w:rPr>
                          <w:rFonts w:ascii="Cambria" w:hAnsi="Cambria"/>
                          <w:sz w:val="20"/>
                          <w:szCs w:val="20"/>
                        </w:rPr>
                        <w:t>in ortaya koydu</w:t>
                      </w:r>
                      <w:r w:rsidRPr="00F74BC6">
                        <w:rPr>
                          <w:rFonts w:ascii="Cambria" w:hAnsi="Cambria" w:cs="Cambria"/>
                          <w:sz w:val="20"/>
                          <w:szCs w:val="20"/>
                        </w:rPr>
                        <w:t>ğ</w:t>
                      </w:r>
                      <w:r w:rsidRPr="00F74BC6">
                        <w:rPr>
                          <w:rFonts w:ascii="Cambria" w:hAnsi="Cambria"/>
                          <w:sz w:val="20"/>
                          <w:szCs w:val="20"/>
                        </w:rPr>
                        <w:t>umuz stratejik ama</w:t>
                      </w:r>
                      <w:r w:rsidRPr="00F74BC6">
                        <w:rPr>
                          <w:rFonts w:ascii="Cambria" w:hAnsi="Cambria" w:cs="Calisto MT"/>
                          <w:sz w:val="20"/>
                          <w:szCs w:val="20"/>
                        </w:rPr>
                        <w:t>ç</w:t>
                      </w:r>
                      <w:r w:rsidRPr="00F74BC6">
                        <w:rPr>
                          <w:rFonts w:ascii="Cambria" w:hAnsi="Cambria"/>
                          <w:sz w:val="20"/>
                          <w:szCs w:val="20"/>
                        </w:rPr>
                        <w:t xml:space="preserve"> ve hedeflerimizin gerçekle</w:t>
                      </w:r>
                      <w:r w:rsidRPr="00F74BC6">
                        <w:rPr>
                          <w:rFonts w:ascii="Cambria" w:hAnsi="Cambria" w:cs="Cambria"/>
                          <w:sz w:val="20"/>
                          <w:szCs w:val="20"/>
                        </w:rPr>
                        <w:t>ş</w:t>
                      </w:r>
                      <w:r w:rsidRPr="00F74BC6">
                        <w:rPr>
                          <w:rFonts w:ascii="Cambria" w:hAnsi="Cambria"/>
                          <w:sz w:val="20"/>
                          <w:szCs w:val="20"/>
                        </w:rPr>
                        <w:t>tirilmesine y</w:t>
                      </w:r>
                      <w:r w:rsidRPr="00F74BC6">
                        <w:rPr>
                          <w:rFonts w:ascii="Cambria" w:hAnsi="Cambria" w:cs="Calisto MT"/>
                          <w:sz w:val="20"/>
                          <w:szCs w:val="20"/>
                        </w:rPr>
                        <w:t>ö</w:t>
                      </w:r>
                      <w:r w:rsidRPr="00F74BC6">
                        <w:rPr>
                          <w:rFonts w:ascii="Cambria" w:hAnsi="Cambria"/>
                          <w:sz w:val="20"/>
                          <w:szCs w:val="20"/>
                        </w:rPr>
                        <w:t>nelik olarak hazırlamı</w:t>
                      </w:r>
                      <w:r w:rsidRPr="00F74BC6">
                        <w:rPr>
                          <w:rFonts w:ascii="Cambria" w:hAnsi="Cambria" w:cs="Cambria"/>
                          <w:sz w:val="20"/>
                          <w:szCs w:val="20"/>
                        </w:rPr>
                        <w:t>ş</w:t>
                      </w:r>
                      <w:r w:rsidRPr="00F74BC6">
                        <w:rPr>
                          <w:rFonts w:ascii="Cambria" w:hAnsi="Cambria"/>
                          <w:sz w:val="20"/>
                          <w:szCs w:val="20"/>
                        </w:rPr>
                        <w:t xml:space="preserve"> oldu</w:t>
                      </w:r>
                      <w:r w:rsidRPr="00F74BC6">
                        <w:rPr>
                          <w:rFonts w:ascii="Cambria" w:hAnsi="Cambria" w:cs="Cambria"/>
                          <w:sz w:val="20"/>
                          <w:szCs w:val="20"/>
                        </w:rPr>
                        <w:t>ğ</w:t>
                      </w:r>
                      <w:r>
                        <w:rPr>
                          <w:rFonts w:ascii="Cambria" w:hAnsi="Cambria"/>
                          <w:sz w:val="20"/>
                          <w:szCs w:val="20"/>
                        </w:rPr>
                        <w:t>umuz 2024</w:t>
                      </w:r>
                      <w:r w:rsidRPr="00F74BC6">
                        <w:rPr>
                          <w:rFonts w:ascii="Cambria" w:hAnsi="Cambria"/>
                          <w:sz w:val="20"/>
                          <w:szCs w:val="20"/>
                        </w:rPr>
                        <w:t xml:space="preserve"> Yılı Performans Programının olu</w:t>
                      </w:r>
                      <w:r w:rsidRPr="00F74BC6">
                        <w:rPr>
                          <w:rFonts w:ascii="Cambria" w:hAnsi="Cambria" w:cs="Cambria"/>
                          <w:sz w:val="20"/>
                          <w:szCs w:val="20"/>
                        </w:rPr>
                        <w:t>ş</w:t>
                      </w:r>
                      <w:r w:rsidRPr="00F74BC6">
                        <w:rPr>
                          <w:rFonts w:ascii="Cambria" w:hAnsi="Cambria"/>
                          <w:sz w:val="20"/>
                          <w:szCs w:val="20"/>
                        </w:rPr>
                        <w:t>turulmas</w:t>
                      </w:r>
                      <w:r w:rsidRPr="00F74BC6">
                        <w:rPr>
                          <w:rFonts w:ascii="Cambria" w:hAnsi="Cambria" w:cs="Calisto MT"/>
                          <w:sz w:val="20"/>
                          <w:szCs w:val="20"/>
                        </w:rPr>
                        <w:t>ı</w:t>
                      </w:r>
                      <w:r w:rsidRPr="00F74BC6">
                        <w:rPr>
                          <w:rFonts w:ascii="Cambria" w:hAnsi="Cambria"/>
                          <w:sz w:val="20"/>
                          <w:szCs w:val="20"/>
                        </w:rPr>
                        <w:t>nda eme</w:t>
                      </w:r>
                      <w:r w:rsidRPr="00F74BC6">
                        <w:rPr>
                          <w:rFonts w:ascii="Cambria" w:hAnsi="Cambria" w:cs="Cambria"/>
                          <w:sz w:val="20"/>
                          <w:szCs w:val="20"/>
                        </w:rPr>
                        <w:t>ğ</w:t>
                      </w:r>
                      <w:r w:rsidRPr="00F74BC6">
                        <w:rPr>
                          <w:rFonts w:ascii="Cambria" w:hAnsi="Cambria"/>
                          <w:sz w:val="20"/>
                          <w:szCs w:val="20"/>
                        </w:rPr>
                        <w:t>i ge</w:t>
                      </w:r>
                      <w:r w:rsidRPr="00F74BC6">
                        <w:rPr>
                          <w:rFonts w:ascii="Cambria" w:hAnsi="Cambria" w:cs="Calisto MT"/>
                          <w:sz w:val="20"/>
                          <w:szCs w:val="20"/>
                        </w:rPr>
                        <w:t>ç</w:t>
                      </w:r>
                      <w:r w:rsidRPr="00F74BC6">
                        <w:rPr>
                          <w:rFonts w:ascii="Cambria" w:hAnsi="Cambria"/>
                          <w:sz w:val="20"/>
                          <w:szCs w:val="20"/>
                        </w:rPr>
                        <w:t>en b</w:t>
                      </w:r>
                      <w:r w:rsidRPr="00F74BC6">
                        <w:rPr>
                          <w:rFonts w:ascii="Cambria" w:hAnsi="Cambria" w:cs="Calisto MT"/>
                          <w:sz w:val="20"/>
                          <w:szCs w:val="20"/>
                        </w:rPr>
                        <w:t>ü</w:t>
                      </w:r>
                      <w:r w:rsidRPr="00F74BC6">
                        <w:rPr>
                          <w:rFonts w:ascii="Cambria" w:hAnsi="Cambria"/>
                          <w:sz w:val="20"/>
                          <w:szCs w:val="20"/>
                        </w:rPr>
                        <w:t>y</w:t>
                      </w:r>
                      <w:r w:rsidRPr="00F74BC6">
                        <w:rPr>
                          <w:rFonts w:ascii="Cambria" w:hAnsi="Cambria" w:cs="Calisto MT"/>
                          <w:sz w:val="20"/>
                          <w:szCs w:val="20"/>
                        </w:rPr>
                        <w:t>ü</w:t>
                      </w:r>
                      <w:r w:rsidRPr="00F74BC6">
                        <w:rPr>
                          <w:rFonts w:ascii="Cambria" w:hAnsi="Cambria"/>
                          <w:sz w:val="20"/>
                          <w:szCs w:val="20"/>
                        </w:rPr>
                        <w:t xml:space="preserve">k </w:t>
                      </w:r>
                      <w:r w:rsidRPr="00F74BC6">
                        <w:rPr>
                          <w:rFonts w:ascii="Cambria" w:hAnsi="Cambria" w:cs="Calisto MT"/>
                          <w:sz w:val="20"/>
                          <w:szCs w:val="20"/>
                        </w:rPr>
                        <w:t>ö</w:t>
                      </w:r>
                      <w:r w:rsidRPr="00F74BC6">
                        <w:rPr>
                          <w:rFonts w:ascii="Cambria" w:hAnsi="Cambria"/>
                          <w:sz w:val="20"/>
                          <w:szCs w:val="20"/>
                        </w:rPr>
                        <w:t xml:space="preserve">zveri ile </w:t>
                      </w:r>
                      <w:r w:rsidRPr="00F74BC6">
                        <w:rPr>
                          <w:rFonts w:ascii="Cambria" w:hAnsi="Cambria" w:cs="Calisto MT"/>
                          <w:sz w:val="20"/>
                          <w:szCs w:val="20"/>
                        </w:rPr>
                        <w:t>ç</w:t>
                      </w:r>
                      <w:r w:rsidRPr="00F74BC6">
                        <w:rPr>
                          <w:rFonts w:ascii="Cambria" w:hAnsi="Cambria"/>
                          <w:sz w:val="20"/>
                          <w:szCs w:val="20"/>
                        </w:rPr>
                        <w:t>al</w:t>
                      </w:r>
                      <w:r w:rsidRPr="00F74BC6">
                        <w:rPr>
                          <w:rFonts w:ascii="Cambria" w:hAnsi="Cambria" w:cs="Calisto MT"/>
                          <w:sz w:val="20"/>
                          <w:szCs w:val="20"/>
                        </w:rPr>
                        <w:t>ı</w:t>
                      </w:r>
                      <w:r w:rsidRPr="00F74BC6">
                        <w:rPr>
                          <w:rFonts w:ascii="Cambria" w:hAnsi="Cambria" w:cs="Cambria"/>
                          <w:sz w:val="20"/>
                          <w:szCs w:val="20"/>
                        </w:rPr>
                        <w:t>ş</w:t>
                      </w:r>
                      <w:r w:rsidRPr="00F74BC6">
                        <w:rPr>
                          <w:rFonts w:ascii="Cambria" w:hAnsi="Cambria"/>
                          <w:sz w:val="20"/>
                          <w:szCs w:val="20"/>
                        </w:rPr>
                        <w:t>malar</w:t>
                      </w:r>
                      <w:r w:rsidRPr="00F74BC6">
                        <w:rPr>
                          <w:rFonts w:ascii="Cambria" w:hAnsi="Cambria" w:cs="Calisto MT"/>
                          <w:sz w:val="20"/>
                          <w:szCs w:val="20"/>
                        </w:rPr>
                        <w:t>ı</w:t>
                      </w:r>
                      <w:r w:rsidRPr="00F74BC6">
                        <w:rPr>
                          <w:rFonts w:ascii="Cambria" w:hAnsi="Cambria"/>
                          <w:sz w:val="20"/>
                          <w:szCs w:val="20"/>
                        </w:rPr>
                        <w:t>n</w:t>
                      </w:r>
                      <w:r w:rsidRPr="00F74BC6">
                        <w:rPr>
                          <w:rFonts w:ascii="Cambria" w:hAnsi="Cambria" w:cs="Calisto MT"/>
                          <w:sz w:val="20"/>
                          <w:szCs w:val="20"/>
                        </w:rPr>
                        <w:t>ı</w:t>
                      </w:r>
                      <w:r w:rsidRPr="00F74BC6">
                        <w:rPr>
                          <w:rFonts w:ascii="Cambria" w:hAnsi="Cambria"/>
                          <w:sz w:val="20"/>
                          <w:szCs w:val="20"/>
                        </w:rPr>
                        <w:t xml:space="preserve"> ger</w:t>
                      </w:r>
                      <w:r w:rsidRPr="00F74BC6">
                        <w:rPr>
                          <w:rFonts w:ascii="Cambria" w:hAnsi="Cambria" w:cs="Calisto MT"/>
                          <w:sz w:val="20"/>
                          <w:szCs w:val="20"/>
                        </w:rPr>
                        <w:t>ç</w:t>
                      </w:r>
                      <w:r w:rsidRPr="00F74BC6">
                        <w:rPr>
                          <w:rFonts w:ascii="Cambria" w:hAnsi="Cambria"/>
                          <w:sz w:val="20"/>
                          <w:szCs w:val="20"/>
                        </w:rPr>
                        <w:t>ekle</w:t>
                      </w:r>
                      <w:r w:rsidRPr="00F74BC6">
                        <w:rPr>
                          <w:rFonts w:ascii="Cambria" w:hAnsi="Cambria" w:cs="Cambria"/>
                          <w:sz w:val="20"/>
                          <w:szCs w:val="20"/>
                        </w:rPr>
                        <w:t>ş</w:t>
                      </w:r>
                      <w:r w:rsidRPr="00F74BC6">
                        <w:rPr>
                          <w:rFonts w:ascii="Cambria" w:hAnsi="Cambria"/>
                          <w:sz w:val="20"/>
                          <w:szCs w:val="20"/>
                        </w:rPr>
                        <w:t>tiren belediye personelimize en i</w:t>
                      </w:r>
                      <w:r w:rsidRPr="00F74BC6">
                        <w:rPr>
                          <w:rFonts w:ascii="Cambria" w:hAnsi="Cambria" w:cs="Calisto MT"/>
                          <w:sz w:val="20"/>
                          <w:szCs w:val="20"/>
                        </w:rPr>
                        <w:t>ç</w:t>
                      </w:r>
                      <w:r w:rsidRPr="00F74BC6">
                        <w:rPr>
                          <w:rFonts w:ascii="Cambria" w:hAnsi="Cambria"/>
                          <w:sz w:val="20"/>
                          <w:szCs w:val="20"/>
                        </w:rPr>
                        <w:t>ten duygular</w:t>
                      </w:r>
                      <w:r w:rsidRPr="00F74BC6">
                        <w:rPr>
                          <w:rFonts w:ascii="Cambria" w:hAnsi="Cambria" w:cs="Calisto MT"/>
                          <w:sz w:val="20"/>
                          <w:szCs w:val="20"/>
                        </w:rPr>
                        <w:t>ı</w:t>
                      </w:r>
                      <w:r w:rsidRPr="00F74BC6">
                        <w:rPr>
                          <w:rFonts w:ascii="Cambria" w:hAnsi="Cambria"/>
                          <w:sz w:val="20"/>
                          <w:szCs w:val="20"/>
                        </w:rPr>
                        <w:t>mla te</w:t>
                      </w:r>
                      <w:r w:rsidRPr="00F74BC6">
                        <w:rPr>
                          <w:rFonts w:ascii="Cambria" w:hAnsi="Cambria" w:cs="Cambria"/>
                          <w:sz w:val="20"/>
                          <w:szCs w:val="20"/>
                        </w:rPr>
                        <w:t>ş</w:t>
                      </w:r>
                      <w:r w:rsidRPr="00F74BC6">
                        <w:rPr>
                          <w:rFonts w:ascii="Cambria" w:hAnsi="Cambria"/>
                          <w:sz w:val="20"/>
                          <w:szCs w:val="20"/>
                        </w:rPr>
                        <w:t>ekk</w:t>
                      </w:r>
                      <w:r w:rsidRPr="00F74BC6">
                        <w:rPr>
                          <w:rFonts w:ascii="Cambria" w:hAnsi="Cambria" w:cs="Calisto MT"/>
                          <w:sz w:val="20"/>
                          <w:szCs w:val="20"/>
                        </w:rPr>
                        <w:t>ü</w:t>
                      </w:r>
                      <w:r w:rsidRPr="00F74BC6">
                        <w:rPr>
                          <w:rFonts w:ascii="Cambria" w:hAnsi="Cambria"/>
                          <w:sz w:val="20"/>
                          <w:szCs w:val="20"/>
                        </w:rPr>
                        <w:t>rlerimi sunar, performans program</w:t>
                      </w:r>
                      <w:r w:rsidRPr="00F74BC6">
                        <w:rPr>
                          <w:rFonts w:ascii="Cambria" w:hAnsi="Cambria" w:cs="Calisto MT"/>
                          <w:sz w:val="20"/>
                          <w:szCs w:val="20"/>
                        </w:rPr>
                        <w:t>ı</w:t>
                      </w:r>
                      <w:r w:rsidRPr="00F74BC6">
                        <w:rPr>
                          <w:rFonts w:ascii="Cambria" w:hAnsi="Cambria"/>
                          <w:sz w:val="20"/>
                          <w:szCs w:val="20"/>
                        </w:rPr>
                        <w:t>m</w:t>
                      </w:r>
                      <w:r w:rsidRPr="00F74BC6">
                        <w:rPr>
                          <w:rFonts w:ascii="Cambria" w:hAnsi="Cambria" w:cs="Calisto MT"/>
                          <w:sz w:val="20"/>
                          <w:szCs w:val="20"/>
                        </w:rPr>
                        <w:t>ı</w:t>
                      </w:r>
                      <w:r w:rsidRPr="00F74BC6">
                        <w:rPr>
                          <w:rFonts w:ascii="Cambria" w:hAnsi="Cambria"/>
                          <w:sz w:val="20"/>
                          <w:szCs w:val="20"/>
                        </w:rPr>
                        <w:t>z</w:t>
                      </w:r>
                      <w:r w:rsidRPr="00F74BC6">
                        <w:rPr>
                          <w:rFonts w:ascii="Cambria" w:hAnsi="Cambria" w:cs="Calisto MT"/>
                          <w:sz w:val="20"/>
                          <w:szCs w:val="20"/>
                        </w:rPr>
                        <w:t>ı</w:t>
                      </w:r>
                      <w:r w:rsidRPr="00F74BC6">
                        <w:rPr>
                          <w:rFonts w:ascii="Cambria" w:hAnsi="Cambria"/>
                          <w:sz w:val="20"/>
                          <w:szCs w:val="20"/>
                        </w:rPr>
                        <w:t>n,</w:t>
                      </w:r>
                    </w:p>
                    <w:p w14:paraId="26ECAA09" w14:textId="77777777" w:rsidR="007A7F12" w:rsidRPr="00F74BC6" w:rsidRDefault="007A7F12" w:rsidP="00361025">
                      <w:pPr>
                        <w:spacing w:line="276" w:lineRule="auto"/>
                        <w:ind w:left="284" w:right="284" w:firstLine="708"/>
                        <w:jc w:val="both"/>
                        <w:rPr>
                          <w:rFonts w:ascii="Cambria" w:hAnsi="Cambria"/>
                          <w:sz w:val="20"/>
                          <w:szCs w:val="20"/>
                        </w:rPr>
                      </w:pPr>
                      <w:r w:rsidRPr="00F74BC6">
                        <w:rPr>
                          <w:rFonts w:ascii="Cambria" w:hAnsi="Cambria" w:cs="Cambria"/>
                          <w:sz w:val="20"/>
                          <w:szCs w:val="20"/>
                        </w:rPr>
                        <w:t>İ</w:t>
                      </w:r>
                      <w:r w:rsidRPr="00F74BC6">
                        <w:rPr>
                          <w:rFonts w:ascii="Cambria" w:hAnsi="Cambria"/>
                          <w:sz w:val="20"/>
                          <w:szCs w:val="20"/>
                        </w:rPr>
                        <w:t>limize hay</w:t>
                      </w:r>
                      <w:r w:rsidRPr="00F74BC6">
                        <w:rPr>
                          <w:rFonts w:ascii="Cambria" w:hAnsi="Cambria" w:cs="Calisto MT"/>
                          <w:sz w:val="20"/>
                          <w:szCs w:val="20"/>
                        </w:rPr>
                        <w:t>ı</w:t>
                      </w:r>
                      <w:r w:rsidRPr="00F74BC6">
                        <w:rPr>
                          <w:rFonts w:ascii="Cambria" w:hAnsi="Cambria"/>
                          <w:sz w:val="20"/>
                          <w:szCs w:val="20"/>
                        </w:rPr>
                        <w:t>rl</w:t>
                      </w:r>
                      <w:r w:rsidRPr="00F74BC6">
                        <w:rPr>
                          <w:rFonts w:ascii="Cambria" w:hAnsi="Cambria" w:cs="Calisto MT"/>
                          <w:sz w:val="20"/>
                          <w:szCs w:val="20"/>
                        </w:rPr>
                        <w:t>ı</w:t>
                      </w:r>
                      <w:r w:rsidRPr="00F74BC6">
                        <w:rPr>
                          <w:rFonts w:ascii="Cambria" w:hAnsi="Cambria"/>
                          <w:sz w:val="20"/>
                          <w:szCs w:val="20"/>
                        </w:rPr>
                        <w:t xml:space="preserve"> olmas</w:t>
                      </w:r>
                      <w:r w:rsidRPr="00F74BC6">
                        <w:rPr>
                          <w:rFonts w:ascii="Cambria" w:hAnsi="Cambria" w:cs="Calisto MT"/>
                          <w:sz w:val="20"/>
                          <w:szCs w:val="20"/>
                        </w:rPr>
                        <w:t>ı</w:t>
                      </w:r>
                      <w:r w:rsidRPr="00F74BC6">
                        <w:rPr>
                          <w:rFonts w:ascii="Cambria" w:hAnsi="Cambria"/>
                          <w:sz w:val="20"/>
                          <w:szCs w:val="20"/>
                        </w:rPr>
                        <w:t>n</w:t>
                      </w:r>
                      <w:r w:rsidRPr="00F74BC6">
                        <w:rPr>
                          <w:rFonts w:ascii="Cambria" w:hAnsi="Cambria" w:cs="Calisto MT"/>
                          <w:sz w:val="20"/>
                          <w:szCs w:val="20"/>
                        </w:rPr>
                        <w:t>ı</w:t>
                      </w:r>
                      <w:r w:rsidRPr="00F74BC6">
                        <w:rPr>
                          <w:rFonts w:ascii="Cambria" w:hAnsi="Cambria"/>
                          <w:sz w:val="20"/>
                          <w:szCs w:val="20"/>
                        </w:rPr>
                        <w:t xml:space="preserve"> diler, sayg</w:t>
                      </w:r>
                      <w:r w:rsidRPr="00F74BC6">
                        <w:rPr>
                          <w:rFonts w:ascii="Cambria" w:hAnsi="Cambria" w:cs="Calisto MT"/>
                          <w:sz w:val="20"/>
                          <w:szCs w:val="20"/>
                        </w:rPr>
                        <w:t>ı</w:t>
                      </w:r>
                      <w:r w:rsidRPr="00F74BC6">
                        <w:rPr>
                          <w:rFonts w:ascii="Cambria" w:hAnsi="Cambria"/>
                          <w:sz w:val="20"/>
                          <w:szCs w:val="20"/>
                        </w:rPr>
                        <w:t>lar sunar</w:t>
                      </w:r>
                      <w:r w:rsidRPr="00F74BC6">
                        <w:rPr>
                          <w:rFonts w:ascii="Cambria" w:hAnsi="Cambria" w:cs="Calisto MT"/>
                          <w:sz w:val="20"/>
                          <w:szCs w:val="20"/>
                        </w:rPr>
                        <w:t>ı</w:t>
                      </w:r>
                      <w:r w:rsidRPr="00F74BC6">
                        <w:rPr>
                          <w:rFonts w:ascii="Cambria" w:hAnsi="Cambria"/>
                          <w:sz w:val="20"/>
                          <w:szCs w:val="20"/>
                        </w:rPr>
                        <w:t>m.</w:t>
                      </w:r>
                    </w:p>
                    <w:p w14:paraId="6043EF56" w14:textId="77777777" w:rsidR="007A7F12" w:rsidRPr="00F74BC6" w:rsidRDefault="007A7F12" w:rsidP="00361025">
                      <w:pPr>
                        <w:pStyle w:val="AralkYok"/>
                        <w:tabs>
                          <w:tab w:val="center" w:pos="2410"/>
                        </w:tabs>
                        <w:spacing w:line="276" w:lineRule="auto"/>
                        <w:ind w:left="284" w:right="284"/>
                        <w:rPr>
                          <w:rFonts w:ascii="Cambria" w:hAnsi="Cambria"/>
                          <w:i/>
                          <w:sz w:val="20"/>
                          <w:szCs w:val="20"/>
                        </w:rPr>
                      </w:pPr>
                    </w:p>
                    <w:p w14:paraId="505F2B4E" w14:textId="77777777" w:rsidR="007A7F12" w:rsidRPr="00F74BC6" w:rsidRDefault="007A7F12" w:rsidP="00361025">
                      <w:pPr>
                        <w:pStyle w:val="AralkYok"/>
                        <w:tabs>
                          <w:tab w:val="center" w:pos="2694"/>
                        </w:tabs>
                        <w:spacing w:line="276" w:lineRule="auto"/>
                        <w:ind w:left="284" w:right="284"/>
                        <w:rPr>
                          <w:rFonts w:ascii="Cambria" w:hAnsi="Cambria"/>
                          <w:sz w:val="20"/>
                          <w:szCs w:val="20"/>
                        </w:rPr>
                      </w:pPr>
                      <w:r w:rsidRPr="00F74BC6">
                        <w:rPr>
                          <w:rFonts w:ascii="Cambria" w:hAnsi="Cambria"/>
                          <w:sz w:val="20"/>
                          <w:szCs w:val="20"/>
                        </w:rPr>
                        <w:tab/>
                      </w:r>
                    </w:p>
                    <w:p w14:paraId="0BA9413C" w14:textId="77777777" w:rsidR="007A7F12" w:rsidRPr="00F74BC6" w:rsidRDefault="007A7F12" w:rsidP="00361025">
                      <w:pPr>
                        <w:pStyle w:val="AralkYok"/>
                        <w:tabs>
                          <w:tab w:val="center" w:pos="2694"/>
                        </w:tabs>
                        <w:spacing w:line="276" w:lineRule="auto"/>
                        <w:ind w:left="284" w:right="284"/>
                        <w:rPr>
                          <w:rFonts w:ascii="Cambria" w:hAnsi="Cambria"/>
                          <w:sz w:val="20"/>
                          <w:szCs w:val="20"/>
                        </w:rPr>
                      </w:pPr>
                    </w:p>
                    <w:p w14:paraId="2941AECE" w14:textId="6E0D34A3" w:rsidR="007A7F12" w:rsidRPr="00F74BC6" w:rsidRDefault="007A7F12" w:rsidP="00361025">
                      <w:pPr>
                        <w:pStyle w:val="AralkYok"/>
                        <w:tabs>
                          <w:tab w:val="center" w:pos="2694"/>
                        </w:tabs>
                        <w:spacing w:line="276" w:lineRule="auto"/>
                        <w:ind w:left="284" w:right="284"/>
                        <w:jc w:val="right"/>
                        <w:rPr>
                          <w:rFonts w:ascii="Cambria" w:hAnsi="Cambria"/>
                          <w:b/>
                          <w:sz w:val="20"/>
                          <w:szCs w:val="20"/>
                        </w:rPr>
                      </w:pPr>
                      <w:r w:rsidRPr="00F74BC6">
                        <w:rPr>
                          <w:rFonts w:ascii="Cambria" w:hAnsi="Cambria"/>
                          <w:b/>
                          <w:sz w:val="20"/>
                          <w:szCs w:val="20"/>
                        </w:rPr>
                        <w:t>Doç. Dr. Lütfü SAVA</w:t>
                      </w:r>
                      <w:r w:rsidRPr="00F74BC6">
                        <w:rPr>
                          <w:rFonts w:ascii="Cambria" w:hAnsi="Cambria" w:cs="Cambria"/>
                          <w:b/>
                          <w:sz w:val="20"/>
                          <w:szCs w:val="20"/>
                        </w:rPr>
                        <w:t>Ş</w:t>
                      </w:r>
                    </w:p>
                    <w:p w14:paraId="57DBD247" w14:textId="77777777" w:rsidR="007A7F12" w:rsidRPr="00F74BC6" w:rsidRDefault="007A7F12" w:rsidP="00361025">
                      <w:pPr>
                        <w:tabs>
                          <w:tab w:val="center" w:pos="2694"/>
                        </w:tabs>
                        <w:spacing w:line="276" w:lineRule="auto"/>
                        <w:ind w:left="284" w:right="284"/>
                        <w:rPr>
                          <w:rFonts w:ascii="Cambria" w:hAnsi="Cambria"/>
                          <w:b/>
                          <w:sz w:val="20"/>
                          <w:szCs w:val="20"/>
                        </w:rPr>
                      </w:pPr>
                      <w:r w:rsidRPr="00F74BC6">
                        <w:rPr>
                          <w:rFonts w:ascii="Cambria" w:hAnsi="Cambria"/>
                          <w:b/>
                          <w:sz w:val="20"/>
                          <w:szCs w:val="20"/>
                        </w:rPr>
                        <w:tab/>
                        <w:t>Hatay Büyük</w:t>
                      </w:r>
                      <w:r w:rsidRPr="00F74BC6">
                        <w:rPr>
                          <w:rFonts w:ascii="Cambria" w:hAnsi="Cambria" w:cs="Cambria"/>
                          <w:b/>
                          <w:sz w:val="20"/>
                          <w:szCs w:val="20"/>
                        </w:rPr>
                        <w:t>ş</w:t>
                      </w:r>
                      <w:r w:rsidRPr="00F74BC6">
                        <w:rPr>
                          <w:rFonts w:ascii="Cambria" w:hAnsi="Cambria"/>
                          <w:b/>
                          <w:sz w:val="20"/>
                          <w:szCs w:val="20"/>
                        </w:rPr>
                        <w:t>ehir Belediye Ba</w:t>
                      </w:r>
                      <w:r w:rsidRPr="00F74BC6">
                        <w:rPr>
                          <w:rFonts w:ascii="Cambria" w:hAnsi="Cambria" w:cs="Cambria"/>
                          <w:b/>
                          <w:sz w:val="20"/>
                          <w:szCs w:val="20"/>
                        </w:rPr>
                        <w:t>ş</w:t>
                      </w:r>
                      <w:r w:rsidRPr="00F74BC6">
                        <w:rPr>
                          <w:rFonts w:ascii="Cambria" w:hAnsi="Cambria"/>
                          <w:b/>
                          <w:sz w:val="20"/>
                          <w:szCs w:val="20"/>
                        </w:rPr>
                        <w:t>kan</w:t>
                      </w:r>
                      <w:r w:rsidRPr="00F74BC6">
                        <w:rPr>
                          <w:rFonts w:ascii="Cambria" w:hAnsi="Cambria" w:cs="Calisto MT"/>
                          <w:b/>
                          <w:sz w:val="20"/>
                          <w:szCs w:val="20"/>
                        </w:rPr>
                        <w:t>ı</w:t>
                      </w:r>
                    </w:p>
                  </w:txbxContent>
                </v:textbox>
              </v:shape>
            </w:pict>
          </mc:Fallback>
        </mc:AlternateContent>
      </w:r>
      <w:r w:rsidR="007E18DC" w:rsidRPr="0022111B">
        <w:rPr>
          <w:rFonts w:eastAsia="Calibri" w:cs="Times New Roman"/>
          <w:i/>
          <w:iCs/>
          <w:color w:val="000000"/>
          <w:sz w:val="36"/>
          <w:szCs w:val="36"/>
        </w:rPr>
        <w:br w:type="page"/>
      </w:r>
    </w:p>
    <w:p w14:paraId="0D577933" w14:textId="6302C4C7" w:rsidR="007E18DC" w:rsidRPr="0022111B" w:rsidRDefault="00AE4413">
      <w:pPr>
        <w:rPr>
          <w:rFonts w:eastAsia="Calibri" w:cs="Times New Roman"/>
          <w:i/>
          <w:iCs/>
          <w:color w:val="000000"/>
          <w:sz w:val="36"/>
          <w:szCs w:val="36"/>
        </w:rPr>
      </w:pPr>
      <w:r>
        <w:rPr>
          <w:rFonts w:cs="Times New Roman"/>
          <w:noProof/>
          <w:lang w:eastAsia="tr-TR"/>
        </w:rPr>
        <w:lastRenderedPageBreak/>
        <mc:AlternateContent>
          <mc:Choice Requires="wps">
            <w:drawing>
              <wp:anchor distT="0" distB="0" distL="114300" distR="114300" simplePos="0" relativeHeight="251704320" behindDoc="0" locked="0" layoutInCell="1" allowOverlap="1" wp14:anchorId="7C43F2C9" wp14:editId="7B2C1547">
                <wp:simplePos x="0" y="0"/>
                <wp:positionH relativeFrom="column">
                  <wp:posOffset>-939360</wp:posOffset>
                </wp:positionH>
                <wp:positionV relativeFrom="paragraph">
                  <wp:posOffset>-942340</wp:posOffset>
                </wp:positionV>
                <wp:extent cx="7638367" cy="998806"/>
                <wp:effectExtent l="0" t="0" r="20320" b="11430"/>
                <wp:wrapNone/>
                <wp:docPr id="36" name="Dikdörtgen 36"/>
                <wp:cNvGraphicFramePr/>
                <a:graphic xmlns:a="http://schemas.openxmlformats.org/drawingml/2006/main">
                  <a:graphicData uri="http://schemas.microsoft.com/office/word/2010/wordprocessingShape">
                    <wps:wsp>
                      <wps:cNvSpPr/>
                      <wps:spPr>
                        <a:xfrm>
                          <a:off x="0" y="0"/>
                          <a:ext cx="7638367" cy="9988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FEE10C" id="Dikdörtgen 36" o:spid="_x0000_s1026" style="position:absolute;margin-left:-73.95pt;margin-top:-74.2pt;width:601.45pt;height:78.6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XUnQIAALAFAAAOAAAAZHJzL2Uyb0RvYy54bWysVM1OGzEQvlfqO1i+l90ECCFigyIQVSUE&#10;UaHi7HjtrFWv7Y6dbNIH6wvwYh17f0Ip6gE1B8fjmflm5tuZubjc1ZpsBXhlTUFHRzklwnBbKrMu&#10;6LfHm09TSnxgpmTaGlHQvfD0cv7xw0XjZmJsK6tLAQRBjJ81rqBVCG6WZZ5Xomb+yDphUCkt1Cyg&#10;COusBNYgeq2zcZ5PssZC6cBy4T2+XrdKOk/4Ugoe7qX0IhBdUMwtpBPSuYpnNr9gszUwVynepcHe&#10;kUXNlMGgA9Q1C4xsQP0FVSsO1lsZjritMyul4iLVgNWM8lfVPFTMiVQLkuPdQJP/f7D8brsEosqC&#10;Hk8oMazGb3StvpfPvyCshSH4ihQ1zs/Q8sEtoZM8XmO9Owl1/MdKyC7Ruh9oFbtAOD6eTY6nx5Mz&#10;Sjjqzs+n0zyBZgdvBz58FrYm8VJQwM+W2GTbWx8wIpr2JjGYt1qVN0rrJMRWEVcayJbhR16tRzFj&#10;9PjDSpt3OSJM9MwiAW3J6Rb2WkQ8bb4KiexhkeOUcOrbQzKMc2HCqFVVrBRtjqc5/vos+/RTzgkw&#10;IkusbsDuAHrLFqTHbovt7KOrSG0/OOf/Sqx1HjxSZGvC4FwrY+EtAI1VdZFb+56klprI0sqWe+wt&#10;sO3QecdvFH7eW+bDkgFOGc4jbo5wj4fUtimo7W6UVBZ+vvUe7bH5UUtJg1NbUP9jw0BQor8YHIvz&#10;0clJHPMknJyejVGAl5rVS43Z1FcWe2aEO8rxdI32QfdXCbZ+wgWziFFRxQzH2AXlAXrhKrTbBFcU&#10;F4tFMsPRdizcmgfHI3hkNbbv4+6Jget6POB03Nl+wtnsVau3ttHT2MUmWKnSHBx47fjGtZAap1th&#10;ce+8lJPVYdHOfwMAAP//AwBQSwMEFAAGAAgAAAAhAEaD0d7hAAAADAEAAA8AAABkcnMvZG93bnJl&#10;di54bWxMj8FKw0AQhu+C77CM4K3dtLQ2SbMpIooIHrQV7HGazCbB7GzIbtL49m696G2G+fjn+7Pd&#10;ZFoxUu8aywoW8wgEcWHLhisFH4enWQzCeeQSW8uk4Jsc7PLrqwzT0p75nca9r0QIYZeigtr7LpXS&#10;FTUZdHPbEYebtr1BH9a+kmWP5xBuWrmMojtpsOHwocaOHmoqvvaDUXDU+Hx4fHGvUi9HnTRvw6fe&#10;DErd3kz3WxCeJv8Hw0U/qEMenE524NKJVsFssdokgf2d4hWICxOt16HgSUGcgMwz+b9E/gMAAP//&#10;AwBQSwECLQAUAAYACAAAACEAtoM4kv4AAADhAQAAEwAAAAAAAAAAAAAAAAAAAAAAW0NvbnRlbnRf&#10;VHlwZXNdLnhtbFBLAQItABQABgAIAAAAIQA4/SH/1gAAAJQBAAALAAAAAAAAAAAAAAAAAC8BAABf&#10;cmVscy8ucmVsc1BLAQItABQABgAIAAAAIQBdDaXUnQIAALAFAAAOAAAAAAAAAAAAAAAAAC4CAABk&#10;cnMvZTJvRG9jLnhtbFBLAQItABQABgAIAAAAIQBGg9He4QAAAAwBAAAPAAAAAAAAAAAAAAAAAPcE&#10;AABkcnMvZG93bnJldi54bWxQSwUGAAAAAAQABADzAAAABQYAAAAA&#10;" fillcolor="white [3212]" strokecolor="white [3212]" strokeweight="1pt"/>
            </w:pict>
          </mc:Fallback>
        </mc:AlternateContent>
      </w:r>
      <w:r w:rsidR="004E6859" w:rsidRPr="0022111B">
        <w:rPr>
          <w:rFonts w:cs="Times New Roman"/>
          <w:noProof/>
          <w:lang w:eastAsia="tr-TR"/>
        </w:rPr>
        <mc:AlternateContent>
          <mc:Choice Requires="wps">
            <w:drawing>
              <wp:anchor distT="0" distB="0" distL="114300" distR="114300" simplePos="0" relativeHeight="251671552" behindDoc="0" locked="0" layoutInCell="1" allowOverlap="1" wp14:anchorId="2FF7072C" wp14:editId="04C0570C">
                <wp:simplePos x="0" y="0"/>
                <wp:positionH relativeFrom="column">
                  <wp:posOffset>3531870</wp:posOffset>
                </wp:positionH>
                <wp:positionV relativeFrom="paragraph">
                  <wp:posOffset>8345170</wp:posOffset>
                </wp:positionV>
                <wp:extent cx="2921000" cy="520700"/>
                <wp:effectExtent l="0" t="0" r="0" b="0"/>
                <wp:wrapNone/>
                <wp:docPr id="28" name="Metin Kutusu 28"/>
                <wp:cNvGraphicFramePr/>
                <a:graphic xmlns:a="http://schemas.openxmlformats.org/drawingml/2006/main">
                  <a:graphicData uri="http://schemas.microsoft.com/office/word/2010/wordprocessingShape">
                    <wps:wsp>
                      <wps:cNvSpPr txBox="1"/>
                      <wps:spPr>
                        <a:xfrm>
                          <a:off x="0" y="0"/>
                          <a:ext cx="2921000"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04E7A" w14:textId="77777777" w:rsidR="007A7F12" w:rsidRPr="00193953" w:rsidRDefault="007A7F12" w:rsidP="002E4341">
                            <w:pPr>
                              <w:pStyle w:val="AralkYok"/>
                              <w:tabs>
                                <w:tab w:val="center" w:pos="2694"/>
                              </w:tabs>
                              <w:ind w:left="284" w:right="284"/>
                              <w:jc w:val="center"/>
                              <w:rPr>
                                <w:rFonts w:ascii="Calisto MT" w:hAnsi="Calisto MT"/>
                                <w:b/>
                                <w:sz w:val="20"/>
                                <w:szCs w:val="20"/>
                              </w:rPr>
                            </w:pPr>
                            <w:r w:rsidRPr="00193953">
                              <w:rPr>
                                <w:rFonts w:ascii="Calisto MT" w:hAnsi="Calisto MT"/>
                                <w:b/>
                                <w:sz w:val="20"/>
                                <w:szCs w:val="20"/>
                              </w:rPr>
                              <w:t>Doç. Dr. Lütfü SAVA</w:t>
                            </w:r>
                            <w:r w:rsidRPr="00193953">
                              <w:rPr>
                                <w:rFonts w:ascii="Cambria" w:hAnsi="Cambria" w:cs="Cambria"/>
                                <w:b/>
                                <w:sz w:val="20"/>
                                <w:szCs w:val="20"/>
                              </w:rPr>
                              <w:t>Ş</w:t>
                            </w:r>
                          </w:p>
                          <w:p w14:paraId="394F6DAC" w14:textId="2890DAA6" w:rsidR="007A7F12" w:rsidRPr="00193953" w:rsidRDefault="007A7F12" w:rsidP="002E4341">
                            <w:pPr>
                              <w:tabs>
                                <w:tab w:val="center" w:pos="2694"/>
                              </w:tabs>
                              <w:ind w:left="284" w:right="284"/>
                              <w:jc w:val="center"/>
                              <w:rPr>
                                <w:rFonts w:ascii="Calisto MT" w:hAnsi="Calisto MT"/>
                                <w:b/>
                                <w:sz w:val="20"/>
                                <w:szCs w:val="20"/>
                              </w:rPr>
                            </w:pPr>
                            <w:r w:rsidRPr="00193953">
                              <w:rPr>
                                <w:rFonts w:ascii="Calisto MT" w:hAnsi="Calisto MT"/>
                                <w:b/>
                                <w:sz w:val="20"/>
                                <w:szCs w:val="20"/>
                              </w:rPr>
                              <w:t>Hatay Büyük</w:t>
                            </w:r>
                            <w:r w:rsidRPr="00193953">
                              <w:rPr>
                                <w:rFonts w:ascii="Cambria" w:hAnsi="Cambria" w:cs="Cambria"/>
                                <w:b/>
                                <w:sz w:val="20"/>
                                <w:szCs w:val="20"/>
                              </w:rPr>
                              <w:t>ş</w:t>
                            </w:r>
                            <w:r w:rsidRPr="00193953">
                              <w:rPr>
                                <w:rFonts w:ascii="Calisto MT" w:hAnsi="Calisto MT"/>
                                <w:b/>
                                <w:sz w:val="20"/>
                                <w:szCs w:val="20"/>
                              </w:rPr>
                              <w:t>ehir Belediye Ba</w:t>
                            </w:r>
                            <w:r w:rsidRPr="00193953">
                              <w:rPr>
                                <w:rFonts w:ascii="Cambria" w:hAnsi="Cambria" w:cs="Cambria"/>
                                <w:b/>
                                <w:sz w:val="20"/>
                                <w:szCs w:val="20"/>
                              </w:rPr>
                              <w:t>ş</w:t>
                            </w:r>
                            <w:r w:rsidRPr="00193953">
                              <w:rPr>
                                <w:rFonts w:ascii="Calisto MT" w:hAnsi="Calisto MT"/>
                                <w:b/>
                                <w:sz w:val="20"/>
                                <w:szCs w:val="20"/>
                              </w:rPr>
                              <w:t>kan</w:t>
                            </w:r>
                            <w:r w:rsidRPr="00193953">
                              <w:rPr>
                                <w:rFonts w:ascii="Calisto MT" w:hAnsi="Calisto MT" w:cs="Calisto MT"/>
                                <w:b/>
                                <w:sz w:val="20"/>
                                <w:szCs w:val="20"/>
                              </w:rPr>
                              <w:t>ı</w:t>
                            </w:r>
                          </w:p>
                          <w:p w14:paraId="15DC0554" w14:textId="77777777" w:rsidR="007A7F12" w:rsidRDefault="007A7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F7072C" id="Metin Kutusu 28" o:spid="_x0000_s1029" type="#_x0000_t202" style="position:absolute;margin-left:278.1pt;margin-top:657.1pt;width:230pt;height:4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OxhgIAAG8FAAAOAAAAZHJzL2Uyb0RvYy54bWysVEtv1DAQviPxHyzfabLpA7pqtlpaFSFK&#10;W9Ginr2O3Y1wPMaebLL8esZOsl0VLkVckvHM5/F88zo77xvDNsqHGmzJZwc5Z8pKqGr7VPLvD1fv&#10;PnAWUNhKGLCq5FsV+Pni7Zuzzs1VAWswlfKMnNgw71zJ14hunmVBrlUjwgE4ZcmowTcC6eifssqL&#10;jrw3Jivy/CTrwFfOg1QhkPZyMPJF8q+1knirdVDITMkpNkxfn76r+M0WZ2L+5IVb13IMQ/xDFI2o&#10;LT26c3UpULDW13+4amrpIYDGAwlNBlrXUiUOxGaWv2BzvxZOJS6UnOB2aQr/z6282dx5VlclL6hS&#10;VjRUo68Ka8u+tNiGlpGactS5MCfovSMw9h+hp1pP+kDKSL3Xvol/IsXITtne7jKsemSSlMVpMctz&#10;MkmyHRf5e5LJffZ82/mAnxQ0LAol91TBlFixuQ44QCdIfMzCVW1MqqKxrCv5yeFxni7sLOTc2IhV&#10;qR9GN5HREHmScGtUxBj7TWnKRyIQFakT1YXxbCOoh4SUymLinvwSOqI0BfGaiyP+OarXXB54TC+D&#10;xd3lprbgE/sXYVc/ppD1gKec7/GOIvarPjXC4VTYFVRbqreHYWqCk1c1FeVaBLwTnsaE6kijj7f0&#10;0QYo+TBKnK3B//qbPuKpe8nKWUdjV/LwsxVecWY+W+rr09nRUZzTdDg6fl/Qwe9bVvsW2zYXQFWZ&#10;0ZJxMokRj2YStYfmkTbEMr5KJmElvV1ynMQLHJYBbRiplssEosl0Aq/tvZPRdSxSbLmH/lF4N/Yl&#10;UkffwDSgYv6iPQdsvGlh2SLoOvVuzPOQ1TH/NNWp+8cNFNfG/jmhnvfk4jcAAAD//wMAUEsDBBQA&#10;BgAIAAAAIQCMfUqH4AAAAA4BAAAPAAAAZHJzL2Rvd25yZXYueG1sTE/BToNAFLyb+A+bZ+LNLqA0&#10;FVmahqQxMXpo7cXbg90CkX2L7LZFv97HSW/zZibzZvL1ZHtxNqPvHCmIFxEIQ7XTHTUKDu/buxUI&#10;H5A09o6Mgm/jYV1cX+WYaXehnTnvQyM4hHyGCtoQhkxKX7fGol+4wRBrRzdaDHyOjdQjXjjc9jKJ&#10;oqW02BF/aHEwZWvqz/3JKngpt2+4qxK7+unL59fjZvg6fKRK3d5MmycQwUzhzwxzfa4OBXeq3Im0&#10;F72CNF0mbGXhPn5gNFuieOaqmXtkJItc/p9R/AIAAP//AwBQSwECLQAUAAYACAAAACEAtoM4kv4A&#10;AADhAQAAEwAAAAAAAAAAAAAAAAAAAAAAW0NvbnRlbnRfVHlwZXNdLnhtbFBLAQItABQABgAIAAAA&#10;IQA4/SH/1gAAAJQBAAALAAAAAAAAAAAAAAAAAC8BAABfcmVscy8ucmVsc1BLAQItABQABgAIAAAA&#10;IQCjKZOxhgIAAG8FAAAOAAAAAAAAAAAAAAAAAC4CAABkcnMvZTJvRG9jLnhtbFBLAQItABQABgAI&#10;AAAAIQCMfUqH4AAAAA4BAAAPAAAAAAAAAAAAAAAAAOAEAABkcnMvZG93bnJldi54bWxQSwUGAAAA&#10;AAQABADzAAAA7QUAAAAA&#10;" filled="f" stroked="f" strokeweight=".5pt">
                <v:textbox>
                  <w:txbxContent>
                    <w:p w14:paraId="34804E7A" w14:textId="77777777" w:rsidR="007A7F12" w:rsidRPr="00193953" w:rsidRDefault="007A7F12" w:rsidP="002E4341">
                      <w:pPr>
                        <w:pStyle w:val="AralkYok"/>
                        <w:tabs>
                          <w:tab w:val="center" w:pos="2694"/>
                        </w:tabs>
                        <w:ind w:left="284" w:right="284"/>
                        <w:jc w:val="center"/>
                        <w:rPr>
                          <w:rFonts w:ascii="Calisto MT" w:hAnsi="Calisto MT"/>
                          <w:b/>
                          <w:sz w:val="20"/>
                          <w:szCs w:val="20"/>
                        </w:rPr>
                      </w:pPr>
                      <w:r w:rsidRPr="00193953">
                        <w:rPr>
                          <w:rFonts w:ascii="Calisto MT" w:hAnsi="Calisto MT"/>
                          <w:b/>
                          <w:sz w:val="20"/>
                          <w:szCs w:val="20"/>
                        </w:rPr>
                        <w:t>Doç. Dr. Lütfü SAVA</w:t>
                      </w:r>
                      <w:r w:rsidRPr="00193953">
                        <w:rPr>
                          <w:rFonts w:ascii="Cambria" w:hAnsi="Cambria" w:cs="Cambria"/>
                          <w:b/>
                          <w:sz w:val="20"/>
                          <w:szCs w:val="20"/>
                        </w:rPr>
                        <w:t>Ş</w:t>
                      </w:r>
                    </w:p>
                    <w:p w14:paraId="394F6DAC" w14:textId="2890DAA6" w:rsidR="007A7F12" w:rsidRPr="00193953" w:rsidRDefault="007A7F12" w:rsidP="002E4341">
                      <w:pPr>
                        <w:tabs>
                          <w:tab w:val="center" w:pos="2694"/>
                        </w:tabs>
                        <w:ind w:left="284" w:right="284"/>
                        <w:jc w:val="center"/>
                        <w:rPr>
                          <w:rFonts w:ascii="Calisto MT" w:hAnsi="Calisto MT"/>
                          <w:b/>
                          <w:sz w:val="20"/>
                          <w:szCs w:val="20"/>
                        </w:rPr>
                      </w:pPr>
                      <w:r w:rsidRPr="00193953">
                        <w:rPr>
                          <w:rFonts w:ascii="Calisto MT" w:hAnsi="Calisto MT"/>
                          <w:b/>
                          <w:sz w:val="20"/>
                          <w:szCs w:val="20"/>
                        </w:rPr>
                        <w:t>Hatay Büyük</w:t>
                      </w:r>
                      <w:r w:rsidRPr="00193953">
                        <w:rPr>
                          <w:rFonts w:ascii="Cambria" w:hAnsi="Cambria" w:cs="Cambria"/>
                          <w:b/>
                          <w:sz w:val="20"/>
                          <w:szCs w:val="20"/>
                        </w:rPr>
                        <w:t>ş</w:t>
                      </w:r>
                      <w:r w:rsidRPr="00193953">
                        <w:rPr>
                          <w:rFonts w:ascii="Calisto MT" w:hAnsi="Calisto MT"/>
                          <w:b/>
                          <w:sz w:val="20"/>
                          <w:szCs w:val="20"/>
                        </w:rPr>
                        <w:t>ehir Belediye Ba</w:t>
                      </w:r>
                      <w:r w:rsidRPr="00193953">
                        <w:rPr>
                          <w:rFonts w:ascii="Cambria" w:hAnsi="Cambria" w:cs="Cambria"/>
                          <w:b/>
                          <w:sz w:val="20"/>
                          <w:szCs w:val="20"/>
                        </w:rPr>
                        <w:t>ş</w:t>
                      </w:r>
                      <w:r w:rsidRPr="00193953">
                        <w:rPr>
                          <w:rFonts w:ascii="Calisto MT" w:hAnsi="Calisto MT"/>
                          <w:b/>
                          <w:sz w:val="20"/>
                          <w:szCs w:val="20"/>
                        </w:rPr>
                        <w:t>kan</w:t>
                      </w:r>
                      <w:r w:rsidRPr="00193953">
                        <w:rPr>
                          <w:rFonts w:ascii="Calisto MT" w:hAnsi="Calisto MT" w:cs="Calisto MT"/>
                          <w:b/>
                          <w:sz w:val="20"/>
                          <w:szCs w:val="20"/>
                        </w:rPr>
                        <w:t>ı</w:t>
                      </w:r>
                    </w:p>
                    <w:p w14:paraId="15DC0554" w14:textId="77777777" w:rsidR="007A7F12" w:rsidRDefault="007A7F12"/>
                  </w:txbxContent>
                </v:textbox>
              </v:shape>
            </w:pict>
          </mc:Fallback>
        </mc:AlternateContent>
      </w:r>
      <w:r w:rsidR="002020C9" w:rsidRPr="0022111B">
        <w:rPr>
          <w:rFonts w:cs="Times New Roman"/>
          <w:noProof/>
          <w:lang w:eastAsia="tr-TR"/>
        </w:rPr>
        <w:drawing>
          <wp:anchor distT="0" distB="0" distL="114300" distR="114300" simplePos="0" relativeHeight="251630592" behindDoc="0" locked="0" layoutInCell="1" allowOverlap="1" wp14:anchorId="4707A27C" wp14:editId="61D817E9">
            <wp:simplePos x="0" y="0"/>
            <wp:positionH relativeFrom="margin">
              <wp:posOffset>-1698012</wp:posOffset>
            </wp:positionH>
            <wp:positionV relativeFrom="margin">
              <wp:posOffset>787400</wp:posOffset>
            </wp:positionV>
            <wp:extent cx="10972800" cy="7315200"/>
            <wp:effectExtent l="0" t="0" r="0" b="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ütfü.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72800" cy="731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0C9" w:rsidRPr="0022111B">
        <w:rPr>
          <w:rFonts w:eastAsia="Calibri" w:cs="Times New Roman"/>
          <w:i/>
          <w:iCs/>
          <w:noProof/>
          <w:color w:val="000000"/>
          <w:sz w:val="36"/>
          <w:szCs w:val="36"/>
          <w:lang w:eastAsia="tr-TR"/>
        </w:rPr>
        <mc:AlternateContent>
          <mc:Choice Requires="wps">
            <w:drawing>
              <wp:anchor distT="0" distB="0" distL="114300" distR="114300" simplePos="0" relativeHeight="251629568" behindDoc="0" locked="0" layoutInCell="1" allowOverlap="1" wp14:anchorId="65F8F8F6" wp14:editId="3A1A3A75">
                <wp:simplePos x="0" y="0"/>
                <wp:positionH relativeFrom="margin">
                  <wp:align>right</wp:align>
                </wp:positionH>
                <wp:positionV relativeFrom="margin">
                  <wp:align>center</wp:align>
                </wp:positionV>
                <wp:extent cx="10320020" cy="3841115"/>
                <wp:effectExtent l="0" t="0" r="5080" b="6985"/>
                <wp:wrapSquare wrapText="bothSides"/>
                <wp:docPr id="24" name="Dikdörtgen 24"/>
                <wp:cNvGraphicFramePr/>
                <a:graphic xmlns:a="http://schemas.openxmlformats.org/drawingml/2006/main">
                  <a:graphicData uri="http://schemas.microsoft.com/office/word/2010/wordprocessingShape">
                    <wps:wsp>
                      <wps:cNvSpPr/>
                      <wps:spPr>
                        <a:xfrm>
                          <a:off x="0" y="0"/>
                          <a:ext cx="10320020" cy="3841115"/>
                        </a:xfrm>
                        <a:prstGeom prst="rect">
                          <a:avLst/>
                        </a:prstGeom>
                        <a:solidFill>
                          <a:srgbClr val="A8C3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EAED6" id="Dikdörtgen 24" o:spid="_x0000_s1026" style="position:absolute;margin-left:761.4pt;margin-top:0;width:812.6pt;height:302.45pt;z-index:251629568;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fZnAIAAIsFAAAOAAAAZHJzL2Uyb0RvYy54bWysVMFu2zAMvQ/YPwi6r7bTdOuCOkWQosOA&#10;oi3WDj0rshwLk0WNUuJkH7Yf2I+Nkh23a4sdhuXgSCL5KD498ux81xq2Veg12JIXRzlnykqotF2X&#10;/Ov95btTznwQthIGrCr5Xnl+Pn/75qxzMzWBBkylkBGI9bPOlbwJwc2yzMtGtcIfgVOWjDVgKwJt&#10;cZ1VKDpCb002yfP3WQdYOQSpvKfTi97I5wm/rpUMN3XtVWCm5HS3kL6Yvqv4zeZnYrZG4Roth2uI&#10;f7hFK7SlpCPUhQiCbVC/gGq1RPBQhyMJbQZ1raVKNVA1Rf6smrtGOJVqIXK8G2ny/w9WXm9vkemq&#10;5JMpZ1a09EYX+lv16yeGtbKMTomizvkZed65Wxx2npax3l2NbfynStgu0bofaVW7wCQdFvkxPdWE&#10;6JdkPD6dFkVxEmGzx3iHPnxS0LK4KDnSwyU+xfbKh9714BLTeTC6utTGpA2uV0uDbCvokReny+MR&#10;/Q83Y6OzhRjWI8aTLNbWV5NWYW9U9DP2i6qJGLr/JN0kSVKNeYSUyoaiNzWiUn36k5x+Q21jRKo0&#10;AUbkmvKP2ANAlPtL7P6Wg38MVUnRY3D+t4v1wWNEygw2jMGttoCvARiqasjc+x9I6qmJLK2g2pNs&#10;EPp+8k5eanq3K+HDrUBqIHprGgrhhj61ga7kMKw4awB/vHYe/UnXZOWso4Ysuf++Eag4M58tKf5j&#10;MZ3GDk6b6cmHqCd8alk9tdhNuwSSQ0Hjx8m0jP7BHJY1QvtAs2MRs5JJWEm5Sy4DHjbL0A8Kmj5S&#10;LRbJjbrWiXBl75yM4JHVqMv73YNAN4g3kPCv4dC8YvZMw71vjLSw2ASodRL4I68D39TxSTjDdIoj&#10;5ek+eT3O0PlvAAAA//8DAFBLAwQUAAYACAAAACEA4fG5RtoAAAAGAQAADwAAAGRycy9kb3ducmV2&#10;LnhtbEyPwU7DMBBE70j8g7VI3KjTABGEOFWFxA2ktlTiuo2XOMJeR7abhr/H5QKXlUYzmnnbrGZn&#10;xUQhDp4VLBcFCOLO64F7Bfv3l5sHEDEha7SeScE3RVi1lxcN1tqfeEvTLvUil3CsUYFJaayljJ0h&#10;h3HhR+LsffrgMGUZeqkDnnK5s7Isiko6HDgvGBzp2VD3tTs6Bdu4Wfb4ajf2Lfjbj2ovzXqelLq+&#10;mtdPIBLN6S8MZ/yMDm1mOvgj6yisgvxI+r1nryrvSxAHBVVx9wiybeR//PYHAAD//wMAUEsBAi0A&#10;FAAGAAgAAAAhALaDOJL+AAAA4QEAABMAAAAAAAAAAAAAAAAAAAAAAFtDb250ZW50X1R5cGVzXS54&#10;bWxQSwECLQAUAAYACAAAACEAOP0h/9YAAACUAQAACwAAAAAAAAAAAAAAAAAvAQAAX3JlbHMvLnJl&#10;bHNQSwECLQAUAAYACAAAACEANM2n2ZwCAACLBQAADgAAAAAAAAAAAAAAAAAuAgAAZHJzL2Uyb0Rv&#10;Yy54bWxQSwECLQAUAAYACAAAACEA4fG5RtoAAAAGAQAADwAAAAAAAAAAAAAAAAD2BAAAZHJzL2Rv&#10;d25yZXYueG1sUEsFBgAAAAAEAAQA8wAAAP0FAAAAAA==&#10;" fillcolor="#a8c315" stroked="f" strokeweight="1pt">
                <w10:wrap type="square" anchorx="margin" anchory="margin"/>
              </v:rect>
            </w:pict>
          </mc:Fallback>
        </mc:AlternateContent>
      </w:r>
      <w:r w:rsidR="007E18DC" w:rsidRPr="0022111B">
        <w:rPr>
          <w:rFonts w:eastAsia="Calibri" w:cs="Times New Roman"/>
          <w:i/>
          <w:iCs/>
          <w:color w:val="000000"/>
          <w:sz w:val="36"/>
          <w:szCs w:val="36"/>
        </w:rPr>
        <w:br w:type="page"/>
      </w:r>
    </w:p>
    <w:p w14:paraId="0DEA0C72" w14:textId="248E8C25" w:rsidR="00DA5346" w:rsidRPr="0022111B" w:rsidRDefault="00DA5346">
      <w:pPr>
        <w:rPr>
          <w:rFonts w:eastAsia="Calibri" w:cs="Times New Roman"/>
          <w:i/>
          <w:iCs/>
          <w:color w:val="000000"/>
          <w:sz w:val="36"/>
          <w:szCs w:val="36"/>
        </w:rPr>
      </w:pPr>
    </w:p>
    <w:p w14:paraId="66B08A89" w14:textId="1DBF8FE6" w:rsidR="00D27DD6" w:rsidRPr="00D27DD6" w:rsidRDefault="00D27DD6" w:rsidP="00D27DD6">
      <w:pPr>
        <w:pStyle w:val="T1"/>
      </w:pPr>
      <w:r w:rsidRPr="00D27DD6">
        <w:t>İÇİNDEKİLER</w:t>
      </w:r>
    </w:p>
    <w:p w14:paraId="42244E0B" w14:textId="69DD7C3F" w:rsidR="008B3285" w:rsidRDefault="00C110DE">
      <w:pPr>
        <w:pStyle w:val="T1"/>
        <w:rPr>
          <w:rFonts w:asciiTheme="minorHAnsi" w:eastAsiaTheme="minorEastAsia" w:hAnsiTheme="minorHAnsi" w:cstheme="minorBidi"/>
          <w:b w:val="0"/>
          <w:noProof/>
          <w:lang w:eastAsia="tr-TR"/>
        </w:rPr>
      </w:pPr>
      <w:r>
        <w:rPr>
          <w:b w:val="0"/>
          <w:sz w:val="20"/>
          <w:szCs w:val="20"/>
        </w:rPr>
        <w:fldChar w:fldCharType="begin"/>
      </w:r>
      <w:r>
        <w:rPr>
          <w:b w:val="0"/>
          <w:sz w:val="20"/>
          <w:szCs w:val="20"/>
        </w:rPr>
        <w:instrText xml:space="preserve"> TOC \o "1-3" \h \z \u </w:instrText>
      </w:r>
      <w:r>
        <w:rPr>
          <w:b w:val="0"/>
          <w:sz w:val="20"/>
          <w:szCs w:val="20"/>
        </w:rPr>
        <w:fldChar w:fldCharType="separate"/>
      </w:r>
      <w:hyperlink w:anchor="_Toc150000234" w:history="1">
        <w:r w:rsidR="008B3285" w:rsidRPr="002C78CE">
          <w:rPr>
            <w:rStyle w:val="Kpr"/>
            <w:noProof/>
          </w:rPr>
          <w:t>I. GENEL BİLGİLER</w:t>
        </w:r>
        <w:r w:rsidR="008B3285">
          <w:rPr>
            <w:noProof/>
            <w:webHidden/>
          </w:rPr>
          <w:tab/>
        </w:r>
        <w:r w:rsidR="008B3285">
          <w:rPr>
            <w:noProof/>
            <w:webHidden/>
          </w:rPr>
          <w:fldChar w:fldCharType="begin"/>
        </w:r>
        <w:r w:rsidR="008B3285">
          <w:rPr>
            <w:noProof/>
            <w:webHidden/>
          </w:rPr>
          <w:instrText xml:space="preserve"> PAGEREF _Toc150000234 \h </w:instrText>
        </w:r>
        <w:r w:rsidR="008B3285">
          <w:rPr>
            <w:noProof/>
            <w:webHidden/>
          </w:rPr>
        </w:r>
        <w:r w:rsidR="008B3285">
          <w:rPr>
            <w:noProof/>
            <w:webHidden/>
          </w:rPr>
          <w:fldChar w:fldCharType="separate"/>
        </w:r>
        <w:r w:rsidR="00584CD6">
          <w:rPr>
            <w:noProof/>
            <w:webHidden/>
          </w:rPr>
          <w:t>1</w:t>
        </w:r>
        <w:r w:rsidR="008B3285">
          <w:rPr>
            <w:noProof/>
            <w:webHidden/>
          </w:rPr>
          <w:fldChar w:fldCharType="end"/>
        </w:r>
      </w:hyperlink>
    </w:p>
    <w:p w14:paraId="05D2CA26" w14:textId="7D232C63" w:rsidR="008B3285" w:rsidRDefault="00797B24">
      <w:pPr>
        <w:pStyle w:val="T2"/>
        <w:tabs>
          <w:tab w:val="right" w:leader="dot" w:pos="8656"/>
        </w:tabs>
        <w:rPr>
          <w:rFonts w:asciiTheme="minorHAnsi" w:eastAsiaTheme="minorEastAsia" w:hAnsiTheme="minorHAnsi"/>
          <w:noProof/>
          <w:lang w:eastAsia="tr-TR"/>
        </w:rPr>
      </w:pPr>
      <w:hyperlink w:anchor="_Toc150000235" w:history="1">
        <w:r w:rsidR="008B3285" w:rsidRPr="002C78CE">
          <w:rPr>
            <w:rStyle w:val="Kpr"/>
            <w:noProof/>
          </w:rPr>
          <w:t>A. Yetki, Görev ve Sorumluluklar</w:t>
        </w:r>
        <w:r w:rsidR="008B3285">
          <w:rPr>
            <w:noProof/>
            <w:webHidden/>
          </w:rPr>
          <w:tab/>
        </w:r>
        <w:r w:rsidR="008B3285">
          <w:rPr>
            <w:noProof/>
            <w:webHidden/>
          </w:rPr>
          <w:fldChar w:fldCharType="begin"/>
        </w:r>
        <w:r w:rsidR="008B3285">
          <w:rPr>
            <w:noProof/>
            <w:webHidden/>
          </w:rPr>
          <w:instrText xml:space="preserve"> PAGEREF _Toc150000235 \h </w:instrText>
        </w:r>
        <w:r w:rsidR="008B3285">
          <w:rPr>
            <w:noProof/>
            <w:webHidden/>
          </w:rPr>
        </w:r>
        <w:r w:rsidR="008B3285">
          <w:rPr>
            <w:noProof/>
            <w:webHidden/>
          </w:rPr>
          <w:fldChar w:fldCharType="separate"/>
        </w:r>
        <w:r w:rsidR="00584CD6">
          <w:rPr>
            <w:noProof/>
            <w:webHidden/>
          </w:rPr>
          <w:t>1</w:t>
        </w:r>
        <w:r w:rsidR="008B3285">
          <w:rPr>
            <w:noProof/>
            <w:webHidden/>
          </w:rPr>
          <w:fldChar w:fldCharType="end"/>
        </w:r>
      </w:hyperlink>
    </w:p>
    <w:p w14:paraId="02A1D898" w14:textId="3C3FF7B0" w:rsidR="008B3285" w:rsidRDefault="00797B24">
      <w:pPr>
        <w:pStyle w:val="T2"/>
        <w:tabs>
          <w:tab w:val="right" w:leader="dot" w:pos="8656"/>
        </w:tabs>
        <w:rPr>
          <w:rFonts w:asciiTheme="minorHAnsi" w:eastAsiaTheme="minorEastAsia" w:hAnsiTheme="minorHAnsi"/>
          <w:noProof/>
          <w:lang w:eastAsia="tr-TR"/>
        </w:rPr>
      </w:pPr>
      <w:hyperlink w:anchor="_Toc150000236" w:history="1">
        <w:r w:rsidR="008B3285" w:rsidRPr="002C78CE">
          <w:rPr>
            <w:rStyle w:val="Kpr"/>
            <w:noProof/>
          </w:rPr>
          <w:t>B. Teşkilat Yapısı</w:t>
        </w:r>
        <w:r w:rsidR="008B3285">
          <w:rPr>
            <w:noProof/>
            <w:webHidden/>
          </w:rPr>
          <w:tab/>
        </w:r>
        <w:r w:rsidR="008B3285">
          <w:rPr>
            <w:noProof/>
            <w:webHidden/>
          </w:rPr>
          <w:fldChar w:fldCharType="begin"/>
        </w:r>
        <w:r w:rsidR="008B3285">
          <w:rPr>
            <w:noProof/>
            <w:webHidden/>
          </w:rPr>
          <w:instrText xml:space="preserve"> PAGEREF _Toc150000236 \h </w:instrText>
        </w:r>
        <w:r w:rsidR="008B3285">
          <w:rPr>
            <w:noProof/>
            <w:webHidden/>
          </w:rPr>
        </w:r>
        <w:r w:rsidR="008B3285">
          <w:rPr>
            <w:noProof/>
            <w:webHidden/>
          </w:rPr>
          <w:fldChar w:fldCharType="separate"/>
        </w:r>
        <w:r w:rsidR="00584CD6">
          <w:rPr>
            <w:noProof/>
            <w:webHidden/>
          </w:rPr>
          <w:t>6</w:t>
        </w:r>
        <w:r w:rsidR="008B3285">
          <w:rPr>
            <w:noProof/>
            <w:webHidden/>
          </w:rPr>
          <w:fldChar w:fldCharType="end"/>
        </w:r>
      </w:hyperlink>
    </w:p>
    <w:p w14:paraId="15FEE8F5" w14:textId="37544408" w:rsidR="008B3285" w:rsidRDefault="00797B24">
      <w:pPr>
        <w:pStyle w:val="T2"/>
        <w:tabs>
          <w:tab w:val="right" w:leader="dot" w:pos="8656"/>
        </w:tabs>
        <w:rPr>
          <w:rFonts w:asciiTheme="minorHAnsi" w:eastAsiaTheme="minorEastAsia" w:hAnsiTheme="minorHAnsi"/>
          <w:noProof/>
          <w:lang w:eastAsia="tr-TR"/>
        </w:rPr>
      </w:pPr>
      <w:hyperlink w:anchor="_Toc150000237" w:history="1">
        <w:r w:rsidR="008B3285" w:rsidRPr="002C78CE">
          <w:rPr>
            <w:rStyle w:val="Kpr"/>
            <w:noProof/>
          </w:rPr>
          <w:t>C. Fiziksel Kaynaklar</w:t>
        </w:r>
        <w:r w:rsidR="008B3285">
          <w:rPr>
            <w:noProof/>
            <w:webHidden/>
          </w:rPr>
          <w:tab/>
        </w:r>
        <w:r w:rsidR="008B3285">
          <w:rPr>
            <w:noProof/>
            <w:webHidden/>
          </w:rPr>
          <w:fldChar w:fldCharType="begin"/>
        </w:r>
        <w:r w:rsidR="008B3285">
          <w:rPr>
            <w:noProof/>
            <w:webHidden/>
          </w:rPr>
          <w:instrText xml:space="preserve"> PAGEREF _Toc150000237 \h </w:instrText>
        </w:r>
        <w:r w:rsidR="008B3285">
          <w:rPr>
            <w:noProof/>
            <w:webHidden/>
          </w:rPr>
        </w:r>
        <w:r w:rsidR="008B3285">
          <w:rPr>
            <w:noProof/>
            <w:webHidden/>
          </w:rPr>
          <w:fldChar w:fldCharType="separate"/>
        </w:r>
        <w:r w:rsidR="00584CD6">
          <w:rPr>
            <w:noProof/>
            <w:webHidden/>
          </w:rPr>
          <w:t>8</w:t>
        </w:r>
        <w:r w:rsidR="008B3285">
          <w:rPr>
            <w:noProof/>
            <w:webHidden/>
          </w:rPr>
          <w:fldChar w:fldCharType="end"/>
        </w:r>
      </w:hyperlink>
    </w:p>
    <w:p w14:paraId="6F3BB926" w14:textId="36DB0C50" w:rsidR="008B3285" w:rsidRDefault="00797B24">
      <w:pPr>
        <w:pStyle w:val="T2"/>
        <w:tabs>
          <w:tab w:val="right" w:leader="dot" w:pos="8656"/>
        </w:tabs>
        <w:rPr>
          <w:rFonts w:asciiTheme="minorHAnsi" w:eastAsiaTheme="minorEastAsia" w:hAnsiTheme="minorHAnsi"/>
          <w:noProof/>
          <w:lang w:eastAsia="tr-TR"/>
        </w:rPr>
      </w:pPr>
      <w:hyperlink w:anchor="_Toc150000238" w:history="1">
        <w:r w:rsidR="008B3285" w:rsidRPr="002C78CE">
          <w:rPr>
            <w:rStyle w:val="Kpr"/>
            <w:noProof/>
          </w:rPr>
          <w:t>D. İnsan Kaynakları</w:t>
        </w:r>
        <w:r w:rsidR="008B3285">
          <w:rPr>
            <w:noProof/>
            <w:webHidden/>
          </w:rPr>
          <w:tab/>
        </w:r>
        <w:r w:rsidR="008B3285">
          <w:rPr>
            <w:noProof/>
            <w:webHidden/>
          </w:rPr>
          <w:fldChar w:fldCharType="begin"/>
        </w:r>
        <w:r w:rsidR="008B3285">
          <w:rPr>
            <w:noProof/>
            <w:webHidden/>
          </w:rPr>
          <w:instrText xml:space="preserve"> PAGEREF _Toc150000238 \h </w:instrText>
        </w:r>
        <w:r w:rsidR="008B3285">
          <w:rPr>
            <w:noProof/>
            <w:webHidden/>
          </w:rPr>
        </w:r>
        <w:r w:rsidR="008B3285">
          <w:rPr>
            <w:noProof/>
            <w:webHidden/>
          </w:rPr>
          <w:fldChar w:fldCharType="separate"/>
        </w:r>
        <w:r w:rsidR="00584CD6">
          <w:rPr>
            <w:noProof/>
            <w:webHidden/>
          </w:rPr>
          <w:t>16</w:t>
        </w:r>
        <w:r w:rsidR="008B3285">
          <w:rPr>
            <w:noProof/>
            <w:webHidden/>
          </w:rPr>
          <w:fldChar w:fldCharType="end"/>
        </w:r>
      </w:hyperlink>
    </w:p>
    <w:p w14:paraId="613AD5D9" w14:textId="17630A9E" w:rsidR="008B3285" w:rsidRDefault="00797B24">
      <w:pPr>
        <w:pStyle w:val="T2"/>
        <w:tabs>
          <w:tab w:val="right" w:leader="dot" w:pos="8656"/>
        </w:tabs>
        <w:rPr>
          <w:rFonts w:asciiTheme="minorHAnsi" w:eastAsiaTheme="minorEastAsia" w:hAnsiTheme="minorHAnsi"/>
          <w:noProof/>
          <w:lang w:eastAsia="tr-TR"/>
        </w:rPr>
      </w:pPr>
      <w:hyperlink w:anchor="_Toc150000239" w:history="1">
        <w:r w:rsidR="008B3285" w:rsidRPr="002C78CE">
          <w:rPr>
            <w:rStyle w:val="Kpr"/>
            <w:noProof/>
          </w:rPr>
          <w:t>E. Diğer Hususlar</w:t>
        </w:r>
        <w:r w:rsidR="008B3285">
          <w:rPr>
            <w:noProof/>
            <w:webHidden/>
          </w:rPr>
          <w:tab/>
        </w:r>
        <w:r w:rsidR="008B3285">
          <w:rPr>
            <w:noProof/>
            <w:webHidden/>
          </w:rPr>
          <w:fldChar w:fldCharType="begin"/>
        </w:r>
        <w:r w:rsidR="008B3285">
          <w:rPr>
            <w:noProof/>
            <w:webHidden/>
          </w:rPr>
          <w:instrText xml:space="preserve"> PAGEREF _Toc150000239 \h </w:instrText>
        </w:r>
        <w:r w:rsidR="008B3285">
          <w:rPr>
            <w:noProof/>
            <w:webHidden/>
          </w:rPr>
        </w:r>
        <w:r w:rsidR="008B3285">
          <w:rPr>
            <w:noProof/>
            <w:webHidden/>
          </w:rPr>
          <w:fldChar w:fldCharType="separate"/>
        </w:r>
        <w:r w:rsidR="00584CD6">
          <w:rPr>
            <w:noProof/>
            <w:webHidden/>
          </w:rPr>
          <w:t>20</w:t>
        </w:r>
        <w:r w:rsidR="008B3285">
          <w:rPr>
            <w:noProof/>
            <w:webHidden/>
          </w:rPr>
          <w:fldChar w:fldCharType="end"/>
        </w:r>
      </w:hyperlink>
    </w:p>
    <w:p w14:paraId="292AC72A" w14:textId="10C78A98" w:rsidR="008B3285" w:rsidRDefault="00797B24">
      <w:pPr>
        <w:pStyle w:val="T1"/>
        <w:rPr>
          <w:rFonts w:asciiTheme="minorHAnsi" w:eastAsiaTheme="minorEastAsia" w:hAnsiTheme="minorHAnsi" w:cstheme="minorBidi"/>
          <w:b w:val="0"/>
          <w:noProof/>
          <w:lang w:eastAsia="tr-TR"/>
        </w:rPr>
      </w:pPr>
      <w:hyperlink w:anchor="_Toc150000240" w:history="1">
        <w:r w:rsidR="008B3285" w:rsidRPr="002C78CE">
          <w:rPr>
            <w:rStyle w:val="Kpr"/>
            <w:noProof/>
          </w:rPr>
          <w:t>II. PERFORMANS BİLGİLERİ</w:t>
        </w:r>
        <w:r w:rsidR="008B3285">
          <w:rPr>
            <w:noProof/>
            <w:webHidden/>
          </w:rPr>
          <w:tab/>
        </w:r>
        <w:r w:rsidR="008B3285">
          <w:rPr>
            <w:noProof/>
            <w:webHidden/>
          </w:rPr>
          <w:fldChar w:fldCharType="begin"/>
        </w:r>
        <w:r w:rsidR="008B3285">
          <w:rPr>
            <w:noProof/>
            <w:webHidden/>
          </w:rPr>
          <w:instrText xml:space="preserve"> PAGEREF _Toc150000240 \h </w:instrText>
        </w:r>
        <w:r w:rsidR="008B3285">
          <w:rPr>
            <w:noProof/>
            <w:webHidden/>
          </w:rPr>
        </w:r>
        <w:r w:rsidR="008B3285">
          <w:rPr>
            <w:noProof/>
            <w:webHidden/>
          </w:rPr>
          <w:fldChar w:fldCharType="separate"/>
        </w:r>
        <w:r w:rsidR="00584CD6">
          <w:rPr>
            <w:noProof/>
            <w:webHidden/>
          </w:rPr>
          <w:t>21</w:t>
        </w:r>
        <w:r w:rsidR="008B3285">
          <w:rPr>
            <w:noProof/>
            <w:webHidden/>
          </w:rPr>
          <w:fldChar w:fldCharType="end"/>
        </w:r>
      </w:hyperlink>
    </w:p>
    <w:p w14:paraId="69276E39" w14:textId="13A354BB" w:rsidR="008B3285" w:rsidRDefault="00797B24">
      <w:pPr>
        <w:pStyle w:val="T2"/>
        <w:tabs>
          <w:tab w:val="right" w:leader="dot" w:pos="8656"/>
        </w:tabs>
        <w:rPr>
          <w:rFonts w:asciiTheme="minorHAnsi" w:eastAsiaTheme="minorEastAsia" w:hAnsiTheme="minorHAnsi"/>
          <w:noProof/>
          <w:lang w:eastAsia="tr-TR"/>
        </w:rPr>
      </w:pPr>
      <w:hyperlink w:anchor="_Toc150000241" w:history="1">
        <w:r w:rsidR="008B3285" w:rsidRPr="002C78CE">
          <w:rPr>
            <w:rStyle w:val="Kpr"/>
            <w:noProof/>
          </w:rPr>
          <w:t>A. Temel Politika ve Öncelikler</w:t>
        </w:r>
        <w:r w:rsidR="008B3285">
          <w:rPr>
            <w:noProof/>
            <w:webHidden/>
          </w:rPr>
          <w:tab/>
        </w:r>
        <w:r w:rsidR="008B3285">
          <w:rPr>
            <w:noProof/>
            <w:webHidden/>
          </w:rPr>
          <w:fldChar w:fldCharType="begin"/>
        </w:r>
        <w:r w:rsidR="008B3285">
          <w:rPr>
            <w:noProof/>
            <w:webHidden/>
          </w:rPr>
          <w:instrText xml:space="preserve"> PAGEREF _Toc150000241 \h </w:instrText>
        </w:r>
        <w:r w:rsidR="008B3285">
          <w:rPr>
            <w:noProof/>
            <w:webHidden/>
          </w:rPr>
        </w:r>
        <w:r w:rsidR="008B3285">
          <w:rPr>
            <w:noProof/>
            <w:webHidden/>
          </w:rPr>
          <w:fldChar w:fldCharType="separate"/>
        </w:r>
        <w:r w:rsidR="00584CD6">
          <w:rPr>
            <w:noProof/>
            <w:webHidden/>
          </w:rPr>
          <w:t>21</w:t>
        </w:r>
        <w:r w:rsidR="008B3285">
          <w:rPr>
            <w:noProof/>
            <w:webHidden/>
          </w:rPr>
          <w:fldChar w:fldCharType="end"/>
        </w:r>
      </w:hyperlink>
    </w:p>
    <w:p w14:paraId="28BC63FD" w14:textId="5D79DAD1" w:rsidR="008B3285" w:rsidRDefault="00797B24">
      <w:pPr>
        <w:pStyle w:val="T2"/>
        <w:tabs>
          <w:tab w:val="right" w:leader="dot" w:pos="8656"/>
        </w:tabs>
        <w:rPr>
          <w:rFonts w:asciiTheme="minorHAnsi" w:eastAsiaTheme="minorEastAsia" w:hAnsiTheme="minorHAnsi"/>
          <w:noProof/>
          <w:lang w:eastAsia="tr-TR"/>
        </w:rPr>
      </w:pPr>
      <w:hyperlink w:anchor="_Toc150000242" w:history="1">
        <w:r w:rsidR="008B3285" w:rsidRPr="002C78CE">
          <w:rPr>
            <w:rStyle w:val="Kpr"/>
            <w:noProof/>
          </w:rPr>
          <w:t>B. Amaç ve Hedefler</w:t>
        </w:r>
        <w:r w:rsidR="008B3285">
          <w:rPr>
            <w:noProof/>
            <w:webHidden/>
          </w:rPr>
          <w:tab/>
        </w:r>
        <w:r w:rsidR="008B3285">
          <w:rPr>
            <w:noProof/>
            <w:webHidden/>
          </w:rPr>
          <w:fldChar w:fldCharType="begin"/>
        </w:r>
        <w:r w:rsidR="008B3285">
          <w:rPr>
            <w:noProof/>
            <w:webHidden/>
          </w:rPr>
          <w:instrText xml:space="preserve"> PAGEREF _Toc150000242 \h </w:instrText>
        </w:r>
        <w:r w:rsidR="008B3285">
          <w:rPr>
            <w:noProof/>
            <w:webHidden/>
          </w:rPr>
        </w:r>
        <w:r w:rsidR="008B3285">
          <w:rPr>
            <w:noProof/>
            <w:webHidden/>
          </w:rPr>
          <w:fldChar w:fldCharType="separate"/>
        </w:r>
        <w:r w:rsidR="00584CD6">
          <w:rPr>
            <w:noProof/>
            <w:webHidden/>
          </w:rPr>
          <w:t>27</w:t>
        </w:r>
        <w:r w:rsidR="008B3285">
          <w:rPr>
            <w:noProof/>
            <w:webHidden/>
          </w:rPr>
          <w:fldChar w:fldCharType="end"/>
        </w:r>
      </w:hyperlink>
    </w:p>
    <w:p w14:paraId="5E54AE3C" w14:textId="650649A7" w:rsidR="008B3285" w:rsidRDefault="00797B24">
      <w:pPr>
        <w:pStyle w:val="T2"/>
        <w:tabs>
          <w:tab w:val="right" w:leader="dot" w:pos="8656"/>
        </w:tabs>
        <w:rPr>
          <w:rFonts w:asciiTheme="minorHAnsi" w:eastAsiaTheme="minorEastAsia" w:hAnsiTheme="minorHAnsi"/>
          <w:noProof/>
          <w:lang w:eastAsia="tr-TR"/>
        </w:rPr>
      </w:pPr>
      <w:hyperlink w:anchor="_Toc150000243" w:history="1">
        <w:r w:rsidR="008B3285" w:rsidRPr="002C78CE">
          <w:rPr>
            <w:rStyle w:val="Kpr"/>
            <w:noProof/>
          </w:rPr>
          <w:t>C. Performans Hedef ve Göstergeleri ile Faaliyetler</w:t>
        </w:r>
        <w:r w:rsidR="008B3285">
          <w:rPr>
            <w:noProof/>
            <w:webHidden/>
          </w:rPr>
          <w:tab/>
        </w:r>
        <w:r w:rsidR="008B3285">
          <w:rPr>
            <w:noProof/>
            <w:webHidden/>
          </w:rPr>
          <w:fldChar w:fldCharType="begin"/>
        </w:r>
        <w:r w:rsidR="008B3285">
          <w:rPr>
            <w:noProof/>
            <w:webHidden/>
          </w:rPr>
          <w:instrText xml:space="preserve"> PAGEREF _Toc150000243 \h </w:instrText>
        </w:r>
        <w:r w:rsidR="008B3285">
          <w:rPr>
            <w:noProof/>
            <w:webHidden/>
          </w:rPr>
        </w:r>
        <w:r w:rsidR="008B3285">
          <w:rPr>
            <w:noProof/>
            <w:webHidden/>
          </w:rPr>
          <w:fldChar w:fldCharType="separate"/>
        </w:r>
        <w:r w:rsidR="00584CD6">
          <w:rPr>
            <w:noProof/>
            <w:webHidden/>
          </w:rPr>
          <w:t>29</w:t>
        </w:r>
        <w:r w:rsidR="008B3285">
          <w:rPr>
            <w:noProof/>
            <w:webHidden/>
          </w:rPr>
          <w:fldChar w:fldCharType="end"/>
        </w:r>
      </w:hyperlink>
    </w:p>
    <w:p w14:paraId="71AD1F04" w14:textId="2508F65E" w:rsidR="008B3285" w:rsidRDefault="00797B24">
      <w:pPr>
        <w:pStyle w:val="T2"/>
        <w:tabs>
          <w:tab w:val="right" w:leader="dot" w:pos="8656"/>
        </w:tabs>
        <w:rPr>
          <w:rFonts w:asciiTheme="minorHAnsi" w:eastAsiaTheme="minorEastAsia" w:hAnsiTheme="minorHAnsi"/>
          <w:noProof/>
          <w:lang w:eastAsia="tr-TR"/>
        </w:rPr>
      </w:pPr>
      <w:hyperlink w:anchor="_Toc150000244" w:history="1">
        <w:r w:rsidR="008B3285" w:rsidRPr="002C78CE">
          <w:rPr>
            <w:rStyle w:val="Kpr"/>
            <w:noProof/>
          </w:rPr>
          <w:t>D- Toplam Kaynak İhtiyacı</w:t>
        </w:r>
        <w:r w:rsidR="008B3285">
          <w:rPr>
            <w:noProof/>
            <w:webHidden/>
          </w:rPr>
          <w:tab/>
        </w:r>
        <w:r w:rsidR="008B3285">
          <w:rPr>
            <w:noProof/>
            <w:webHidden/>
          </w:rPr>
          <w:fldChar w:fldCharType="begin"/>
        </w:r>
        <w:r w:rsidR="008B3285">
          <w:rPr>
            <w:noProof/>
            <w:webHidden/>
          </w:rPr>
          <w:instrText xml:space="preserve"> PAGEREF _Toc150000244 \h </w:instrText>
        </w:r>
        <w:r w:rsidR="008B3285">
          <w:rPr>
            <w:noProof/>
            <w:webHidden/>
          </w:rPr>
        </w:r>
        <w:r w:rsidR="008B3285">
          <w:rPr>
            <w:noProof/>
            <w:webHidden/>
          </w:rPr>
          <w:fldChar w:fldCharType="separate"/>
        </w:r>
        <w:r w:rsidR="00584CD6">
          <w:rPr>
            <w:noProof/>
            <w:webHidden/>
          </w:rPr>
          <w:t>129</w:t>
        </w:r>
        <w:r w:rsidR="008B3285">
          <w:rPr>
            <w:noProof/>
            <w:webHidden/>
          </w:rPr>
          <w:fldChar w:fldCharType="end"/>
        </w:r>
      </w:hyperlink>
    </w:p>
    <w:p w14:paraId="198BD9E3" w14:textId="3130027D" w:rsidR="008B3285" w:rsidRDefault="00797B24">
      <w:pPr>
        <w:pStyle w:val="T1"/>
        <w:rPr>
          <w:rFonts w:asciiTheme="minorHAnsi" w:eastAsiaTheme="minorEastAsia" w:hAnsiTheme="minorHAnsi" w:cstheme="minorBidi"/>
          <w:b w:val="0"/>
          <w:noProof/>
          <w:lang w:eastAsia="tr-TR"/>
        </w:rPr>
      </w:pPr>
      <w:hyperlink w:anchor="_Toc150000245" w:history="1">
        <w:r w:rsidR="008B3285" w:rsidRPr="002C78CE">
          <w:rPr>
            <w:rStyle w:val="Kpr"/>
            <w:noProof/>
          </w:rPr>
          <w:t>III. Ekler</w:t>
        </w:r>
        <w:r w:rsidR="008B3285">
          <w:rPr>
            <w:noProof/>
            <w:webHidden/>
          </w:rPr>
          <w:tab/>
        </w:r>
        <w:r w:rsidR="008B3285">
          <w:rPr>
            <w:noProof/>
            <w:webHidden/>
          </w:rPr>
          <w:fldChar w:fldCharType="begin"/>
        </w:r>
        <w:r w:rsidR="008B3285">
          <w:rPr>
            <w:noProof/>
            <w:webHidden/>
          </w:rPr>
          <w:instrText xml:space="preserve"> PAGEREF _Toc150000245 \h </w:instrText>
        </w:r>
        <w:r w:rsidR="008B3285">
          <w:rPr>
            <w:noProof/>
            <w:webHidden/>
          </w:rPr>
        </w:r>
        <w:r w:rsidR="008B3285">
          <w:rPr>
            <w:noProof/>
            <w:webHidden/>
          </w:rPr>
          <w:fldChar w:fldCharType="separate"/>
        </w:r>
        <w:r w:rsidR="00584CD6">
          <w:rPr>
            <w:noProof/>
            <w:webHidden/>
          </w:rPr>
          <w:t>130</w:t>
        </w:r>
        <w:r w:rsidR="008B3285">
          <w:rPr>
            <w:noProof/>
            <w:webHidden/>
          </w:rPr>
          <w:fldChar w:fldCharType="end"/>
        </w:r>
      </w:hyperlink>
    </w:p>
    <w:p w14:paraId="67BF7778" w14:textId="77777777" w:rsidR="00863B13" w:rsidRDefault="00C110DE">
      <w:pPr>
        <w:rPr>
          <w:noProof/>
        </w:rPr>
      </w:pPr>
      <w:r>
        <w:rPr>
          <w:rFonts w:cs="Times New Roman"/>
          <w:b/>
          <w:sz w:val="20"/>
          <w:szCs w:val="20"/>
        </w:rPr>
        <w:fldChar w:fldCharType="end"/>
      </w:r>
      <w:r w:rsidR="00D27DD6" w:rsidRPr="00A95B67">
        <w:rPr>
          <w:rFonts w:cs="Times New Roman"/>
          <w:b/>
          <w:sz w:val="20"/>
          <w:szCs w:val="20"/>
        </w:rPr>
        <w:t>TABLO ve ŞEKİLLER</w:t>
      </w:r>
      <w:r w:rsidR="00D27DD6" w:rsidRPr="00A95B67">
        <w:rPr>
          <w:rFonts w:cs="Times New Roman"/>
          <w:b/>
          <w:sz w:val="20"/>
          <w:szCs w:val="20"/>
        </w:rPr>
        <w:fldChar w:fldCharType="begin"/>
      </w:r>
      <w:r w:rsidR="00D27DD6" w:rsidRPr="00A95B67">
        <w:rPr>
          <w:rFonts w:cs="Times New Roman"/>
          <w:b/>
          <w:sz w:val="20"/>
          <w:szCs w:val="20"/>
        </w:rPr>
        <w:instrText xml:space="preserve"> TOC \h \z \c "Tablo" </w:instrText>
      </w:r>
      <w:r w:rsidR="00D27DD6" w:rsidRPr="00A95B67">
        <w:rPr>
          <w:rFonts w:cs="Times New Roman"/>
          <w:b/>
          <w:sz w:val="20"/>
          <w:szCs w:val="20"/>
        </w:rPr>
        <w:fldChar w:fldCharType="separate"/>
      </w:r>
    </w:p>
    <w:p w14:paraId="37571D9F" w14:textId="297C7899" w:rsidR="00863B13" w:rsidRDefault="00797B24">
      <w:pPr>
        <w:pStyle w:val="ekillerTablosu"/>
        <w:tabs>
          <w:tab w:val="right" w:leader="dot" w:pos="8656"/>
        </w:tabs>
        <w:rPr>
          <w:rFonts w:asciiTheme="minorHAnsi" w:eastAsiaTheme="minorEastAsia" w:hAnsiTheme="minorHAnsi"/>
          <w:noProof/>
          <w:lang w:eastAsia="tr-TR"/>
        </w:rPr>
      </w:pPr>
      <w:hyperlink w:anchor="_Toc150000284" w:history="1">
        <w:r w:rsidR="00863B13" w:rsidRPr="00E277A3">
          <w:rPr>
            <w:rStyle w:val="Kpr"/>
            <w:noProof/>
          </w:rPr>
          <w:t>Tablo 1 Taşınmazlar</w:t>
        </w:r>
        <w:r w:rsidR="00863B13">
          <w:rPr>
            <w:noProof/>
            <w:webHidden/>
          </w:rPr>
          <w:tab/>
        </w:r>
        <w:r w:rsidR="00863B13">
          <w:rPr>
            <w:noProof/>
            <w:webHidden/>
          </w:rPr>
          <w:fldChar w:fldCharType="begin"/>
        </w:r>
        <w:r w:rsidR="00863B13">
          <w:rPr>
            <w:noProof/>
            <w:webHidden/>
          </w:rPr>
          <w:instrText xml:space="preserve"> PAGEREF _Toc150000284 \h </w:instrText>
        </w:r>
        <w:r w:rsidR="00863B13">
          <w:rPr>
            <w:noProof/>
            <w:webHidden/>
          </w:rPr>
        </w:r>
        <w:r w:rsidR="00863B13">
          <w:rPr>
            <w:noProof/>
            <w:webHidden/>
          </w:rPr>
          <w:fldChar w:fldCharType="separate"/>
        </w:r>
        <w:r w:rsidR="00584CD6">
          <w:rPr>
            <w:noProof/>
            <w:webHidden/>
          </w:rPr>
          <w:t>8</w:t>
        </w:r>
        <w:r w:rsidR="00863B13">
          <w:rPr>
            <w:noProof/>
            <w:webHidden/>
          </w:rPr>
          <w:fldChar w:fldCharType="end"/>
        </w:r>
      </w:hyperlink>
    </w:p>
    <w:p w14:paraId="24182D3D" w14:textId="4730B718" w:rsidR="00863B13" w:rsidRDefault="00797B24">
      <w:pPr>
        <w:pStyle w:val="ekillerTablosu"/>
        <w:tabs>
          <w:tab w:val="right" w:leader="dot" w:pos="8656"/>
        </w:tabs>
        <w:rPr>
          <w:rFonts w:asciiTheme="minorHAnsi" w:eastAsiaTheme="minorEastAsia" w:hAnsiTheme="minorHAnsi"/>
          <w:noProof/>
          <w:lang w:eastAsia="tr-TR"/>
        </w:rPr>
      </w:pPr>
      <w:hyperlink w:anchor="_Toc150000285" w:history="1">
        <w:r w:rsidR="00863B13" w:rsidRPr="00E277A3">
          <w:rPr>
            <w:rStyle w:val="Kpr"/>
            <w:rFonts w:cs="Times New Roman"/>
            <w:noProof/>
          </w:rPr>
          <w:t>Tablo 2 Hizmet Binaları</w:t>
        </w:r>
        <w:r w:rsidR="00863B13">
          <w:rPr>
            <w:noProof/>
            <w:webHidden/>
          </w:rPr>
          <w:tab/>
        </w:r>
        <w:r w:rsidR="00863B13">
          <w:rPr>
            <w:noProof/>
            <w:webHidden/>
          </w:rPr>
          <w:fldChar w:fldCharType="begin"/>
        </w:r>
        <w:r w:rsidR="00863B13">
          <w:rPr>
            <w:noProof/>
            <w:webHidden/>
          </w:rPr>
          <w:instrText xml:space="preserve"> PAGEREF _Toc150000285 \h </w:instrText>
        </w:r>
        <w:r w:rsidR="00863B13">
          <w:rPr>
            <w:noProof/>
            <w:webHidden/>
          </w:rPr>
        </w:r>
        <w:r w:rsidR="00863B13">
          <w:rPr>
            <w:noProof/>
            <w:webHidden/>
          </w:rPr>
          <w:fldChar w:fldCharType="separate"/>
        </w:r>
        <w:r w:rsidR="00584CD6">
          <w:rPr>
            <w:noProof/>
            <w:webHidden/>
          </w:rPr>
          <w:t>9</w:t>
        </w:r>
        <w:r w:rsidR="00863B13">
          <w:rPr>
            <w:noProof/>
            <w:webHidden/>
          </w:rPr>
          <w:fldChar w:fldCharType="end"/>
        </w:r>
      </w:hyperlink>
    </w:p>
    <w:p w14:paraId="4E8C33C8" w14:textId="0701344B" w:rsidR="00863B13" w:rsidRDefault="00797B24">
      <w:pPr>
        <w:pStyle w:val="ekillerTablosu"/>
        <w:tabs>
          <w:tab w:val="right" w:leader="dot" w:pos="8656"/>
        </w:tabs>
        <w:rPr>
          <w:rFonts w:asciiTheme="minorHAnsi" w:eastAsiaTheme="minorEastAsia" w:hAnsiTheme="minorHAnsi"/>
          <w:noProof/>
          <w:lang w:eastAsia="tr-TR"/>
        </w:rPr>
      </w:pPr>
      <w:hyperlink w:anchor="_Toc150000286" w:history="1">
        <w:r w:rsidR="00863B13" w:rsidRPr="00E277A3">
          <w:rPr>
            <w:rStyle w:val="Kpr"/>
            <w:noProof/>
          </w:rPr>
          <w:t>Tablo 3 Kültür Hizmet Binaları</w:t>
        </w:r>
        <w:r w:rsidR="00863B13">
          <w:rPr>
            <w:noProof/>
            <w:webHidden/>
          </w:rPr>
          <w:tab/>
        </w:r>
        <w:r w:rsidR="00863B13">
          <w:rPr>
            <w:noProof/>
            <w:webHidden/>
          </w:rPr>
          <w:fldChar w:fldCharType="begin"/>
        </w:r>
        <w:r w:rsidR="00863B13">
          <w:rPr>
            <w:noProof/>
            <w:webHidden/>
          </w:rPr>
          <w:instrText xml:space="preserve"> PAGEREF _Toc150000286 \h </w:instrText>
        </w:r>
        <w:r w:rsidR="00863B13">
          <w:rPr>
            <w:noProof/>
            <w:webHidden/>
          </w:rPr>
        </w:r>
        <w:r w:rsidR="00863B13">
          <w:rPr>
            <w:noProof/>
            <w:webHidden/>
          </w:rPr>
          <w:fldChar w:fldCharType="separate"/>
        </w:r>
        <w:r w:rsidR="00584CD6">
          <w:rPr>
            <w:noProof/>
            <w:webHidden/>
          </w:rPr>
          <w:t>9</w:t>
        </w:r>
        <w:r w:rsidR="00863B13">
          <w:rPr>
            <w:noProof/>
            <w:webHidden/>
          </w:rPr>
          <w:fldChar w:fldCharType="end"/>
        </w:r>
      </w:hyperlink>
    </w:p>
    <w:p w14:paraId="73AB6974" w14:textId="7C949DC9" w:rsidR="00863B13" w:rsidRDefault="00797B24">
      <w:pPr>
        <w:pStyle w:val="ekillerTablosu"/>
        <w:tabs>
          <w:tab w:val="right" w:leader="dot" w:pos="8656"/>
        </w:tabs>
        <w:rPr>
          <w:rFonts w:asciiTheme="minorHAnsi" w:eastAsiaTheme="minorEastAsia" w:hAnsiTheme="minorHAnsi"/>
          <w:noProof/>
          <w:lang w:eastAsia="tr-TR"/>
        </w:rPr>
      </w:pPr>
      <w:hyperlink w:anchor="_Toc150000287" w:history="1">
        <w:r w:rsidR="00863B13" w:rsidRPr="00E277A3">
          <w:rPr>
            <w:rStyle w:val="Kpr"/>
            <w:noProof/>
          </w:rPr>
          <w:t>Tablo 4 Sosyal Hizmet Binaları</w:t>
        </w:r>
        <w:r w:rsidR="00863B13">
          <w:rPr>
            <w:noProof/>
            <w:webHidden/>
          </w:rPr>
          <w:tab/>
        </w:r>
        <w:r w:rsidR="00863B13">
          <w:rPr>
            <w:noProof/>
            <w:webHidden/>
          </w:rPr>
          <w:fldChar w:fldCharType="begin"/>
        </w:r>
        <w:r w:rsidR="00863B13">
          <w:rPr>
            <w:noProof/>
            <w:webHidden/>
          </w:rPr>
          <w:instrText xml:space="preserve"> PAGEREF _Toc150000287 \h </w:instrText>
        </w:r>
        <w:r w:rsidR="00863B13">
          <w:rPr>
            <w:noProof/>
            <w:webHidden/>
          </w:rPr>
        </w:r>
        <w:r w:rsidR="00863B13">
          <w:rPr>
            <w:noProof/>
            <w:webHidden/>
          </w:rPr>
          <w:fldChar w:fldCharType="separate"/>
        </w:r>
        <w:r w:rsidR="00584CD6">
          <w:rPr>
            <w:noProof/>
            <w:webHidden/>
          </w:rPr>
          <w:t>11</w:t>
        </w:r>
        <w:r w:rsidR="00863B13">
          <w:rPr>
            <w:noProof/>
            <w:webHidden/>
          </w:rPr>
          <w:fldChar w:fldCharType="end"/>
        </w:r>
      </w:hyperlink>
    </w:p>
    <w:p w14:paraId="11F97344" w14:textId="4C2B62AD" w:rsidR="00863B13" w:rsidRDefault="00797B24">
      <w:pPr>
        <w:pStyle w:val="ekillerTablosu"/>
        <w:tabs>
          <w:tab w:val="right" w:leader="dot" w:pos="8656"/>
        </w:tabs>
        <w:rPr>
          <w:rFonts w:asciiTheme="minorHAnsi" w:eastAsiaTheme="minorEastAsia" w:hAnsiTheme="minorHAnsi"/>
          <w:noProof/>
          <w:lang w:eastAsia="tr-TR"/>
        </w:rPr>
      </w:pPr>
      <w:hyperlink w:anchor="_Toc150000288" w:history="1">
        <w:r w:rsidR="00863B13" w:rsidRPr="00E277A3">
          <w:rPr>
            <w:rStyle w:val="Kpr"/>
            <w:noProof/>
          </w:rPr>
          <w:t>Tablo 5 Diğer Hizmet Binaları</w:t>
        </w:r>
        <w:r w:rsidR="00863B13">
          <w:rPr>
            <w:noProof/>
            <w:webHidden/>
          </w:rPr>
          <w:tab/>
        </w:r>
        <w:r w:rsidR="00863B13">
          <w:rPr>
            <w:noProof/>
            <w:webHidden/>
          </w:rPr>
          <w:fldChar w:fldCharType="begin"/>
        </w:r>
        <w:r w:rsidR="00863B13">
          <w:rPr>
            <w:noProof/>
            <w:webHidden/>
          </w:rPr>
          <w:instrText xml:space="preserve"> PAGEREF _Toc150000288 \h </w:instrText>
        </w:r>
        <w:r w:rsidR="00863B13">
          <w:rPr>
            <w:noProof/>
            <w:webHidden/>
          </w:rPr>
        </w:r>
        <w:r w:rsidR="00863B13">
          <w:rPr>
            <w:noProof/>
            <w:webHidden/>
          </w:rPr>
          <w:fldChar w:fldCharType="separate"/>
        </w:r>
        <w:r w:rsidR="00584CD6">
          <w:rPr>
            <w:noProof/>
            <w:webHidden/>
          </w:rPr>
          <w:t>11</w:t>
        </w:r>
        <w:r w:rsidR="00863B13">
          <w:rPr>
            <w:noProof/>
            <w:webHidden/>
          </w:rPr>
          <w:fldChar w:fldCharType="end"/>
        </w:r>
      </w:hyperlink>
    </w:p>
    <w:p w14:paraId="29C7AF60" w14:textId="4DD0270C" w:rsidR="00863B13" w:rsidRDefault="00797B24">
      <w:pPr>
        <w:pStyle w:val="ekillerTablosu"/>
        <w:tabs>
          <w:tab w:val="right" w:leader="dot" w:pos="8656"/>
        </w:tabs>
        <w:rPr>
          <w:rFonts w:asciiTheme="minorHAnsi" w:eastAsiaTheme="minorEastAsia" w:hAnsiTheme="minorHAnsi"/>
          <w:noProof/>
          <w:lang w:eastAsia="tr-TR"/>
        </w:rPr>
      </w:pPr>
      <w:hyperlink w:anchor="_Toc150000289" w:history="1">
        <w:r w:rsidR="00863B13" w:rsidRPr="00E277A3">
          <w:rPr>
            <w:rStyle w:val="Kpr"/>
            <w:rFonts w:cs="Times New Roman"/>
            <w:noProof/>
          </w:rPr>
          <w:t>Tablo 6 Resmi Taşıtlar</w:t>
        </w:r>
        <w:r w:rsidR="00863B13">
          <w:rPr>
            <w:noProof/>
            <w:webHidden/>
          </w:rPr>
          <w:tab/>
        </w:r>
        <w:r w:rsidR="00863B13">
          <w:rPr>
            <w:noProof/>
            <w:webHidden/>
          </w:rPr>
          <w:fldChar w:fldCharType="begin"/>
        </w:r>
        <w:r w:rsidR="00863B13">
          <w:rPr>
            <w:noProof/>
            <w:webHidden/>
          </w:rPr>
          <w:instrText xml:space="preserve"> PAGEREF _Toc150000289 \h </w:instrText>
        </w:r>
        <w:r w:rsidR="00863B13">
          <w:rPr>
            <w:noProof/>
            <w:webHidden/>
          </w:rPr>
        </w:r>
        <w:r w:rsidR="00863B13">
          <w:rPr>
            <w:noProof/>
            <w:webHidden/>
          </w:rPr>
          <w:fldChar w:fldCharType="separate"/>
        </w:r>
        <w:r w:rsidR="00584CD6">
          <w:rPr>
            <w:noProof/>
            <w:webHidden/>
          </w:rPr>
          <w:t>12</w:t>
        </w:r>
        <w:r w:rsidR="00863B13">
          <w:rPr>
            <w:noProof/>
            <w:webHidden/>
          </w:rPr>
          <w:fldChar w:fldCharType="end"/>
        </w:r>
      </w:hyperlink>
    </w:p>
    <w:p w14:paraId="6C9FCE23" w14:textId="5DA017CB" w:rsidR="00863B13" w:rsidRDefault="00797B24">
      <w:pPr>
        <w:pStyle w:val="ekillerTablosu"/>
        <w:tabs>
          <w:tab w:val="right" w:leader="dot" w:pos="8656"/>
        </w:tabs>
        <w:rPr>
          <w:rFonts w:asciiTheme="minorHAnsi" w:eastAsiaTheme="minorEastAsia" w:hAnsiTheme="minorHAnsi"/>
          <w:noProof/>
          <w:lang w:eastAsia="tr-TR"/>
        </w:rPr>
      </w:pPr>
      <w:hyperlink w:anchor="_Toc150000290" w:history="1">
        <w:r w:rsidR="00863B13" w:rsidRPr="00E277A3">
          <w:rPr>
            <w:rStyle w:val="Kpr"/>
            <w:noProof/>
          </w:rPr>
          <w:t>Tablo 7 Kiralık Taşıtlar</w:t>
        </w:r>
        <w:r w:rsidR="00863B13">
          <w:rPr>
            <w:noProof/>
            <w:webHidden/>
          </w:rPr>
          <w:tab/>
        </w:r>
        <w:r w:rsidR="00863B13">
          <w:rPr>
            <w:noProof/>
            <w:webHidden/>
          </w:rPr>
          <w:fldChar w:fldCharType="begin"/>
        </w:r>
        <w:r w:rsidR="00863B13">
          <w:rPr>
            <w:noProof/>
            <w:webHidden/>
          </w:rPr>
          <w:instrText xml:space="preserve"> PAGEREF _Toc150000290 \h </w:instrText>
        </w:r>
        <w:r w:rsidR="00863B13">
          <w:rPr>
            <w:noProof/>
            <w:webHidden/>
          </w:rPr>
        </w:r>
        <w:r w:rsidR="00863B13">
          <w:rPr>
            <w:noProof/>
            <w:webHidden/>
          </w:rPr>
          <w:fldChar w:fldCharType="separate"/>
        </w:r>
        <w:r w:rsidR="00584CD6">
          <w:rPr>
            <w:noProof/>
            <w:webHidden/>
          </w:rPr>
          <w:t>13</w:t>
        </w:r>
        <w:r w:rsidR="00863B13">
          <w:rPr>
            <w:noProof/>
            <w:webHidden/>
          </w:rPr>
          <w:fldChar w:fldCharType="end"/>
        </w:r>
      </w:hyperlink>
    </w:p>
    <w:p w14:paraId="49B413DE" w14:textId="6FDCDBE1" w:rsidR="00863B13" w:rsidRDefault="00797B24">
      <w:pPr>
        <w:pStyle w:val="ekillerTablosu"/>
        <w:tabs>
          <w:tab w:val="right" w:leader="dot" w:pos="8656"/>
        </w:tabs>
        <w:rPr>
          <w:rFonts w:asciiTheme="minorHAnsi" w:eastAsiaTheme="minorEastAsia" w:hAnsiTheme="minorHAnsi"/>
          <w:noProof/>
          <w:lang w:eastAsia="tr-TR"/>
        </w:rPr>
      </w:pPr>
      <w:hyperlink w:anchor="_Toc150000291" w:history="1">
        <w:r w:rsidR="00863B13" w:rsidRPr="00E277A3">
          <w:rPr>
            <w:rStyle w:val="Kpr"/>
            <w:rFonts w:cs="Times New Roman"/>
            <w:noProof/>
          </w:rPr>
          <w:t>Tablo 8 Sistem Donanımları</w:t>
        </w:r>
        <w:r w:rsidR="00863B13">
          <w:rPr>
            <w:noProof/>
            <w:webHidden/>
          </w:rPr>
          <w:tab/>
        </w:r>
        <w:r w:rsidR="00863B13">
          <w:rPr>
            <w:noProof/>
            <w:webHidden/>
          </w:rPr>
          <w:fldChar w:fldCharType="begin"/>
        </w:r>
        <w:r w:rsidR="00863B13">
          <w:rPr>
            <w:noProof/>
            <w:webHidden/>
          </w:rPr>
          <w:instrText xml:space="preserve"> PAGEREF _Toc150000291 \h </w:instrText>
        </w:r>
        <w:r w:rsidR="00863B13">
          <w:rPr>
            <w:noProof/>
            <w:webHidden/>
          </w:rPr>
        </w:r>
        <w:r w:rsidR="00863B13">
          <w:rPr>
            <w:noProof/>
            <w:webHidden/>
          </w:rPr>
          <w:fldChar w:fldCharType="separate"/>
        </w:r>
        <w:r w:rsidR="00584CD6">
          <w:rPr>
            <w:noProof/>
            <w:webHidden/>
          </w:rPr>
          <w:t>14</w:t>
        </w:r>
        <w:r w:rsidR="00863B13">
          <w:rPr>
            <w:noProof/>
            <w:webHidden/>
          </w:rPr>
          <w:fldChar w:fldCharType="end"/>
        </w:r>
      </w:hyperlink>
    </w:p>
    <w:p w14:paraId="1C6B0EEE" w14:textId="79FA17E2" w:rsidR="00863B13" w:rsidRDefault="00797B24">
      <w:pPr>
        <w:pStyle w:val="ekillerTablosu"/>
        <w:tabs>
          <w:tab w:val="right" w:leader="dot" w:pos="8656"/>
        </w:tabs>
        <w:rPr>
          <w:rFonts w:asciiTheme="minorHAnsi" w:eastAsiaTheme="minorEastAsia" w:hAnsiTheme="minorHAnsi"/>
          <w:noProof/>
          <w:lang w:eastAsia="tr-TR"/>
        </w:rPr>
      </w:pPr>
      <w:hyperlink w:anchor="_Toc150000292" w:history="1">
        <w:r w:rsidR="00863B13" w:rsidRPr="00E277A3">
          <w:rPr>
            <w:rStyle w:val="Kpr"/>
            <w:rFonts w:cs="Times New Roman"/>
            <w:noProof/>
          </w:rPr>
          <w:t>Tablo 9 Kullanıcı Donanımları</w:t>
        </w:r>
        <w:r w:rsidR="00863B13">
          <w:rPr>
            <w:noProof/>
            <w:webHidden/>
          </w:rPr>
          <w:tab/>
        </w:r>
        <w:r w:rsidR="00863B13">
          <w:rPr>
            <w:noProof/>
            <w:webHidden/>
          </w:rPr>
          <w:fldChar w:fldCharType="begin"/>
        </w:r>
        <w:r w:rsidR="00863B13">
          <w:rPr>
            <w:noProof/>
            <w:webHidden/>
          </w:rPr>
          <w:instrText xml:space="preserve"> PAGEREF _Toc150000292 \h </w:instrText>
        </w:r>
        <w:r w:rsidR="00863B13">
          <w:rPr>
            <w:noProof/>
            <w:webHidden/>
          </w:rPr>
        </w:r>
        <w:r w:rsidR="00863B13">
          <w:rPr>
            <w:noProof/>
            <w:webHidden/>
          </w:rPr>
          <w:fldChar w:fldCharType="separate"/>
        </w:r>
        <w:r w:rsidR="00584CD6">
          <w:rPr>
            <w:noProof/>
            <w:webHidden/>
          </w:rPr>
          <w:t>14</w:t>
        </w:r>
        <w:r w:rsidR="00863B13">
          <w:rPr>
            <w:noProof/>
            <w:webHidden/>
          </w:rPr>
          <w:fldChar w:fldCharType="end"/>
        </w:r>
      </w:hyperlink>
    </w:p>
    <w:p w14:paraId="52288DC9" w14:textId="630E3B33" w:rsidR="00863B13" w:rsidRDefault="00797B24">
      <w:pPr>
        <w:pStyle w:val="ekillerTablosu"/>
        <w:tabs>
          <w:tab w:val="right" w:leader="dot" w:pos="8656"/>
        </w:tabs>
        <w:rPr>
          <w:rFonts w:asciiTheme="minorHAnsi" w:eastAsiaTheme="minorEastAsia" w:hAnsiTheme="minorHAnsi"/>
          <w:noProof/>
          <w:lang w:eastAsia="tr-TR"/>
        </w:rPr>
      </w:pPr>
      <w:hyperlink w:anchor="_Toc150000293" w:history="1">
        <w:r w:rsidR="00863B13" w:rsidRPr="00E277A3">
          <w:rPr>
            <w:rStyle w:val="Kpr"/>
            <w:rFonts w:cs="Times New Roman"/>
            <w:noProof/>
          </w:rPr>
          <w:t>Tablo 10 Kullanılan Yazılımlar</w:t>
        </w:r>
        <w:r w:rsidR="00863B13">
          <w:rPr>
            <w:noProof/>
            <w:webHidden/>
          </w:rPr>
          <w:tab/>
        </w:r>
        <w:r w:rsidR="00863B13">
          <w:rPr>
            <w:noProof/>
            <w:webHidden/>
          </w:rPr>
          <w:fldChar w:fldCharType="begin"/>
        </w:r>
        <w:r w:rsidR="00863B13">
          <w:rPr>
            <w:noProof/>
            <w:webHidden/>
          </w:rPr>
          <w:instrText xml:space="preserve"> PAGEREF _Toc150000293 \h </w:instrText>
        </w:r>
        <w:r w:rsidR="00863B13">
          <w:rPr>
            <w:noProof/>
            <w:webHidden/>
          </w:rPr>
        </w:r>
        <w:r w:rsidR="00863B13">
          <w:rPr>
            <w:noProof/>
            <w:webHidden/>
          </w:rPr>
          <w:fldChar w:fldCharType="separate"/>
        </w:r>
        <w:r w:rsidR="00584CD6">
          <w:rPr>
            <w:noProof/>
            <w:webHidden/>
          </w:rPr>
          <w:t>15</w:t>
        </w:r>
        <w:r w:rsidR="00863B13">
          <w:rPr>
            <w:noProof/>
            <w:webHidden/>
          </w:rPr>
          <w:fldChar w:fldCharType="end"/>
        </w:r>
      </w:hyperlink>
    </w:p>
    <w:p w14:paraId="78D4433D" w14:textId="2BD427C0" w:rsidR="00863B13" w:rsidRDefault="00797B24">
      <w:pPr>
        <w:pStyle w:val="ekillerTablosu"/>
        <w:tabs>
          <w:tab w:val="right" w:leader="dot" w:pos="8656"/>
        </w:tabs>
        <w:rPr>
          <w:rFonts w:asciiTheme="minorHAnsi" w:eastAsiaTheme="minorEastAsia" w:hAnsiTheme="minorHAnsi"/>
          <w:noProof/>
          <w:lang w:eastAsia="tr-TR"/>
        </w:rPr>
      </w:pPr>
      <w:hyperlink w:anchor="_Toc150000294" w:history="1">
        <w:r w:rsidR="00863B13" w:rsidRPr="00E277A3">
          <w:rPr>
            <w:rStyle w:val="Kpr"/>
            <w:rFonts w:cs="Times New Roman"/>
            <w:noProof/>
          </w:rPr>
          <w:t>Tablo 11 Kadroya Göre Personel Dağılımı</w:t>
        </w:r>
        <w:r w:rsidR="00863B13">
          <w:rPr>
            <w:noProof/>
            <w:webHidden/>
          </w:rPr>
          <w:tab/>
        </w:r>
        <w:r w:rsidR="00863B13">
          <w:rPr>
            <w:noProof/>
            <w:webHidden/>
          </w:rPr>
          <w:fldChar w:fldCharType="begin"/>
        </w:r>
        <w:r w:rsidR="00863B13">
          <w:rPr>
            <w:noProof/>
            <w:webHidden/>
          </w:rPr>
          <w:instrText xml:space="preserve"> PAGEREF _Toc150000294 \h </w:instrText>
        </w:r>
        <w:r w:rsidR="00863B13">
          <w:rPr>
            <w:noProof/>
            <w:webHidden/>
          </w:rPr>
        </w:r>
        <w:r w:rsidR="00863B13">
          <w:rPr>
            <w:noProof/>
            <w:webHidden/>
          </w:rPr>
          <w:fldChar w:fldCharType="separate"/>
        </w:r>
        <w:r w:rsidR="00584CD6">
          <w:rPr>
            <w:noProof/>
            <w:webHidden/>
          </w:rPr>
          <w:t>16</w:t>
        </w:r>
        <w:r w:rsidR="00863B13">
          <w:rPr>
            <w:noProof/>
            <w:webHidden/>
          </w:rPr>
          <w:fldChar w:fldCharType="end"/>
        </w:r>
      </w:hyperlink>
    </w:p>
    <w:p w14:paraId="02247898" w14:textId="02DC99B0" w:rsidR="00863B13" w:rsidRDefault="00797B24">
      <w:pPr>
        <w:pStyle w:val="ekillerTablosu"/>
        <w:tabs>
          <w:tab w:val="right" w:leader="dot" w:pos="8656"/>
        </w:tabs>
        <w:rPr>
          <w:rFonts w:asciiTheme="minorHAnsi" w:eastAsiaTheme="minorEastAsia" w:hAnsiTheme="minorHAnsi"/>
          <w:noProof/>
          <w:lang w:eastAsia="tr-TR"/>
        </w:rPr>
      </w:pPr>
      <w:hyperlink w:anchor="_Toc150000295" w:history="1">
        <w:r w:rsidR="00863B13" w:rsidRPr="00E277A3">
          <w:rPr>
            <w:rStyle w:val="Kpr"/>
            <w:rFonts w:cs="Times New Roman"/>
            <w:noProof/>
          </w:rPr>
          <w:t>Tablo 12 Cinsiyete Göre Personel Dağılımı</w:t>
        </w:r>
        <w:r w:rsidR="00863B13">
          <w:rPr>
            <w:noProof/>
            <w:webHidden/>
          </w:rPr>
          <w:tab/>
        </w:r>
        <w:r w:rsidR="00863B13">
          <w:rPr>
            <w:noProof/>
            <w:webHidden/>
          </w:rPr>
          <w:fldChar w:fldCharType="begin"/>
        </w:r>
        <w:r w:rsidR="00863B13">
          <w:rPr>
            <w:noProof/>
            <w:webHidden/>
          </w:rPr>
          <w:instrText xml:space="preserve"> PAGEREF _Toc150000295 \h </w:instrText>
        </w:r>
        <w:r w:rsidR="00863B13">
          <w:rPr>
            <w:noProof/>
            <w:webHidden/>
          </w:rPr>
        </w:r>
        <w:r w:rsidR="00863B13">
          <w:rPr>
            <w:noProof/>
            <w:webHidden/>
          </w:rPr>
          <w:fldChar w:fldCharType="separate"/>
        </w:r>
        <w:r w:rsidR="00584CD6">
          <w:rPr>
            <w:noProof/>
            <w:webHidden/>
          </w:rPr>
          <w:t>17</w:t>
        </w:r>
        <w:r w:rsidR="00863B13">
          <w:rPr>
            <w:noProof/>
            <w:webHidden/>
          </w:rPr>
          <w:fldChar w:fldCharType="end"/>
        </w:r>
      </w:hyperlink>
    </w:p>
    <w:p w14:paraId="4C331564" w14:textId="46B9AA63" w:rsidR="00863B13" w:rsidRDefault="00797B24">
      <w:pPr>
        <w:pStyle w:val="ekillerTablosu"/>
        <w:tabs>
          <w:tab w:val="right" w:leader="dot" w:pos="8656"/>
        </w:tabs>
        <w:rPr>
          <w:rFonts w:asciiTheme="minorHAnsi" w:eastAsiaTheme="minorEastAsia" w:hAnsiTheme="minorHAnsi"/>
          <w:noProof/>
          <w:lang w:eastAsia="tr-TR"/>
        </w:rPr>
      </w:pPr>
      <w:hyperlink w:anchor="_Toc150000296" w:history="1">
        <w:r w:rsidR="00863B13" w:rsidRPr="00E277A3">
          <w:rPr>
            <w:rStyle w:val="Kpr"/>
            <w:rFonts w:cs="Times New Roman"/>
            <w:noProof/>
          </w:rPr>
          <w:t>Tablo 13 Personel Eğitim Durumu</w:t>
        </w:r>
        <w:r w:rsidR="00863B13">
          <w:rPr>
            <w:noProof/>
            <w:webHidden/>
          </w:rPr>
          <w:tab/>
        </w:r>
        <w:r w:rsidR="00863B13">
          <w:rPr>
            <w:noProof/>
            <w:webHidden/>
          </w:rPr>
          <w:fldChar w:fldCharType="begin"/>
        </w:r>
        <w:r w:rsidR="00863B13">
          <w:rPr>
            <w:noProof/>
            <w:webHidden/>
          </w:rPr>
          <w:instrText xml:space="preserve"> PAGEREF _Toc150000296 \h </w:instrText>
        </w:r>
        <w:r w:rsidR="00863B13">
          <w:rPr>
            <w:noProof/>
            <w:webHidden/>
          </w:rPr>
        </w:r>
        <w:r w:rsidR="00863B13">
          <w:rPr>
            <w:noProof/>
            <w:webHidden/>
          </w:rPr>
          <w:fldChar w:fldCharType="separate"/>
        </w:r>
        <w:r w:rsidR="00584CD6">
          <w:rPr>
            <w:noProof/>
            <w:webHidden/>
          </w:rPr>
          <w:t>17</w:t>
        </w:r>
        <w:r w:rsidR="00863B13">
          <w:rPr>
            <w:noProof/>
            <w:webHidden/>
          </w:rPr>
          <w:fldChar w:fldCharType="end"/>
        </w:r>
      </w:hyperlink>
    </w:p>
    <w:p w14:paraId="5EC883AE" w14:textId="7B5B8237" w:rsidR="00863B13" w:rsidRDefault="00797B24">
      <w:pPr>
        <w:pStyle w:val="ekillerTablosu"/>
        <w:tabs>
          <w:tab w:val="right" w:leader="dot" w:pos="8656"/>
        </w:tabs>
        <w:rPr>
          <w:rFonts w:asciiTheme="minorHAnsi" w:eastAsiaTheme="minorEastAsia" w:hAnsiTheme="minorHAnsi"/>
          <w:noProof/>
          <w:lang w:eastAsia="tr-TR"/>
        </w:rPr>
      </w:pPr>
      <w:hyperlink w:anchor="_Toc150000297" w:history="1">
        <w:r w:rsidR="00863B13" w:rsidRPr="00E277A3">
          <w:rPr>
            <w:rStyle w:val="Kpr"/>
            <w:rFonts w:cs="Times New Roman"/>
            <w:noProof/>
          </w:rPr>
          <w:t>Tablo 14 Personel Yaş Dağılımı</w:t>
        </w:r>
        <w:r w:rsidR="00863B13">
          <w:rPr>
            <w:noProof/>
            <w:webHidden/>
          </w:rPr>
          <w:tab/>
        </w:r>
        <w:r w:rsidR="00863B13">
          <w:rPr>
            <w:noProof/>
            <w:webHidden/>
          </w:rPr>
          <w:fldChar w:fldCharType="begin"/>
        </w:r>
        <w:r w:rsidR="00863B13">
          <w:rPr>
            <w:noProof/>
            <w:webHidden/>
          </w:rPr>
          <w:instrText xml:space="preserve"> PAGEREF _Toc150000297 \h </w:instrText>
        </w:r>
        <w:r w:rsidR="00863B13">
          <w:rPr>
            <w:noProof/>
            <w:webHidden/>
          </w:rPr>
        </w:r>
        <w:r w:rsidR="00863B13">
          <w:rPr>
            <w:noProof/>
            <w:webHidden/>
          </w:rPr>
          <w:fldChar w:fldCharType="separate"/>
        </w:r>
        <w:r w:rsidR="00584CD6">
          <w:rPr>
            <w:noProof/>
            <w:webHidden/>
          </w:rPr>
          <w:t>18</w:t>
        </w:r>
        <w:r w:rsidR="00863B13">
          <w:rPr>
            <w:noProof/>
            <w:webHidden/>
          </w:rPr>
          <w:fldChar w:fldCharType="end"/>
        </w:r>
      </w:hyperlink>
    </w:p>
    <w:p w14:paraId="4D709FB3" w14:textId="344FDEDD" w:rsidR="00863B13" w:rsidRDefault="00797B24">
      <w:pPr>
        <w:pStyle w:val="ekillerTablosu"/>
        <w:tabs>
          <w:tab w:val="right" w:leader="dot" w:pos="8656"/>
        </w:tabs>
        <w:rPr>
          <w:rFonts w:asciiTheme="minorHAnsi" w:eastAsiaTheme="minorEastAsia" w:hAnsiTheme="minorHAnsi"/>
          <w:noProof/>
          <w:lang w:eastAsia="tr-TR"/>
        </w:rPr>
      </w:pPr>
      <w:hyperlink w:anchor="_Toc150000298" w:history="1">
        <w:r w:rsidR="00863B13" w:rsidRPr="00E277A3">
          <w:rPr>
            <w:rStyle w:val="Kpr"/>
            <w:rFonts w:cs="Times New Roman"/>
            <w:noProof/>
          </w:rPr>
          <w:t>Tablo 15 Kadroya Göre Doluluk</w:t>
        </w:r>
        <w:r w:rsidR="00863B13">
          <w:rPr>
            <w:noProof/>
            <w:webHidden/>
          </w:rPr>
          <w:tab/>
        </w:r>
        <w:r w:rsidR="00863B13">
          <w:rPr>
            <w:noProof/>
            <w:webHidden/>
          </w:rPr>
          <w:fldChar w:fldCharType="begin"/>
        </w:r>
        <w:r w:rsidR="00863B13">
          <w:rPr>
            <w:noProof/>
            <w:webHidden/>
          </w:rPr>
          <w:instrText xml:space="preserve"> PAGEREF _Toc150000298 \h </w:instrText>
        </w:r>
        <w:r w:rsidR="00863B13">
          <w:rPr>
            <w:noProof/>
            <w:webHidden/>
          </w:rPr>
        </w:r>
        <w:r w:rsidR="00863B13">
          <w:rPr>
            <w:noProof/>
            <w:webHidden/>
          </w:rPr>
          <w:fldChar w:fldCharType="separate"/>
        </w:r>
        <w:r w:rsidR="00584CD6">
          <w:rPr>
            <w:noProof/>
            <w:webHidden/>
          </w:rPr>
          <w:t>19</w:t>
        </w:r>
        <w:r w:rsidR="00863B13">
          <w:rPr>
            <w:noProof/>
            <w:webHidden/>
          </w:rPr>
          <w:fldChar w:fldCharType="end"/>
        </w:r>
      </w:hyperlink>
    </w:p>
    <w:p w14:paraId="74AB68AC" w14:textId="28871087" w:rsidR="00863B13" w:rsidRDefault="00797B24">
      <w:pPr>
        <w:pStyle w:val="ekillerTablosu"/>
        <w:tabs>
          <w:tab w:val="right" w:leader="dot" w:pos="8656"/>
        </w:tabs>
        <w:rPr>
          <w:rFonts w:asciiTheme="minorHAnsi" w:eastAsiaTheme="minorEastAsia" w:hAnsiTheme="minorHAnsi"/>
          <w:noProof/>
          <w:lang w:eastAsia="tr-TR"/>
        </w:rPr>
      </w:pPr>
      <w:hyperlink w:anchor="_Toc150000299" w:history="1">
        <w:r w:rsidR="00863B13" w:rsidRPr="00E277A3">
          <w:rPr>
            <w:rStyle w:val="Kpr"/>
            <w:noProof/>
          </w:rPr>
          <w:t>Tablo 16 Hizmet Yıllarına Göre Personel Dağılımı</w:t>
        </w:r>
        <w:r w:rsidR="00863B13">
          <w:rPr>
            <w:noProof/>
            <w:webHidden/>
          </w:rPr>
          <w:tab/>
        </w:r>
        <w:r w:rsidR="00863B13">
          <w:rPr>
            <w:noProof/>
            <w:webHidden/>
          </w:rPr>
          <w:fldChar w:fldCharType="begin"/>
        </w:r>
        <w:r w:rsidR="00863B13">
          <w:rPr>
            <w:noProof/>
            <w:webHidden/>
          </w:rPr>
          <w:instrText xml:space="preserve"> PAGEREF _Toc150000299 \h </w:instrText>
        </w:r>
        <w:r w:rsidR="00863B13">
          <w:rPr>
            <w:noProof/>
            <w:webHidden/>
          </w:rPr>
        </w:r>
        <w:r w:rsidR="00863B13">
          <w:rPr>
            <w:noProof/>
            <w:webHidden/>
          </w:rPr>
          <w:fldChar w:fldCharType="separate"/>
        </w:r>
        <w:r w:rsidR="00584CD6">
          <w:rPr>
            <w:noProof/>
            <w:webHidden/>
          </w:rPr>
          <w:t>19</w:t>
        </w:r>
        <w:r w:rsidR="00863B13">
          <w:rPr>
            <w:noProof/>
            <w:webHidden/>
          </w:rPr>
          <w:fldChar w:fldCharType="end"/>
        </w:r>
      </w:hyperlink>
    </w:p>
    <w:p w14:paraId="58DE8265" w14:textId="77777777" w:rsidR="0017273B" w:rsidRPr="00A95B67" w:rsidRDefault="00D27DD6">
      <w:pPr>
        <w:rPr>
          <w:rFonts w:cs="Times New Roman"/>
          <w:sz w:val="20"/>
          <w:szCs w:val="20"/>
        </w:rPr>
      </w:pPr>
      <w:r w:rsidRPr="00A95B67">
        <w:rPr>
          <w:rFonts w:cs="Times New Roman"/>
          <w:sz w:val="20"/>
          <w:szCs w:val="20"/>
        </w:rPr>
        <w:fldChar w:fldCharType="end"/>
      </w:r>
    </w:p>
    <w:p w14:paraId="1F44E4EA" w14:textId="77777777" w:rsidR="00C110DE" w:rsidRDefault="00D27DD6">
      <w:pPr>
        <w:pStyle w:val="ekillerTablosu"/>
        <w:tabs>
          <w:tab w:val="right" w:leader="dot" w:pos="8656"/>
        </w:tabs>
        <w:rPr>
          <w:rFonts w:asciiTheme="minorHAnsi" w:eastAsiaTheme="minorEastAsia" w:hAnsiTheme="minorHAnsi"/>
          <w:noProof/>
          <w:lang w:eastAsia="tr-TR"/>
        </w:rPr>
      </w:pPr>
      <w:r w:rsidRPr="00A95B67">
        <w:rPr>
          <w:rFonts w:cs="Times New Roman"/>
          <w:sz w:val="20"/>
          <w:szCs w:val="20"/>
        </w:rPr>
        <w:lastRenderedPageBreak/>
        <w:fldChar w:fldCharType="begin"/>
      </w:r>
      <w:r w:rsidRPr="00A95B67">
        <w:rPr>
          <w:rFonts w:cs="Times New Roman"/>
          <w:sz w:val="20"/>
          <w:szCs w:val="20"/>
        </w:rPr>
        <w:instrText xml:space="preserve"> TOC \h \z \c "Şekil" </w:instrText>
      </w:r>
      <w:r w:rsidRPr="00A95B67">
        <w:rPr>
          <w:rFonts w:cs="Times New Roman"/>
          <w:sz w:val="20"/>
          <w:szCs w:val="20"/>
        </w:rPr>
        <w:fldChar w:fldCharType="separate"/>
      </w:r>
      <w:hyperlink w:anchor="_Toc115957624" w:history="1">
        <w:r w:rsidR="00C110DE" w:rsidRPr="003939C8">
          <w:rPr>
            <w:rStyle w:val="Kpr"/>
            <w:rFonts w:cs="Times New Roman"/>
            <w:noProof/>
          </w:rPr>
          <w:t>Şekil 1 Cinsiyete Göre Personel Dağılımı</w:t>
        </w:r>
        <w:r w:rsidR="00C110DE">
          <w:rPr>
            <w:noProof/>
            <w:webHidden/>
          </w:rPr>
          <w:tab/>
        </w:r>
        <w:r w:rsidR="00C110DE">
          <w:rPr>
            <w:noProof/>
            <w:webHidden/>
          </w:rPr>
          <w:fldChar w:fldCharType="begin"/>
        </w:r>
        <w:r w:rsidR="00C110DE">
          <w:rPr>
            <w:noProof/>
            <w:webHidden/>
          </w:rPr>
          <w:instrText xml:space="preserve"> PAGEREF _Toc115957624 \h </w:instrText>
        </w:r>
        <w:r w:rsidR="00C110DE">
          <w:rPr>
            <w:noProof/>
            <w:webHidden/>
          </w:rPr>
        </w:r>
        <w:r w:rsidR="00C110DE">
          <w:rPr>
            <w:noProof/>
            <w:webHidden/>
          </w:rPr>
          <w:fldChar w:fldCharType="separate"/>
        </w:r>
        <w:r w:rsidR="00993726">
          <w:rPr>
            <w:noProof/>
            <w:webHidden/>
          </w:rPr>
          <w:t>18</w:t>
        </w:r>
        <w:r w:rsidR="00C110DE">
          <w:rPr>
            <w:noProof/>
            <w:webHidden/>
          </w:rPr>
          <w:fldChar w:fldCharType="end"/>
        </w:r>
      </w:hyperlink>
    </w:p>
    <w:p w14:paraId="310EB57B" w14:textId="77777777" w:rsidR="00C110DE" w:rsidRDefault="00797B24">
      <w:pPr>
        <w:pStyle w:val="ekillerTablosu"/>
        <w:tabs>
          <w:tab w:val="right" w:leader="dot" w:pos="8656"/>
        </w:tabs>
        <w:rPr>
          <w:rFonts w:asciiTheme="minorHAnsi" w:eastAsiaTheme="minorEastAsia" w:hAnsiTheme="minorHAnsi"/>
          <w:noProof/>
          <w:lang w:eastAsia="tr-TR"/>
        </w:rPr>
      </w:pPr>
      <w:hyperlink w:anchor="_Toc115957625" w:history="1">
        <w:r w:rsidR="00C110DE" w:rsidRPr="003939C8">
          <w:rPr>
            <w:rStyle w:val="Kpr"/>
            <w:rFonts w:cs="Times New Roman"/>
            <w:noProof/>
          </w:rPr>
          <w:t>Şekil 2 Personel Eğitim Durumu</w:t>
        </w:r>
        <w:r w:rsidR="00C110DE">
          <w:rPr>
            <w:noProof/>
            <w:webHidden/>
          </w:rPr>
          <w:tab/>
        </w:r>
        <w:r w:rsidR="00C110DE">
          <w:rPr>
            <w:noProof/>
            <w:webHidden/>
          </w:rPr>
          <w:fldChar w:fldCharType="begin"/>
        </w:r>
        <w:r w:rsidR="00C110DE">
          <w:rPr>
            <w:noProof/>
            <w:webHidden/>
          </w:rPr>
          <w:instrText xml:space="preserve"> PAGEREF _Toc115957625 \h </w:instrText>
        </w:r>
        <w:r w:rsidR="00C110DE">
          <w:rPr>
            <w:noProof/>
            <w:webHidden/>
          </w:rPr>
        </w:r>
        <w:r w:rsidR="00C110DE">
          <w:rPr>
            <w:noProof/>
            <w:webHidden/>
          </w:rPr>
          <w:fldChar w:fldCharType="separate"/>
        </w:r>
        <w:r w:rsidR="00993726">
          <w:rPr>
            <w:noProof/>
            <w:webHidden/>
          </w:rPr>
          <w:t>19</w:t>
        </w:r>
        <w:r w:rsidR="00C110DE">
          <w:rPr>
            <w:noProof/>
            <w:webHidden/>
          </w:rPr>
          <w:fldChar w:fldCharType="end"/>
        </w:r>
      </w:hyperlink>
    </w:p>
    <w:p w14:paraId="1C550CAC" w14:textId="77777777" w:rsidR="00C110DE" w:rsidRDefault="00797B24">
      <w:pPr>
        <w:pStyle w:val="ekillerTablosu"/>
        <w:tabs>
          <w:tab w:val="right" w:leader="dot" w:pos="8656"/>
        </w:tabs>
        <w:rPr>
          <w:rFonts w:asciiTheme="minorHAnsi" w:eastAsiaTheme="minorEastAsia" w:hAnsiTheme="minorHAnsi"/>
          <w:noProof/>
          <w:lang w:eastAsia="tr-TR"/>
        </w:rPr>
      </w:pPr>
      <w:hyperlink w:anchor="_Toc115957626" w:history="1">
        <w:r w:rsidR="00C110DE" w:rsidRPr="003939C8">
          <w:rPr>
            <w:rStyle w:val="Kpr"/>
            <w:rFonts w:cs="Times New Roman"/>
            <w:noProof/>
          </w:rPr>
          <w:t>Şekil 3 Personel Yaş Dağılımı</w:t>
        </w:r>
        <w:r w:rsidR="00C110DE">
          <w:rPr>
            <w:noProof/>
            <w:webHidden/>
          </w:rPr>
          <w:tab/>
        </w:r>
        <w:r w:rsidR="00C110DE">
          <w:rPr>
            <w:noProof/>
            <w:webHidden/>
          </w:rPr>
          <w:fldChar w:fldCharType="begin"/>
        </w:r>
        <w:r w:rsidR="00C110DE">
          <w:rPr>
            <w:noProof/>
            <w:webHidden/>
          </w:rPr>
          <w:instrText xml:space="preserve"> PAGEREF _Toc115957626 \h </w:instrText>
        </w:r>
        <w:r w:rsidR="00C110DE">
          <w:rPr>
            <w:noProof/>
            <w:webHidden/>
          </w:rPr>
        </w:r>
        <w:r w:rsidR="00C110DE">
          <w:rPr>
            <w:noProof/>
            <w:webHidden/>
          </w:rPr>
          <w:fldChar w:fldCharType="separate"/>
        </w:r>
        <w:r w:rsidR="00993726">
          <w:rPr>
            <w:noProof/>
            <w:webHidden/>
          </w:rPr>
          <w:t>19</w:t>
        </w:r>
        <w:r w:rsidR="00C110DE">
          <w:rPr>
            <w:noProof/>
            <w:webHidden/>
          </w:rPr>
          <w:fldChar w:fldCharType="end"/>
        </w:r>
      </w:hyperlink>
    </w:p>
    <w:p w14:paraId="05D3E5EC" w14:textId="77777777" w:rsidR="00C110DE" w:rsidRDefault="00797B24">
      <w:pPr>
        <w:pStyle w:val="ekillerTablosu"/>
        <w:tabs>
          <w:tab w:val="right" w:leader="dot" w:pos="8656"/>
        </w:tabs>
        <w:rPr>
          <w:rFonts w:asciiTheme="minorHAnsi" w:eastAsiaTheme="minorEastAsia" w:hAnsiTheme="minorHAnsi"/>
          <w:noProof/>
          <w:lang w:eastAsia="tr-TR"/>
        </w:rPr>
      </w:pPr>
      <w:hyperlink w:anchor="_Toc115957627" w:history="1">
        <w:r w:rsidR="00C110DE" w:rsidRPr="003939C8">
          <w:rPr>
            <w:rStyle w:val="Kpr"/>
            <w:rFonts w:cs="Times New Roman"/>
            <w:noProof/>
          </w:rPr>
          <w:t>Şekil 4 Kadroya Göre Doluluk</w:t>
        </w:r>
        <w:r w:rsidR="00C110DE">
          <w:rPr>
            <w:noProof/>
            <w:webHidden/>
          </w:rPr>
          <w:tab/>
        </w:r>
        <w:r w:rsidR="00C110DE">
          <w:rPr>
            <w:noProof/>
            <w:webHidden/>
          </w:rPr>
          <w:fldChar w:fldCharType="begin"/>
        </w:r>
        <w:r w:rsidR="00C110DE">
          <w:rPr>
            <w:noProof/>
            <w:webHidden/>
          </w:rPr>
          <w:instrText xml:space="preserve"> PAGEREF _Toc115957627 \h </w:instrText>
        </w:r>
        <w:r w:rsidR="00C110DE">
          <w:rPr>
            <w:noProof/>
            <w:webHidden/>
          </w:rPr>
        </w:r>
        <w:r w:rsidR="00C110DE">
          <w:rPr>
            <w:noProof/>
            <w:webHidden/>
          </w:rPr>
          <w:fldChar w:fldCharType="separate"/>
        </w:r>
        <w:r w:rsidR="00993726">
          <w:rPr>
            <w:noProof/>
            <w:webHidden/>
          </w:rPr>
          <w:t>20</w:t>
        </w:r>
        <w:r w:rsidR="00C110DE">
          <w:rPr>
            <w:noProof/>
            <w:webHidden/>
          </w:rPr>
          <w:fldChar w:fldCharType="end"/>
        </w:r>
      </w:hyperlink>
    </w:p>
    <w:p w14:paraId="1D273B39" w14:textId="20D0E642" w:rsidR="00755147" w:rsidRPr="0022111B" w:rsidRDefault="00D27DD6">
      <w:pPr>
        <w:rPr>
          <w:rStyle w:val="Balk4Char"/>
          <w:rFonts w:ascii="Times New Roman" w:hAnsi="Times New Roman" w:cs="Times New Roman"/>
          <w:i w:val="0"/>
          <w:iCs w:val="0"/>
          <w:color w:val="A8C315"/>
        </w:rPr>
        <w:sectPr w:rsidR="00755147" w:rsidRPr="0022111B" w:rsidSect="00B1651D">
          <w:headerReference w:type="even" r:id="rId16"/>
          <w:headerReference w:type="default" r:id="rId17"/>
          <w:footerReference w:type="even" r:id="rId18"/>
          <w:footerReference w:type="default" r:id="rId19"/>
          <w:footerReference w:type="first" r:id="rId20"/>
          <w:pgSz w:w="11906" w:h="16838"/>
          <w:pgMar w:top="1440" w:right="1440" w:bottom="1440" w:left="1800" w:header="709" w:footer="709" w:gutter="0"/>
          <w:pgNumType w:fmt="lowerRoman" w:start="0"/>
          <w:cols w:space="708"/>
          <w:titlePg/>
          <w:docGrid w:linePitch="360"/>
        </w:sectPr>
      </w:pPr>
      <w:r w:rsidRPr="00A95B67">
        <w:rPr>
          <w:rFonts w:cs="Times New Roman"/>
          <w:sz w:val="20"/>
          <w:szCs w:val="20"/>
        </w:rPr>
        <w:fldChar w:fldCharType="end"/>
      </w:r>
      <w:r w:rsidR="0017273B" w:rsidRPr="0022111B">
        <w:rPr>
          <w:rFonts w:cs="Times New Roman"/>
        </w:rPr>
        <w:br w:type="page"/>
      </w:r>
    </w:p>
    <w:p w14:paraId="0517BAC0" w14:textId="280642AA" w:rsidR="0017273B" w:rsidRPr="00B1651D" w:rsidRDefault="0017273B" w:rsidP="00B1651D">
      <w:pPr>
        <w:pStyle w:val="Balk1"/>
        <w:rPr>
          <w:rStyle w:val="Balk4Char"/>
          <w:rFonts w:ascii="Arial Narrow" w:hAnsi="Arial Narrow"/>
          <w:i w:val="0"/>
          <w:iCs w:val="0"/>
          <w:color w:val="2C79B7"/>
        </w:rPr>
      </w:pPr>
      <w:bookmarkStart w:id="0" w:name="_Toc150000234"/>
      <w:r w:rsidRPr="00B1651D">
        <w:rPr>
          <w:rStyle w:val="Balk4Char"/>
          <w:rFonts w:ascii="Arial Narrow" w:hAnsi="Arial Narrow"/>
          <w:i w:val="0"/>
          <w:iCs w:val="0"/>
          <w:color w:val="2C79B7"/>
        </w:rPr>
        <w:lastRenderedPageBreak/>
        <w:t>I. G</w:t>
      </w:r>
      <w:r w:rsidR="00B1651D">
        <w:rPr>
          <w:rStyle w:val="Balk4Char"/>
          <w:rFonts w:ascii="Arial Narrow" w:hAnsi="Arial Narrow"/>
          <w:i w:val="0"/>
          <w:iCs w:val="0"/>
          <w:color w:val="2C79B7"/>
        </w:rPr>
        <w:t>ENEL BİLGİLER</w:t>
      </w:r>
      <w:bookmarkEnd w:id="0"/>
    </w:p>
    <w:p w14:paraId="3F6B05E4" w14:textId="77777777" w:rsidR="00AA677F" w:rsidRPr="00586D90" w:rsidRDefault="00AA677F" w:rsidP="00586D90">
      <w:pPr>
        <w:pStyle w:val="Balk2"/>
      </w:pPr>
      <w:bookmarkStart w:id="1" w:name="_Toc73093766"/>
      <w:bookmarkStart w:id="2" w:name="_Toc150000235"/>
      <w:r w:rsidRPr="00586D90">
        <w:t>A. Yetki, Görev ve Sorumluluklar</w:t>
      </w:r>
      <w:bookmarkEnd w:id="1"/>
      <w:bookmarkEnd w:id="2"/>
    </w:p>
    <w:p w14:paraId="07CDD200" w14:textId="77777777" w:rsidR="00AA677F" w:rsidRPr="0022111B" w:rsidRDefault="00AA677F" w:rsidP="00AA677F">
      <w:pPr>
        <w:rPr>
          <w:rFonts w:cs="Times New Roman"/>
        </w:rPr>
        <w:sectPr w:rsidR="00AA677F" w:rsidRPr="0022111B" w:rsidSect="00B1651D">
          <w:headerReference w:type="first" r:id="rId21"/>
          <w:footerReference w:type="first" r:id="rId22"/>
          <w:type w:val="continuous"/>
          <w:pgSz w:w="11906" w:h="16838"/>
          <w:pgMar w:top="1440" w:right="1440" w:bottom="1440" w:left="1800" w:header="708" w:footer="708" w:gutter="0"/>
          <w:pgNumType w:start="1"/>
          <w:cols w:space="708"/>
          <w:titlePg/>
          <w:docGrid w:linePitch="360"/>
        </w:sectPr>
      </w:pPr>
    </w:p>
    <w:p w14:paraId="6B2B7301" w14:textId="77777777" w:rsidR="00633249" w:rsidRPr="0000337E" w:rsidRDefault="00633249" w:rsidP="009D2CC1">
      <w:pPr>
        <w:jc w:val="both"/>
      </w:pPr>
      <w:r w:rsidRPr="0000337E">
        <w:lastRenderedPageBreak/>
        <w:t>Büyükşehir Belediyelerinin görev, yetki ve sorumlulukları 5216 sayılı Büyükşehir Belediye Kanununun ile 5393 Belediye Kanununda düzenlenmiştir.</w:t>
      </w:r>
    </w:p>
    <w:p w14:paraId="7CE7E2B3" w14:textId="77777777" w:rsidR="00633249" w:rsidRPr="00D17C14" w:rsidRDefault="00633249" w:rsidP="00967DBD">
      <w:pPr>
        <w:jc w:val="both"/>
        <w:rPr>
          <w:rFonts w:cs="Times New Roman"/>
          <w:b/>
        </w:rPr>
      </w:pPr>
      <w:r w:rsidRPr="00D17C14">
        <w:rPr>
          <w:rFonts w:cs="Times New Roman"/>
          <w:b/>
        </w:rPr>
        <w:t xml:space="preserve">Büyükşehir Belediyesinin Görev, Yetki ve Sorumlulukları (5216 S.K.md.7) </w:t>
      </w:r>
    </w:p>
    <w:p w14:paraId="66F0D83F" w14:textId="14A38B10" w:rsidR="00633249" w:rsidRPr="0000337E" w:rsidRDefault="009D2CC1" w:rsidP="009D2CC1">
      <w:pPr>
        <w:jc w:val="both"/>
        <w:rPr>
          <w:rFonts w:cs="Times New Roman"/>
          <w:sz w:val="20"/>
          <w:szCs w:val="20"/>
        </w:rPr>
      </w:pPr>
      <w:r>
        <w:rPr>
          <w:rFonts w:cs="Times New Roman"/>
          <w:sz w:val="20"/>
          <w:szCs w:val="20"/>
        </w:rPr>
        <w:t xml:space="preserve">a) </w:t>
      </w:r>
      <w:r w:rsidR="00633249" w:rsidRPr="0000337E">
        <w:rPr>
          <w:rFonts w:cs="Times New Roman"/>
          <w:sz w:val="20"/>
          <w:szCs w:val="20"/>
        </w:rPr>
        <w:t>İlçe</w:t>
      </w:r>
      <w:r w:rsidR="00211078">
        <w:rPr>
          <w:rFonts w:cs="Times New Roman"/>
          <w:sz w:val="20"/>
          <w:szCs w:val="20"/>
        </w:rPr>
        <w:t xml:space="preserve"> </w:t>
      </w:r>
      <w:r w:rsidR="00633249" w:rsidRPr="0000337E">
        <w:rPr>
          <w:rFonts w:cs="Times New Roman"/>
          <w:sz w:val="20"/>
          <w:szCs w:val="20"/>
        </w:rPr>
        <w:t>belediyelerinin görüşlerini alarak büyükşehir belediyesinin stratejik plânını, yıllık hedeflerini, yatırım programlarını ve bunlara uygun olarak bütçesini hazırlamak.</w:t>
      </w:r>
    </w:p>
    <w:p w14:paraId="40A4E664" w14:textId="2F50ED24" w:rsidR="00633249" w:rsidRPr="0000337E" w:rsidRDefault="009D2CC1" w:rsidP="00633249">
      <w:pPr>
        <w:jc w:val="both"/>
        <w:rPr>
          <w:rFonts w:cs="Times New Roman"/>
          <w:sz w:val="20"/>
          <w:szCs w:val="20"/>
        </w:rPr>
      </w:pPr>
      <w:r>
        <w:rPr>
          <w:rFonts w:cs="Times New Roman"/>
          <w:sz w:val="20"/>
          <w:szCs w:val="20"/>
        </w:rPr>
        <w:t xml:space="preserve">b) </w:t>
      </w:r>
      <w:r w:rsidR="00633249" w:rsidRPr="0000337E">
        <w:rPr>
          <w:rFonts w:cs="Times New Roman"/>
          <w:sz w:val="20"/>
          <w:szCs w:val="20"/>
        </w:rPr>
        <w:t>Çevre düzeni plânına uygun olmak kaydıyla, büyükşehir belediye</w:t>
      </w:r>
      <w:r w:rsidR="00211078">
        <w:rPr>
          <w:rFonts w:cs="Times New Roman"/>
          <w:sz w:val="20"/>
          <w:szCs w:val="20"/>
        </w:rPr>
        <w:t xml:space="preserve"> </w:t>
      </w:r>
      <w:r w:rsidR="00633249" w:rsidRPr="0000337E">
        <w:rPr>
          <w:rFonts w:cs="Times New Roman"/>
          <w:sz w:val="20"/>
          <w:szCs w:val="20"/>
        </w:rPr>
        <w:t>sınırları içinde 1/5.000 ile 1/25.000 arasındaki her ölçekte nazım imar plânını yapmak, yaptırmak ve onaylayarak uygulamak; büyükşehir içindeki belediyelerin nazım plâna uygun olarak hazırlayacakları uygulama imar plânlarını, bu plânlarda yapılacak değişiklikleri, parselasyon plânlarını ve imar ıslah plânlarını aynen veya değiştirerek onaylamak ve uygulanmasını denetlemek; nazım imar plânının yürürlüğe girdiği tarihten itibaren bir yıl içinde uygulama imar plânlarını ve parselasyon plânlarını yapmayan ilçe belediyelerinin uygulama imar plânlarını ve parselasyon plânlarını yapmak veya yaptırmak.</w:t>
      </w:r>
    </w:p>
    <w:p w14:paraId="11276DB0" w14:textId="3E32431E" w:rsidR="00633249" w:rsidRPr="0000337E" w:rsidRDefault="009D2CC1" w:rsidP="00633249">
      <w:pPr>
        <w:jc w:val="both"/>
        <w:rPr>
          <w:rFonts w:cs="Times New Roman"/>
          <w:sz w:val="20"/>
          <w:szCs w:val="20"/>
        </w:rPr>
      </w:pPr>
      <w:r>
        <w:rPr>
          <w:rFonts w:cs="Times New Roman"/>
          <w:sz w:val="20"/>
          <w:szCs w:val="20"/>
        </w:rPr>
        <w:t xml:space="preserve">c) </w:t>
      </w:r>
      <w:r w:rsidR="00633249" w:rsidRPr="0000337E">
        <w:rPr>
          <w:rFonts w:cs="Times New Roman"/>
          <w:sz w:val="20"/>
          <w:szCs w:val="20"/>
        </w:rPr>
        <w:t>Kanunlarla büyükşehir belediyesine verilmiş görev ve hizmetlerin gerektirdiği proje, yapım, bakım ve onarım işleriyle ilgili her ölçekteki imar plânlarını, parselasyon plânlarını ve her türlü imar uygulamasını yapmak ve ruhsatlandırmak, 20.7.1966 tarihli ve 775 sayılı Gecekondu Kanununda belediyelere verilen yetkileri kullanmak.</w:t>
      </w:r>
    </w:p>
    <w:p w14:paraId="30A7A6DF" w14:textId="1718AAE5" w:rsidR="00633249" w:rsidRPr="0000337E" w:rsidRDefault="009D2CC1" w:rsidP="00C60A82">
      <w:pPr>
        <w:ind w:left="-284"/>
        <w:jc w:val="both"/>
        <w:rPr>
          <w:rFonts w:cs="Times New Roman"/>
          <w:sz w:val="20"/>
          <w:szCs w:val="20"/>
        </w:rPr>
      </w:pPr>
      <w:r>
        <w:rPr>
          <w:rFonts w:cs="Times New Roman"/>
          <w:sz w:val="20"/>
          <w:szCs w:val="20"/>
        </w:rPr>
        <w:lastRenderedPageBreak/>
        <w:t xml:space="preserve">d) </w:t>
      </w:r>
      <w:r w:rsidR="00633249" w:rsidRPr="0000337E">
        <w:rPr>
          <w:rFonts w:cs="Times New Roman"/>
          <w:sz w:val="20"/>
          <w:szCs w:val="20"/>
        </w:rPr>
        <w:t>Büyükşehir belediyesi tarafından yapılan veya işletilen alanlardaki işyerlerine büyükşehir belediyesinin sorumluluğunda bulunan alanlarda işletilecek yerlere ruhsat vermek ve denetlemek.</w:t>
      </w:r>
    </w:p>
    <w:p w14:paraId="2AB979C0" w14:textId="3A83DD1A" w:rsidR="00633249" w:rsidRPr="0000337E" w:rsidRDefault="009D2CC1" w:rsidP="00C60A82">
      <w:pPr>
        <w:ind w:left="-284"/>
        <w:jc w:val="both"/>
        <w:rPr>
          <w:rFonts w:cs="Times New Roman"/>
          <w:sz w:val="20"/>
          <w:szCs w:val="20"/>
        </w:rPr>
      </w:pPr>
      <w:r>
        <w:rPr>
          <w:rFonts w:cs="Times New Roman"/>
          <w:sz w:val="20"/>
          <w:szCs w:val="20"/>
        </w:rPr>
        <w:t xml:space="preserve">e) </w:t>
      </w:r>
      <w:r w:rsidR="00633249" w:rsidRPr="0000337E">
        <w:rPr>
          <w:rFonts w:cs="Times New Roman"/>
          <w:sz w:val="20"/>
          <w:szCs w:val="20"/>
        </w:rPr>
        <w:t>Belediye Kanununun 69 ve 73 üncü maddelerindeki yetkileri kullanmak.</w:t>
      </w:r>
    </w:p>
    <w:p w14:paraId="67753AAA" w14:textId="13520710" w:rsidR="00633249" w:rsidRPr="0000337E" w:rsidRDefault="009D2CC1" w:rsidP="00C60A82">
      <w:pPr>
        <w:ind w:left="-284"/>
        <w:jc w:val="both"/>
        <w:rPr>
          <w:rFonts w:cs="Times New Roman"/>
          <w:sz w:val="20"/>
          <w:szCs w:val="20"/>
        </w:rPr>
      </w:pPr>
      <w:r>
        <w:rPr>
          <w:rFonts w:cs="Times New Roman"/>
          <w:sz w:val="20"/>
          <w:szCs w:val="20"/>
        </w:rPr>
        <w:t xml:space="preserve">f) </w:t>
      </w:r>
      <w:r w:rsidR="00633249" w:rsidRPr="0000337E">
        <w:rPr>
          <w:rFonts w:cs="Times New Roman"/>
          <w:sz w:val="20"/>
          <w:szCs w:val="20"/>
        </w:rPr>
        <w:t>Büyükşehir ulaşım ana plânını yapmak veya yaptırmak ve uygulamak; ulaşım ve toplu taşıma hizmetlerini plânlamak ve koordinasyonu sağlamak;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14:paraId="175875EF" w14:textId="7685B2BF" w:rsidR="00633249" w:rsidRPr="0000337E" w:rsidRDefault="009D2CC1" w:rsidP="00C60A82">
      <w:pPr>
        <w:ind w:left="-284"/>
        <w:jc w:val="both"/>
        <w:rPr>
          <w:rFonts w:cs="Times New Roman"/>
          <w:sz w:val="20"/>
          <w:szCs w:val="20"/>
        </w:rPr>
      </w:pPr>
      <w:r>
        <w:rPr>
          <w:rFonts w:cs="Times New Roman"/>
          <w:sz w:val="20"/>
          <w:szCs w:val="20"/>
        </w:rPr>
        <w:t xml:space="preserve">g) </w:t>
      </w:r>
      <w:r w:rsidR="00633249" w:rsidRPr="0000337E">
        <w:rPr>
          <w:rFonts w:cs="Times New Roman"/>
          <w:sz w:val="20"/>
          <w:szCs w:val="20"/>
        </w:rPr>
        <w:t>Büyükşehir belediyesinin yetki alanındaki mahalleleri ilçe merkezine bağlayan yollar, meydan, bulvar, cadde ve ana yolları yapmak, yaptırmak, bakım ve onarımı ile bu yolların temizliği ve karla mücadele çalışmalarını yürütmek; kentsel tasarım projelerine uygun olarak bu yerlere cephesi bulunan yapılara ilişkin yükümlülükler koymak; ilân ve reklam asılacak yerleri ve bunların şekil ve ebadını belirlemek; meydan, bulvar, cadde, yol ve sokak ad ve numaraları ile bunlar üzerindeki binalara numara verilmesi işlerini gerçekleştirmek.</w:t>
      </w:r>
    </w:p>
    <w:p w14:paraId="37B11410" w14:textId="78D09F13" w:rsidR="00633249" w:rsidRPr="0000337E" w:rsidRDefault="009D2CC1" w:rsidP="00C60A82">
      <w:pPr>
        <w:ind w:left="-284"/>
        <w:jc w:val="both"/>
        <w:rPr>
          <w:rFonts w:cs="Times New Roman"/>
          <w:sz w:val="20"/>
          <w:szCs w:val="20"/>
        </w:rPr>
      </w:pPr>
      <w:r>
        <w:rPr>
          <w:rFonts w:cs="Times New Roman"/>
          <w:sz w:val="20"/>
          <w:szCs w:val="20"/>
        </w:rPr>
        <w:t xml:space="preserve">h) </w:t>
      </w:r>
      <w:r w:rsidR="00633249" w:rsidRPr="0000337E">
        <w:rPr>
          <w:rFonts w:cs="Times New Roman"/>
          <w:sz w:val="20"/>
          <w:szCs w:val="20"/>
        </w:rPr>
        <w:t>Coğrafî ve kent bilgi sistemlerini kurmak</w:t>
      </w:r>
    </w:p>
    <w:p w14:paraId="1F5B732B" w14:textId="01036B71" w:rsidR="00633249" w:rsidRPr="0000337E" w:rsidRDefault="009D2CC1" w:rsidP="00C60A82">
      <w:pPr>
        <w:ind w:left="-284"/>
        <w:jc w:val="both"/>
        <w:rPr>
          <w:rFonts w:cs="Times New Roman"/>
          <w:sz w:val="20"/>
          <w:szCs w:val="20"/>
        </w:rPr>
      </w:pPr>
      <w:r>
        <w:rPr>
          <w:rFonts w:cs="Times New Roman"/>
          <w:sz w:val="20"/>
          <w:szCs w:val="20"/>
        </w:rPr>
        <w:t xml:space="preserve">i) </w:t>
      </w:r>
      <w:r w:rsidR="00633249" w:rsidRPr="0000337E">
        <w:rPr>
          <w:rFonts w:cs="Times New Roman"/>
          <w:sz w:val="20"/>
          <w:szCs w:val="20"/>
        </w:rPr>
        <w:t xml:space="preserve">Sürdürülebilir kalkınma ilkesine uygun olarak çevrenin, tarım alanlarının ve su havzalarının korunmasını sağlamak; ağaçlandırma yapmak; </w:t>
      </w:r>
      <w:r w:rsidR="00633249" w:rsidRPr="0000337E">
        <w:rPr>
          <w:rFonts w:cs="Times New Roman"/>
          <w:sz w:val="20"/>
          <w:szCs w:val="20"/>
        </w:rPr>
        <w:lastRenderedPageBreak/>
        <w:t>gayrisıhhî işyerlerini, eğlence yerlerini, halk sağlığına ve çevreye etkisi olan diğer işyerlerini kentin belirli yerlerinde toplamak; inşaat malzemeleri, hurda depolama alanları ve satış yerlerini, hafriyat toprağı, moloz, kum ve çakıl depolama alanlarını, odun ve kömür satış ve depolama sahalarını belirlemek, bunların taşınmasında çevre kirliliğine meydan vermeyecek tedbirler almak; büyükşehir katı atık yönetim plânını yapmak, yaptırmak; katı atıkların kaynakta toplanması ve aktarma istasyonuna kadar taşınması hariç katı atıkların ve hafriyatın yeniden değerlendirilmesi, depolanması ve bertaraf edilmesine ilişkin hizmetleri yerine getirmek, bu amaçla tesisler kurmak, kurdurmak, işletmek veya işlettirmek; sanayi ve tıbbî atıklara ilişkin hizmetleri yürütmek, bunun için gerekli tesisleri kurmak, kurdurmak, işletmek veya işlettirmek; deniz araçlarının atıklarını toplamak, toplatmak, arıtmak ve bununla ilgili gerekli düzenlemeleri yapmak.</w:t>
      </w:r>
    </w:p>
    <w:p w14:paraId="125E0BCB" w14:textId="4228B89C" w:rsidR="00633249" w:rsidRPr="00D17C14" w:rsidRDefault="009D2CC1" w:rsidP="00C60A82">
      <w:pPr>
        <w:ind w:left="-284"/>
        <w:jc w:val="both"/>
        <w:rPr>
          <w:rFonts w:cs="Times New Roman"/>
          <w:sz w:val="20"/>
          <w:szCs w:val="20"/>
        </w:rPr>
      </w:pPr>
      <w:r>
        <w:rPr>
          <w:rFonts w:cs="Times New Roman"/>
          <w:sz w:val="20"/>
          <w:szCs w:val="20"/>
        </w:rPr>
        <w:t xml:space="preserve">j) </w:t>
      </w:r>
      <w:r w:rsidR="00633249" w:rsidRPr="0000337E">
        <w:rPr>
          <w:rFonts w:cs="Times New Roman"/>
          <w:sz w:val="20"/>
          <w:szCs w:val="20"/>
        </w:rPr>
        <w:t>Gıda ile ilgili olanlar dâhil birinci sınıf gayrisıhhî müesseseler</w:t>
      </w:r>
      <w:r w:rsidR="00633249">
        <w:rPr>
          <w:rFonts w:cs="Times New Roman"/>
          <w:sz w:val="20"/>
          <w:szCs w:val="20"/>
        </w:rPr>
        <w:t xml:space="preserve">i ruhsatlandırmak ve denetlemek, </w:t>
      </w:r>
      <w:r w:rsidR="00633249" w:rsidRPr="0000337E">
        <w:rPr>
          <w:rFonts w:cs="Times New Roman"/>
          <w:sz w:val="20"/>
          <w:szCs w:val="20"/>
        </w:rPr>
        <w:t>yiyecek ve içecek maddelerinin tahlillerini yapmak üzere laboratuvarlar kurmak ve işletmek</w:t>
      </w:r>
    </w:p>
    <w:p w14:paraId="3CF7360D" w14:textId="4878A8B5" w:rsidR="00633249" w:rsidRPr="00C01399" w:rsidRDefault="009D2CC1" w:rsidP="00C60A82">
      <w:pPr>
        <w:ind w:left="-284"/>
        <w:jc w:val="both"/>
        <w:rPr>
          <w:rFonts w:cs="Times New Roman"/>
          <w:sz w:val="20"/>
          <w:szCs w:val="20"/>
        </w:rPr>
      </w:pPr>
      <w:r>
        <w:rPr>
          <w:rFonts w:cs="Times New Roman"/>
          <w:sz w:val="20"/>
          <w:szCs w:val="20"/>
        </w:rPr>
        <w:t xml:space="preserve">k) </w:t>
      </w:r>
      <w:r w:rsidR="00633249" w:rsidRPr="00C01399">
        <w:rPr>
          <w:rFonts w:cs="Times New Roman"/>
          <w:sz w:val="20"/>
          <w:szCs w:val="20"/>
        </w:rPr>
        <w:t>Büyükşehir belediyesinin yetkili olduğu veya işlettiği alanlarda zabıta hizmetlerini yerine getirmek.</w:t>
      </w:r>
    </w:p>
    <w:p w14:paraId="72E15940" w14:textId="6C17C416" w:rsidR="00633249" w:rsidRPr="00C01399" w:rsidRDefault="009D2CC1" w:rsidP="00C60A82">
      <w:pPr>
        <w:ind w:left="-284"/>
        <w:jc w:val="both"/>
        <w:rPr>
          <w:rFonts w:cs="Times New Roman"/>
          <w:sz w:val="20"/>
          <w:szCs w:val="20"/>
        </w:rPr>
      </w:pPr>
      <w:r>
        <w:rPr>
          <w:rFonts w:cs="Times New Roman"/>
          <w:sz w:val="20"/>
          <w:szCs w:val="20"/>
        </w:rPr>
        <w:t xml:space="preserve">l) </w:t>
      </w:r>
      <w:r w:rsidR="00633249" w:rsidRPr="00C01399">
        <w:rPr>
          <w:rFonts w:cs="Times New Roman"/>
          <w:sz w:val="20"/>
          <w:szCs w:val="20"/>
        </w:rPr>
        <w:t>Yolcu ve yük terminalleri, kapalı ve açık otoparklar yapmak, yaptırmak, işletmek, işlettirmek veya ruhsat vermek.</w:t>
      </w:r>
    </w:p>
    <w:p w14:paraId="4A29E5DC" w14:textId="65DBDA01" w:rsidR="00633249" w:rsidRPr="00C01399" w:rsidRDefault="009D2CC1" w:rsidP="00C60A82">
      <w:pPr>
        <w:ind w:left="-284"/>
        <w:jc w:val="both"/>
        <w:rPr>
          <w:rFonts w:cs="Times New Roman"/>
          <w:sz w:val="20"/>
          <w:szCs w:val="20"/>
        </w:rPr>
      </w:pPr>
      <w:r>
        <w:rPr>
          <w:rFonts w:cs="Times New Roman"/>
          <w:sz w:val="20"/>
          <w:szCs w:val="20"/>
        </w:rPr>
        <w:t xml:space="preserve">m) </w:t>
      </w:r>
      <w:r w:rsidR="00633249" w:rsidRPr="00C01399">
        <w:rPr>
          <w:rFonts w:cs="Times New Roman"/>
          <w:sz w:val="20"/>
          <w:szCs w:val="20"/>
        </w:rPr>
        <w:t xml:space="preserve">Büyükşehirin bütünlüğüne hizmet eden sosyal donatılar, bölge parkları, hayvanat bahçeleri, hayvan barınakları, kütüphane, müze, spor, dinlence, eğlence ve benzeri yerleri yapmak, yaptırmak, işletmek veya işlettirmek; gerektiğinde amatör spor kulüplerine nakdî yardım yapmak, malzeme vermek ve gerekli desteği sağlamak, </w:t>
      </w:r>
      <w:r w:rsidR="00633249" w:rsidRPr="00C01399">
        <w:rPr>
          <w:rFonts w:cs="Times New Roman"/>
          <w:sz w:val="20"/>
          <w:szCs w:val="20"/>
        </w:rPr>
        <w:lastRenderedPageBreak/>
        <w:t>amatör takımlar arasında spor müsabakaları düzenlemek, yurt içi ve yurt dışı müsabakalarda üstün başarı gösteren veya derece alan sporculara, teknik yönetici, antrenör ve öğrencilere belediye meclis kararıyla ödül vermek.</w:t>
      </w:r>
    </w:p>
    <w:p w14:paraId="4463FB45" w14:textId="07EE8374" w:rsidR="00633249" w:rsidRPr="00C01399" w:rsidRDefault="009D2CC1" w:rsidP="00C60A82">
      <w:pPr>
        <w:ind w:left="-284"/>
        <w:jc w:val="both"/>
        <w:rPr>
          <w:rFonts w:cs="Times New Roman"/>
          <w:sz w:val="20"/>
          <w:szCs w:val="20"/>
        </w:rPr>
      </w:pPr>
      <w:r>
        <w:rPr>
          <w:rFonts w:cs="Times New Roman"/>
          <w:sz w:val="20"/>
          <w:szCs w:val="20"/>
        </w:rPr>
        <w:t xml:space="preserve">n) </w:t>
      </w:r>
      <w:r w:rsidR="00633249" w:rsidRPr="00C01399">
        <w:rPr>
          <w:rFonts w:cs="Times New Roman"/>
          <w:sz w:val="20"/>
          <w:szCs w:val="20"/>
        </w:rPr>
        <w:t>Gerektiğinde mabetler ile sağlık, eğitim ve kültür hizmetleri için bina ve tesisler yapmak, kamu kurum ve kuruluşlarına ait bu hizmetlerle ilgili bina ve tesislerin her türlü bakımını, onarımını yapmak ve gerekli malzeme desteğini sağlamak.</w:t>
      </w:r>
    </w:p>
    <w:p w14:paraId="4AAB5172" w14:textId="37EEF084" w:rsidR="00633249" w:rsidRPr="00C01399" w:rsidRDefault="009D2CC1" w:rsidP="00C60A82">
      <w:pPr>
        <w:ind w:left="-284"/>
        <w:jc w:val="both"/>
        <w:rPr>
          <w:rFonts w:cs="Times New Roman"/>
          <w:sz w:val="20"/>
          <w:szCs w:val="20"/>
        </w:rPr>
      </w:pPr>
      <w:r>
        <w:rPr>
          <w:rFonts w:cs="Times New Roman"/>
          <w:sz w:val="20"/>
          <w:szCs w:val="20"/>
        </w:rPr>
        <w:t xml:space="preserve">o) </w:t>
      </w:r>
      <w:r w:rsidR="00633249" w:rsidRPr="00C01399">
        <w:rPr>
          <w:rFonts w:cs="Times New Roman"/>
          <w:sz w:val="20"/>
          <w:szCs w:val="20"/>
        </w:rPr>
        <w:t>Kültür ve tabiat varlıkları ile tarihî dokunun ve kent tarihi bakımından önem taşıyan mekânların ve işlevlerinin korunmasını sağlamak, bu amaçla bakım ve onarımını yapmak, korunması mümkün olmayanları aslına uygun olarak yeniden inşa etmek.</w:t>
      </w:r>
    </w:p>
    <w:p w14:paraId="296051EA" w14:textId="40020D10" w:rsidR="00633249" w:rsidRPr="00C01399" w:rsidRDefault="009D2CC1" w:rsidP="00C60A82">
      <w:pPr>
        <w:ind w:left="-284"/>
        <w:jc w:val="both"/>
        <w:rPr>
          <w:rFonts w:cs="Times New Roman"/>
          <w:sz w:val="20"/>
          <w:szCs w:val="20"/>
        </w:rPr>
      </w:pPr>
      <w:r>
        <w:rPr>
          <w:rFonts w:cs="Times New Roman"/>
          <w:sz w:val="20"/>
          <w:szCs w:val="20"/>
        </w:rPr>
        <w:t xml:space="preserve">p) </w:t>
      </w:r>
      <w:r w:rsidR="00633249" w:rsidRPr="00C01399">
        <w:rPr>
          <w:rFonts w:cs="Times New Roman"/>
          <w:sz w:val="20"/>
          <w:szCs w:val="20"/>
        </w:rPr>
        <w:t>Büyükşehir içindeki toplu taşıma hizmetlerini yürütmek ve bu amaçla gerekli tesisleri kurmak, kurdurmak, işletmek veya işlettirmek, büyükşehir sınırları içindeki kara ve denizde taksi ve servis araçları dahil toplu taşıma araçlarına ruhsat vermek. Büyükşehir içindeki toplu taşıma hatlarıyla ilgili olarak; şehir merkezine olan uzaklık, nüfus ve hattı kullanan sayısı kriterleri esas alınarak tespit edilecek hatlarla ilgili toplu taşıma hizmetlerinin işlettirilmesine karar vermek.</w:t>
      </w:r>
    </w:p>
    <w:p w14:paraId="6F334D21" w14:textId="4BF4B1BE" w:rsidR="00633249" w:rsidRPr="00C01399" w:rsidRDefault="009D2CC1" w:rsidP="00C60A82">
      <w:pPr>
        <w:ind w:left="-284"/>
        <w:jc w:val="both"/>
        <w:rPr>
          <w:rFonts w:cs="Times New Roman"/>
          <w:sz w:val="20"/>
          <w:szCs w:val="20"/>
        </w:rPr>
      </w:pPr>
      <w:r>
        <w:rPr>
          <w:rFonts w:cs="Times New Roman"/>
          <w:sz w:val="20"/>
          <w:szCs w:val="20"/>
        </w:rPr>
        <w:t xml:space="preserve">r) </w:t>
      </w:r>
      <w:r w:rsidR="00633249" w:rsidRPr="00C01399">
        <w:rPr>
          <w:rFonts w:cs="Times New Roman"/>
          <w:sz w:val="20"/>
          <w:szCs w:val="20"/>
        </w:rPr>
        <w:t>Su ve kanalizasyon hizmetlerini yürütmek, bunun için g</w:t>
      </w:r>
      <w:r w:rsidR="00633249">
        <w:rPr>
          <w:rFonts w:cs="Times New Roman"/>
          <w:sz w:val="20"/>
          <w:szCs w:val="20"/>
        </w:rPr>
        <w:t xml:space="preserve">erekli baraj ve diğer tesisleri </w:t>
      </w:r>
      <w:r w:rsidR="00633249" w:rsidRPr="00C01399">
        <w:rPr>
          <w:rFonts w:cs="Times New Roman"/>
          <w:sz w:val="20"/>
          <w:szCs w:val="20"/>
        </w:rPr>
        <w:t>kurmak, kurdurmak ve işletmek; derelerin ıslahını yapmak; kaynak suyu veya arıtma sonunda üretilen suları pazarlamak.</w:t>
      </w:r>
    </w:p>
    <w:p w14:paraId="1E22E400" w14:textId="1EEF3B83" w:rsidR="00633249" w:rsidRPr="00C01399" w:rsidRDefault="009D2CC1" w:rsidP="00C60A82">
      <w:pPr>
        <w:ind w:left="-284"/>
        <w:jc w:val="both"/>
        <w:rPr>
          <w:rFonts w:cs="Times New Roman"/>
          <w:sz w:val="20"/>
          <w:szCs w:val="20"/>
        </w:rPr>
      </w:pPr>
      <w:r>
        <w:rPr>
          <w:rFonts w:cs="Times New Roman"/>
          <w:sz w:val="20"/>
          <w:szCs w:val="20"/>
        </w:rPr>
        <w:t xml:space="preserve">s) </w:t>
      </w:r>
      <w:r w:rsidR="00633249" w:rsidRPr="00C01399">
        <w:rPr>
          <w:rFonts w:cs="Times New Roman"/>
          <w:sz w:val="20"/>
          <w:szCs w:val="20"/>
        </w:rPr>
        <w:t>Mezarlık alanlarını tespit etmek, mezarlıklar tesis etmek, işletmek, işlettirmek, defin ile ilgili hizmetleri yürütmek.</w:t>
      </w:r>
    </w:p>
    <w:p w14:paraId="3B9194F7" w14:textId="7EAF2BBB" w:rsidR="00633249" w:rsidRPr="00C01399" w:rsidRDefault="009D2CC1" w:rsidP="00C60A82">
      <w:pPr>
        <w:ind w:left="-284"/>
        <w:jc w:val="both"/>
        <w:rPr>
          <w:rFonts w:cs="Times New Roman"/>
          <w:sz w:val="20"/>
          <w:szCs w:val="20"/>
        </w:rPr>
      </w:pPr>
      <w:r>
        <w:rPr>
          <w:rFonts w:cs="Times New Roman"/>
          <w:sz w:val="20"/>
          <w:szCs w:val="20"/>
        </w:rPr>
        <w:t xml:space="preserve">t) </w:t>
      </w:r>
      <w:r w:rsidR="00633249" w:rsidRPr="00C01399">
        <w:rPr>
          <w:rFonts w:cs="Times New Roman"/>
          <w:sz w:val="20"/>
          <w:szCs w:val="20"/>
        </w:rPr>
        <w:t xml:space="preserve">Her çeşit toptancı hallerini ve mezbahaları yapmak, yaptırmak, işletmek veya işlettirmek, imar plânında gösterilen yerlerde yapılacak olan </w:t>
      </w:r>
      <w:r w:rsidR="00633249" w:rsidRPr="00C01399">
        <w:rPr>
          <w:rFonts w:cs="Times New Roman"/>
          <w:sz w:val="20"/>
          <w:szCs w:val="20"/>
        </w:rPr>
        <w:lastRenderedPageBreak/>
        <w:t>özel hal ve mezbahaları ruhsatlandırmak ve denetlemek.</w:t>
      </w:r>
    </w:p>
    <w:p w14:paraId="5B0C8DB6" w14:textId="5AA939CC" w:rsidR="00633249" w:rsidRPr="00C01399" w:rsidRDefault="009D2CC1" w:rsidP="00C60A82">
      <w:pPr>
        <w:ind w:left="-284"/>
        <w:jc w:val="both"/>
        <w:rPr>
          <w:rFonts w:cs="Times New Roman"/>
          <w:sz w:val="20"/>
          <w:szCs w:val="20"/>
        </w:rPr>
      </w:pPr>
      <w:r>
        <w:rPr>
          <w:rFonts w:cs="Times New Roman"/>
          <w:sz w:val="20"/>
          <w:szCs w:val="20"/>
        </w:rPr>
        <w:t xml:space="preserve">u) </w:t>
      </w:r>
      <w:r w:rsidR="00633249" w:rsidRPr="00C01399">
        <w:rPr>
          <w:rFonts w:cs="Times New Roman"/>
          <w:sz w:val="20"/>
          <w:szCs w:val="20"/>
        </w:rPr>
        <w:t>İl düzeyinde yapılan plânlara uygun olarak, doğal afetlerle ilgili plânlamaları ve diğer hazırlıkları büyükşehir ölçeğinde yapmak; gerektiğinde diğer afet bölgelerine araç, gereç ve malzeme desteği vermek; itfaiye ve acil yardım hizmetlerini yürütmek; patlayıcı ve yanıcı madde üretim ve depolama yerlerini tespit etmek, konut, işyeri, eğlence yeri, fabrika ve sanayi kuruluşları ile kamu kuruluşlarını yangına ve diğer afetlere karşı alınacak önlemler yönünden denetlemek, bu konuda mevzuatın gerektirdiği izin ve ruhsatları vermek.</w:t>
      </w:r>
    </w:p>
    <w:p w14:paraId="0BA571FC" w14:textId="3E69F0E4" w:rsidR="00633249" w:rsidRPr="00C01399" w:rsidRDefault="00633249" w:rsidP="00C60A82">
      <w:pPr>
        <w:ind w:left="-284"/>
        <w:jc w:val="both"/>
        <w:rPr>
          <w:rFonts w:cs="Times New Roman"/>
          <w:sz w:val="20"/>
          <w:szCs w:val="20"/>
        </w:rPr>
      </w:pPr>
      <w:r w:rsidRPr="00C01399">
        <w:rPr>
          <w:rFonts w:cs="Times New Roman"/>
          <w:sz w:val="20"/>
          <w:szCs w:val="20"/>
        </w:rPr>
        <w:t>v</w:t>
      </w:r>
      <w:r w:rsidR="009D2CC1">
        <w:rPr>
          <w:rFonts w:cs="Times New Roman"/>
          <w:sz w:val="20"/>
          <w:szCs w:val="20"/>
        </w:rPr>
        <w:t xml:space="preserve">) </w:t>
      </w:r>
      <w:r w:rsidRPr="00C01399">
        <w:rPr>
          <w:rFonts w:cs="Times New Roman"/>
          <w:sz w:val="20"/>
          <w:szCs w:val="20"/>
        </w:rPr>
        <w:t>Sağlık merkezleri, hastaneler, gezici sağlık üniteleri ile yetişkinler, yaşlılar, engelliler, kadınlar, gençler ve çocuklara yönelik her türlü sosyal ve kültürel hizmetleri yürütmek, geliştirmek ve bu amaçla sosyal tesisler kurmak, meslek ve beceri kazandırma kursları açmak, işletmek veya işlettirmek, bu hizmetleri yürütürken üniversiteler, yüksekokullar, meslek liseleri, kamu kuruluşları ve sivil toplum örgütleri ile işbirliği yapmak.</w:t>
      </w:r>
    </w:p>
    <w:p w14:paraId="6512957B" w14:textId="122AD82F" w:rsidR="00633249" w:rsidRPr="00C01399" w:rsidRDefault="009D2CC1" w:rsidP="00C60A82">
      <w:pPr>
        <w:ind w:left="-284"/>
        <w:jc w:val="both"/>
        <w:rPr>
          <w:rFonts w:cs="Times New Roman"/>
          <w:sz w:val="20"/>
          <w:szCs w:val="20"/>
        </w:rPr>
      </w:pPr>
      <w:r>
        <w:rPr>
          <w:rFonts w:cs="Times New Roman"/>
          <w:sz w:val="20"/>
          <w:szCs w:val="20"/>
        </w:rPr>
        <w:t xml:space="preserve">y) </w:t>
      </w:r>
      <w:r w:rsidR="00633249" w:rsidRPr="00C01399">
        <w:rPr>
          <w:rFonts w:cs="Times New Roman"/>
          <w:sz w:val="20"/>
          <w:szCs w:val="20"/>
        </w:rPr>
        <w:t>Merkezî ısıtma sistemleri kurmak, kurdurmak, işletmek veya işlettirmek.</w:t>
      </w:r>
    </w:p>
    <w:p w14:paraId="14FD6DB9" w14:textId="7330E90B" w:rsidR="00633249" w:rsidRPr="00C01399" w:rsidRDefault="009D2CC1" w:rsidP="00C60A82">
      <w:pPr>
        <w:ind w:left="-284"/>
        <w:jc w:val="both"/>
        <w:rPr>
          <w:rFonts w:cs="Times New Roman"/>
          <w:sz w:val="20"/>
          <w:szCs w:val="20"/>
        </w:rPr>
      </w:pPr>
      <w:r>
        <w:rPr>
          <w:rFonts w:cs="Times New Roman"/>
          <w:sz w:val="20"/>
          <w:szCs w:val="20"/>
        </w:rPr>
        <w:t xml:space="preserve">z) </w:t>
      </w:r>
      <w:r w:rsidR="00633249" w:rsidRPr="00C01399">
        <w:rPr>
          <w:rFonts w:cs="Times New Roman"/>
          <w:sz w:val="20"/>
          <w:szCs w:val="20"/>
        </w:rPr>
        <w:t>Afet riski taşıyan veya can ve mal güvenliği açısından tehlike oluşturan binaları tahliye etme ve yıkım konusunda ilçe belediyelerinin talepleri hâlinde her türlü desteği sağlamak.</w:t>
      </w:r>
    </w:p>
    <w:p w14:paraId="5967041C" w14:textId="77777777" w:rsidR="00633249" w:rsidRPr="00C01399" w:rsidRDefault="00633249" w:rsidP="00C60A82">
      <w:pPr>
        <w:ind w:left="-284"/>
        <w:jc w:val="both"/>
        <w:rPr>
          <w:rFonts w:cs="Times New Roman"/>
          <w:sz w:val="20"/>
          <w:szCs w:val="20"/>
        </w:rPr>
      </w:pPr>
      <w:r w:rsidRPr="00C01399">
        <w:rPr>
          <w:rFonts w:cs="Times New Roman"/>
          <w:sz w:val="20"/>
          <w:szCs w:val="20"/>
        </w:rPr>
        <w:t>aa) Bisiklet yollarının ve şeritlerinin, bisiklet ve elektrikli skuter park ve şarj istasyonlarının, yaya yollarının ve gürültü bariyerlerinin planlanması, projelendirilmesi, yapımı, bakımı ve onarımıyla ilgili işleri yürütmek.</w:t>
      </w:r>
    </w:p>
    <w:p w14:paraId="60157EF6" w14:textId="0D03305A" w:rsidR="00633249" w:rsidRDefault="00633249" w:rsidP="00C60A82">
      <w:pPr>
        <w:ind w:left="-284"/>
        <w:jc w:val="both"/>
        <w:rPr>
          <w:rFonts w:cs="Times New Roman"/>
          <w:sz w:val="20"/>
          <w:szCs w:val="20"/>
        </w:rPr>
      </w:pPr>
      <w:r w:rsidRPr="00C01399">
        <w:rPr>
          <w:rFonts w:cs="Times New Roman"/>
          <w:sz w:val="20"/>
          <w:szCs w:val="20"/>
        </w:rPr>
        <w:t>bb) Büyükşehir bel</w:t>
      </w:r>
      <w:r>
        <w:rPr>
          <w:rFonts w:cs="Times New Roman"/>
          <w:sz w:val="20"/>
          <w:szCs w:val="20"/>
        </w:rPr>
        <w:t xml:space="preserve">ediyeleri birinci fıkranın (c) </w:t>
      </w:r>
      <w:r w:rsidRPr="00C01399">
        <w:rPr>
          <w:rFonts w:cs="Times New Roman"/>
          <w:sz w:val="20"/>
          <w:szCs w:val="20"/>
        </w:rPr>
        <w:t xml:space="preserve">bendinde belirtilen yetkilerini, imar plânlarına uygun olarak kullanmak ve ilgili belediyeye bildirmek zorundadır. Büyükşehir belediyeleri </w:t>
      </w:r>
      <w:r w:rsidRPr="00C01399">
        <w:rPr>
          <w:rFonts w:cs="Times New Roman"/>
          <w:sz w:val="20"/>
          <w:szCs w:val="20"/>
        </w:rPr>
        <w:lastRenderedPageBreak/>
        <w:t>birinci fıkranın (l), (s), (t) bentlerindeki görevleri ile temizlik hizmetleri ve adres ve numaralandırmaya ilişkin görevlerini belediye meclisi kararı ile ilçe belediyelerine devredebilir, birlikte yapabilirler. Büyükşehir belediyeleri, birinci fıkranın (p) bendinin ikinci cümlesinde yer alan kriterler esas alınarak büyükşehir belediye meclisi kararıyla belirlenen yerlerdeki toplu taşıma hatlarının işletmesinin o bölgede kurulu taşıma birlik veya kooperatiflerinden temin edilmesine karar verebilir. Bu durumda ihaleye katılacaklarda ve kullanılacak taşıma araçlarında aranacak şartlar belediyelerce belirlenir. Taşıma birlik veya kooperatiflerine, belediye bütçelerinden toplu taşıma hizmetlerinden ücretsiz veya indirimli olarak yararlanacaklara ilişkin gelir desteği ödemeleri yapılabilir.</w:t>
      </w:r>
    </w:p>
    <w:p w14:paraId="33B48693" w14:textId="77777777" w:rsidR="00633249" w:rsidRPr="00D17C14" w:rsidRDefault="00633249" w:rsidP="00C60A82">
      <w:pPr>
        <w:ind w:left="-284"/>
        <w:jc w:val="both"/>
        <w:rPr>
          <w:rFonts w:cs="Times New Roman"/>
          <w:b/>
        </w:rPr>
      </w:pPr>
      <w:r>
        <w:rPr>
          <w:rFonts w:cs="Times New Roman"/>
          <w:b/>
        </w:rPr>
        <w:t>ALT</w:t>
      </w:r>
      <w:r w:rsidRPr="00D17C14">
        <w:rPr>
          <w:rFonts w:cs="Times New Roman"/>
          <w:b/>
        </w:rPr>
        <w:t>YAPI HİZMETLERİ</w:t>
      </w:r>
    </w:p>
    <w:p w14:paraId="2F9B7BC3" w14:textId="77777777" w:rsidR="00633249" w:rsidRPr="00D17C14" w:rsidRDefault="00633249" w:rsidP="00C60A82">
      <w:pPr>
        <w:ind w:left="-284"/>
        <w:jc w:val="both"/>
        <w:rPr>
          <w:rFonts w:cs="Times New Roman"/>
          <w:b/>
        </w:rPr>
      </w:pPr>
      <w:r w:rsidRPr="00D17C14">
        <w:rPr>
          <w:rFonts w:cs="Times New Roman"/>
          <w:b/>
        </w:rPr>
        <w:t>Büyükşehir Belediyesinin Görev, Yetki ve Sorumlulukları (5216 S.K.md.8)</w:t>
      </w:r>
    </w:p>
    <w:p w14:paraId="7AE7B0D1" w14:textId="0A377A2E" w:rsidR="00633249" w:rsidRPr="00C01399" w:rsidRDefault="00633249" w:rsidP="00C60A82">
      <w:pPr>
        <w:ind w:left="-284"/>
        <w:jc w:val="both"/>
        <w:rPr>
          <w:rFonts w:cs="Times New Roman"/>
          <w:sz w:val="20"/>
          <w:szCs w:val="20"/>
        </w:rPr>
      </w:pPr>
      <w:r w:rsidRPr="00C01399">
        <w:rPr>
          <w:rFonts w:cs="Times New Roman"/>
          <w:sz w:val="20"/>
          <w:szCs w:val="20"/>
        </w:rPr>
        <w:t>Büyükşehir içindeki alt yapı hizmetlerinin koordinasyon içinde yürütülmesi amacıyla büyükşehir belediye başkanı ya da görevlendirdiği kişinin başkanlığında, yönetmelikle belirlenecek kamu kurum ve kuruluşları ile özel kuruluşların temsilcilerinin katılacağı alt yapı koordinasyon merkezi kurulur. Büyükşehir ilçe belediye başkanları kendi belediyesini ilgilendiren konuların görüşülmesinde koordinasyon merkezlerine üye olarak katılırlar. Alt yapı koordinasyon merkezi toplantılarına ayrıca gündemdeki konularla ilgili kamu kurumu niteliğindeki meslek kuruluşlarının (oda üst kuruluşu bulunan yerlerde üst kuruluşun) temsilcileri de davet edilerek görüşleri alınır.</w:t>
      </w:r>
    </w:p>
    <w:p w14:paraId="25773EFC" w14:textId="77777777" w:rsidR="00633249" w:rsidRPr="00C01399" w:rsidRDefault="00633249" w:rsidP="00C60A82">
      <w:pPr>
        <w:ind w:left="-284"/>
        <w:jc w:val="both"/>
        <w:rPr>
          <w:rFonts w:cs="Times New Roman"/>
          <w:sz w:val="20"/>
          <w:szCs w:val="20"/>
        </w:rPr>
      </w:pPr>
      <w:r w:rsidRPr="00C01399">
        <w:rPr>
          <w:rFonts w:cs="Times New Roman"/>
          <w:sz w:val="20"/>
          <w:szCs w:val="20"/>
        </w:rPr>
        <w:t xml:space="preserve">Alt yapı koordinasyon merkezi, kamu kurum ve kuruluşları ile özel kuruluşlar tarafından büyükşehir içinde yapılacak alt yapı yatırımları </w:t>
      </w:r>
      <w:r w:rsidRPr="00C01399">
        <w:rPr>
          <w:rFonts w:cs="Times New Roman"/>
          <w:sz w:val="20"/>
          <w:szCs w:val="20"/>
        </w:rPr>
        <w:lastRenderedPageBreak/>
        <w:t>için kalkınma plânı ve yıllık programlara uygun olarak yapılacak taslak programları birleştirerek kesin program hâline getirir. Bu amaçla, kamu kurum ve kuruluşları ile özel kuruluşlar alt yapı koordinasyon merkezinin isteyeceği coğrafî bilgi sistemleri dâhil her türlü bilgi ve belgeyi vermek zorundadırlar. Kesin programlarda birden fazla kamu kurum v</w:t>
      </w:r>
      <w:r>
        <w:rPr>
          <w:rFonts w:cs="Times New Roman"/>
          <w:sz w:val="20"/>
          <w:szCs w:val="20"/>
        </w:rPr>
        <w:t xml:space="preserve">e kuruluşu tarafından aynı anda </w:t>
      </w:r>
      <w:r w:rsidRPr="00C01399">
        <w:rPr>
          <w:rFonts w:cs="Times New Roman"/>
          <w:sz w:val="20"/>
          <w:szCs w:val="20"/>
        </w:rPr>
        <w:t>yapılması gerekenler ortak programa alınır. Ortak programa alınan alt yapı hizmetleri için belediye ve diğer bütün kamu kurum ve kuruluşlarının bütçelerine konulan ödenekler, alt yapı koordinasyon merkezi bünyesinde oluşturulacak alt yapı yatırım hesabına aktarılır.</w:t>
      </w:r>
    </w:p>
    <w:p w14:paraId="6AB8032A" w14:textId="18ADEC16" w:rsidR="00633249" w:rsidRDefault="00633249" w:rsidP="00C60A82">
      <w:pPr>
        <w:ind w:left="-284"/>
        <w:jc w:val="both"/>
        <w:rPr>
          <w:rFonts w:cs="Times New Roman"/>
          <w:sz w:val="20"/>
          <w:szCs w:val="20"/>
        </w:rPr>
      </w:pPr>
      <w:r w:rsidRPr="00C01399">
        <w:rPr>
          <w:rFonts w:cs="Times New Roman"/>
          <w:sz w:val="20"/>
          <w:szCs w:val="20"/>
        </w:rPr>
        <w:t>Ortak programa alınan hizmetler için kamu kurum ve kuruluş bütçelerinde yeterli ödeneğin bulunmadığının bildirilmesi durumunda, büyükşehir belediyesi veya ilgisine göre bağlı kuruluş bütçelerinden bu hizmetler için kaynak ayrılabilir. Kamu kurum ve kuruluşları alt yapı ortak yatırım hizmetleri için harcanan miktarda ödeneği, yeniden değerleme oranını da dikkate alarak ertesi yıl bütçesinde ayırır. Ayrılan bu ödenek belediye veya ilgili bağlı kuruluşunun hesabına aktarılır. Bu bedel ödenmeden ilgili kamu kurum veya kuruluşu, büyükşehir belediyesi sınırlarında yeni bir yatırım yapamaz.</w:t>
      </w:r>
    </w:p>
    <w:p w14:paraId="305E5640" w14:textId="035FEFB2" w:rsidR="00633249" w:rsidRPr="00C01399" w:rsidRDefault="00967DBD" w:rsidP="00C60A82">
      <w:pPr>
        <w:ind w:left="-284"/>
        <w:jc w:val="both"/>
        <w:rPr>
          <w:rFonts w:cs="Times New Roman"/>
          <w:sz w:val="20"/>
          <w:szCs w:val="20"/>
        </w:rPr>
      </w:pPr>
      <w:r>
        <w:rPr>
          <w:rFonts w:cs="Times New Roman"/>
          <w:sz w:val="20"/>
          <w:szCs w:val="20"/>
        </w:rPr>
        <w:t>Ortak programa alınmayan yatırımlar için bakanlıklar, iligli bele</w:t>
      </w:r>
      <w:r w:rsidR="00633249" w:rsidRPr="00C01399">
        <w:rPr>
          <w:rFonts w:cs="Times New Roman"/>
          <w:sz w:val="20"/>
          <w:szCs w:val="20"/>
        </w:rPr>
        <w:t>diye ve diğer kamu kurum ve kuruluşları alt yapı koordinasyon merkezi tarafından belirlenen programa göre harcamalarını kendi bütçelerinden yaparlar.</w:t>
      </w:r>
    </w:p>
    <w:p w14:paraId="2E1F8F9F" w14:textId="77777777" w:rsidR="00633249" w:rsidRPr="00C01399" w:rsidRDefault="00633249" w:rsidP="00C60A82">
      <w:pPr>
        <w:ind w:left="-284"/>
        <w:jc w:val="both"/>
        <w:rPr>
          <w:rFonts w:cs="Times New Roman"/>
          <w:sz w:val="20"/>
          <w:szCs w:val="20"/>
        </w:rPr>
      </w:pPr>
      <w:r w:rsidRPr="00C01399">
        <w:rPr>
          <w:rFonts w:cs="Times New Roman"/>
          <w:sz w:val="20"/>
          <w:szCs w:val="20"/>
        </w:rPr>
        <w:t>Koordinasyon merkezleri tarafından alınan ortak yatırım ve toplu taşımayla ilgili kararlar, belediye ve bütün kamu kurum ve kuruluşlarıyla ilgililer için bağlayıcıdır.</w:t>
      </w:r>
    </w:p>
    <w:p w14:paraId="0BD58D59" w14:textId="77777777" w:rsidR="00633249" w:rsidRDefault="00633249" w:rsidP="00C60A82">
      <w:pPr>
        <w:ind w:left="-284"/>
        <w:jc w:val="both"/>
        <w:rPr>
          <w:rFonts w:cs="Times New Roman"/>
          <w:sz w:val="20"/>
          <w:szCs w:val="20"/>
        </w:rPr>
      </w:pPr>
      <w:r w:rsidRPr="00C01399">
        <w:rPr>
          <w:rFonts w:cs="Times New Roman"/>
          <w:sz w:val="20"/>
          <w:szCs w:val="20"/>
        </w:rPr>
        <w:t xml:space="preserve">Alt yapı koordinasyon merkezinin çalışma esas ve usulleri ile bu kurullara katılacak kamu kurum ve </w:t>
      </w:r>
      <w:r w:rsidRPr="00C01399">
        <w:rPr>
          <w:rFonts w:cs="Times New Roman"/>
          <w:sz w:val="20"/>
          <w:szCs w:val="20"/>
        </w:rPr>
        <w:lastRenderedPageBreak/>
        <w:t>kuruluş temsilcileri, Çevre ve Şehircilik Bakanlığı tarafından çıkarılacak yönetmelikle belirlenir. Çevre ve Şehircilik Bakanlığı, çıkarılacak bu yönetmeliğin, alt yapı yatırım hesabının kullanılması ve ödenek tahsisi ve aktarmasına ilişkin kısımları hakkında, Maliye Bakanlığı ve Devlet Plânlama Teşkilâtı Müsteşarlığının görüşünü alır.</w:t>
      </w:r>
    </w:p>
    <w:p w14:paraId="1A9C46DB" w14:textId="77777777" w:rsidR="00633249" w:rsidRPr="00D17C14" w:rsidRDefault="00633249" w:rsidP="00C60A82">
      <w:pPr>
        <w:ind w:left="-284"/>
        <w:jc w:val="both"/>
        <w:rPr>
          <w:rFonts w:cs="Times New Roman"/>
          <w:b/>
        </w:rPr>
      </w:pPr>
      <w:r w:rsidRPr="00D17C14">
        <w:rPr>
          <w:rFonts w:cs="Times New Roman"/>
          <w:b/>
        </w:rPr>
        <w:t>ULAŞIM HİZMETLERİ</w:t>
      </w:r>
    </w:p>
    <w:p w14:paraId="785709E2" w14:textId="77777777" w:rsidR="00633249" w:rsidRPr="00D17C14" w:rsidRDefault="00633249" w:rsidP="00967DBD">
      <w:pPr>
        <w:ind w:left="-284"/>
        <w:jc w:val="both"/>
        <w:rPr>
          <w:rFonts w:cs="Times New Roman"/>
          <w:b/>
        </w:rPr>
      </w:pPr>
      <w:r w:rsidRPr="00D17C14">
        <w:rPr>
          <w:rFonts w:cs="Times New Roman"/>
          <w:b/>
        </w:rPr>
        <w:t>Büyükşehir Belediyesinin Görev, Yetki ve Sorumlulukları (5216 S.K.md.9)</w:t>
      </w:r>
    </w:p>
    <w:p w14:paraId="3E232A7F" w14:textId="58F035CB" w:rsidR="00633249" w:rsidRPr="00C01399" w:rsidRDefault="00633249" w:rsidP="00C60A82">
      <w:pPr>
        <w:ind w:left="-284"/>
        <w:jc w:val="both"/>
        <w:rPr>
          <w:rFonts w:cs="Times New Roman"/>
          <w:sz w:val="20"/>
          <w:szCs w:val="20"/>
        </w:rPr>
      </w:pPr>
      <w:r w:rsidRPr="00C01399">
        <w:rPr>
          <w:rFonts w:cs="Times New Roman"/>
          <w:sz w:val="20"/>
          <w:szCs w:val="20"/>
        </w:rPr>
        <w:t>Büyükşehir içindeki kara, deniz, su, göl ve demiryolu üzerindeki her türlü taşımacılık hizmetlerinin koordinasyon içinde yürütülmesi amacıyla büyükşehir belediye başkanı ya da görevlendirdiği kişinin başkanlığında, yönetmelikle belirlenece</w:t>
      </w:r>
      <w:r w:rsidR="00211078">
        <w:rPr>
          <w:rFonts w:cs="Times New Roman"/>
          <w:sz w:val="20"/>
          <w:szCs w:val="20"/>
        </w:rPr>
        <w:t>k kamu kurum ve kuruluşları ile</w:t>
      </w:r>
      <w:r w:rsidRPr="00C01399">
        <w:rPr>
          <w:rFonts w:cs="Times New Roman"/>
          <w:sz w:val="20"/>
          <w:szCs w:val="20"/>
        </w:rPr>
        <w:t xml:space="preserve"> Türkiye Şoförler ve Otomobilciler Federasyonunun görevlendireceği ilgili odanın temsilcisinin katılacağı Ulaşım Koordinasyon Merkezi kurulur. İlçe belediye başkanları kendi beled</w:t>
      </w:r>
      <w:r>
        <w:rPr>
          <w:rFonts w:cs="Times New Roman"/>
          <w:sz w:val="20"/>
          <w:szCs w:val="20"/>
        </w:rPr>
        <w:t xml:space="preserve">iyesini ilgilendiren konuların </w:t>
      </w:r>
      <w:r w:rsidRPr="00C01399">
        <w:rPr>
          <w:rFonts w:cs="Times New Roman"/>
          <w:sz w:val="20"/>
          <w:szCs w:val="20"/>
        </w:rPr>
        <w:t>görüşülmesinde koordinasyon merkezlerine üye olarak katılırlar. Ulaşım Koordinasyon Merkezi toplantılarına ayrıca gündemdeki konularla ilgili üye olarak belirlenmeyen ulaşım sektörü ile ilgili kamu kurumu niteliğindeki meslek kuruluşlarından ihtisas meslek odalarının temsilcileri de davet edilerek görüşleri alınır.</w:t>
      </w:r>
    </w:p>
    <w:p w14:paraId="66222CAA" w14:textId="77777777" w:rsidR="00633249" w:rsidRPr="00C01399" w:rsidRDefault="00633249" w:rsidP="00C60A82">
      <w:pPr>
        <w:ind w:left="-284"/>
        <w:jc w:val="both"/>
        <w:rPr>
          <w:rFonts w:cs="Times New Roman"/>
          <w:sz w:val="20"/>
          <w:szCs w:val="20"/>
        </w:rPr>
      </w:pPr>
      <w:r w:rsidRPr="00C01399">
        <w:rPr>
          <w:rFonts w:cs="Times New Roman"/>
          <w:sz w:val="20"/>
          <w:szCs w:val="20"/>
        </w:rPr>
        <w:t>Bu Kanun ile büyükşehir belediyesine verilen trafik hizmetlerini plânlama, koordinasyon ve güzergâh belirlemesi ile taksi, dolmuş ve servis araçlarının durak ve araç park yerleri ile sayısının tespitine ilişkin yetkiler ile büyükşehir sınırları dahilinde il trafik komisyonunun yetkileri ulaşım koordinasyon merkezi tarafından kullanılır.</w:t>
      </w:r>
    </w:p>
    <w:p w14:paraId="4818707D" w14:textId="77777777" w:rsidR="00633249" w:rsidRPr="00C01399" w:rsidRDefault="00633249" w:rsidP="00C60A82">
      <w:pPr>
        <w:ind w:left="-284"/>
        <w:jc w:val="both"/>
        <w:rPr>
          <w:rFonts w:cs="Times New Roman"/>
          <w:sz w:val="20"/>
          <w:szCs w:val="20"/>
        </w:rPr>
      </w:pPr>
      <w:r w:rsidRPr="00C01399">
        <w:rPr>
          <w:rFonts w:cs="Times New Roman"/>
          <w:sz w:val="20"/>
          <w:szCs w:val="20"/>
        </w:rPr>
        <w:lastRenderedPageBreak/>
        <w:t>Ulaşım koordinasyon merkezi kararları, büyükşehir belediye başkanının onayı ile yürürlüğe girer.</w:t>
      </w:r>
    </w:p>
    <w:p w14:paraId="6CA0597A" w14:textId="77777777" w:rsidR="00633249" w:rsidRPr="00C01399" w:rsidRDefault="00633249" w:rsidP="00C60A82">
      <w:pPr>
        <w:ind w:left="-284"/>
        <w:jc w:val="both"/>
        <w:rPr>
          <w:rFonts w:cs="Times New Roman"/>
          <w:sz w:val="20"/>
          <w:szCs w:val="20"/>
        </w:rPr>
      </w:pPr>
      <w:r w:rsidRPr="00C01399">
        <w:rPr>
          <w:rFonts w:cs="Times New Roman"/>
          <w:sz w:val="20"/>
          <w:szCs w:val="20"/>
        </w:rPr>
        <w:t>Ulaşım koordinasyon merkezi tarafından toplu taşıma ile ilgili alınan kararlar, belediyeler ve bütün kamu kurum ve kuruluşlarıyla ilgililer için bağlayıcıdır.</w:t>
      </w:r>
    </w:p>
    <w:p w14:paraId="5E959701" w14:textId="77777777" w:rsidR="00633249" w:rsidRPr="00C01399" w:rsidRDefault="00633249" w:rsidP="00C60A82">
      <w:pPr>
        <w:ind w:left="-284"/>
        <w:jc w:val="both"/>
        <w:rPr>
          <w:rFonts w:cs="Times New Roman"/>
          <w:sz w:val="20"/>
          <w:szCs w:val="20"/>
        </w:rPr>
      </w:pPr>
      <w:r w:rsidRPr="00C01399">
        <w:rPr>
          <w:rFonts w:cs="Times New Roman"/>
          <w:sz w:val="20"/>
          <w:szCs w:val="20"/>
        </w:rPr>
        <w:t>Koordinasyon merkezinin çalışma esas ve usulleri ile bu kurullara katılacak kamu kurum ve kuruluş temsilcileri, Çevre ve Şehircilik Bakanlığı ile İçişleri Bakanlığı tarafından müştereken çıkarılan yönetmelikle belirlenir.</w:t>
      </w:r>
    </w:p>
    <w:p w14:paraId="2BCEDA9B" w14:textId="77777777" w:rsidR="00633249" w:rsidRPr="00C01399" w:rsidRDefault="00633249" w:rsidP="00C60A82">
      <w:pPr>
        <w:ind w:left="-284"/>
        <w:jc w:val="both"/>
        <w:rPr>
          <w:rFonts w:cs="Times New Roman"/>
          <w:sz w:val="20"/>
          <w:szCs w:val="20"/>
        </w:rPr>
      </w:pPr>
      <w:r w:rsidRPr="00C01399">
        <w:rPr>
          <w:rFonts w:cs="Times New Roman"/>
          <w:sz w:val="20"/>
          <w:szCs w:val="20"/>
        </w:rPr>
        <w:t>Büyükşehir belediyelerine bu Kanun ile verilen görev ve yetkilerin uygulanmasında, 13.10.1983 tarihli ve 2918 sayılı Karayolları Trafik Kanununun bu Kanuna aykırı hükümleri uygulanmaz.</w:t>
      </w:r>
    </w:p>
    <w:p w14:paraId="49E07533" w14:textId="24692416" w:rsidR="00633249" w:rsidRDefault="00633249" w:rsidP="00C60A82">
      <w:pPr>
        <w:ind w:left="-284"/>
        <w:jc w:val="both"/>
        <w:rPr>
          <w:rFonts w:cs="Times New Roman"/>
          <w:sz w:val="20"/>
          <w:szCs w:val="20"/>
        </w:rPr>
      </w:pPr>
      <w:r w:rsidRPr="00C01399">
        <w:rPr>
          <w:rFonts w:cs="Times New Roman"/>
          <w:sz w:val="20"/>
          <w:szCs w:val="20"/>
        </w:rPr>
        <w:t>Ulaşımdan kaynaklanan emisyonların azaltılması amacıyla bisikletli ulaşımın yaygınlaştırılmasına yönelik; bu Kanun kapsamında hazırlanacak ulaşım ana planlarında bisikletli ulaşıma yer verilmesi ya da bisikletli ulaşım ana planının hazırlanması esastır. Bakanlıkça, talep hâlinde mahalli idarelere teknik destek verilebilir. Bu fıkraya ilişkin idari ve teknik usul ve esaslar Çevre ve Şehircilik Bakanlığınca çıkarılan yönetmelikle belirlenir.</w:t>
      </w:r>
    </w:p>
    <w:p w14:paraId="3123A19E" w14:textId="6BBBE08C" w:rsidR="00967DBD" w:rsidRDefault="00967DBD" w:rsidP="00C60A82">
      <w:pPr>
        <w:ind w:left="-284"/>
        <w:jc w:val="both"/>
        <w:rPr>
          <w:rFonts w:cs="Times New Roman"/>
          <w:b/>
        </w:rPr>
      </w:pPr>
    </w:p>
    <w:p w14:paraId="21A24D6D" w14:textId="77777777" w:rsidR="00967DBD" w:rsidRDefault="00967DBD" w:rsidP="00C60A82">
      <w:pPr>
        <w:ind w:left="-284"/>
        <w:jc w:val="both"/>
        <w:rPr>
          <w:rFonts w:cs="Times New Roman"/>
          <w:b/>
        </w:rPr>
      </w:pPr>
    </w:p>
    <w:p w14:paraId="42FCFCE5" w14:textId="67E757E4" w:rsidR="00633249" w:rsidRPr="00633249" w:rsidRDefault="00633249" w:rsidP="00C60A82">
      <w:pPr>
        <w:ind w:left="-284"/>
        <w:jc w:val="both"/>
        <w:rPr>
          <w:rFonts w:cs="Times New Roman"/>
          <w:b/>
        </w:rPr>
      </w:pPr>
      <w:r w:rsidRPr="00633249">
        <w:rPr>
          <w:rFonts w:cs="Times New Roman"/>
          <w:b/>
        </w:rPr>
        <w:lastRenderedPageBreak/>
        <w:t>İMAR DENETİMİ</w:t>
      </w:r>
    </w:p>
    <w:p w14:paraId="7E7EAF16" w14:textId="709A2500" w:rsidR="00633249" w:rsidRPr="00D17C14" w:rsidRDefault="00633249" w:rsidP="00967DBD">
      <w:pPr>
        <w:ind w:left="-284"/>
        <w:jc w:val="both"/>
        <w:rPr>
          <w:rFonts w:cs="Times New Roman"/>
          <w:b/>
        </w:rPr>
      </w:pPr>
      <w:r w:rsidRPr="00D17C14">
        <w:rPr>
          <w:rFonts w:cs="Times New Roman"/>
          <w:b/>
        </w:rPr>
        <w:t>Büyükşehir belediyesinin imar denetim yetkisi</w:t>
      </w:r>
      <w:r w:rsidR="00E475EF">
        <w:rPr>
          <w:rFonts w:cs="Times New Roman"/>
          <w:b/>
        </w:rPr>
        <w:t xml:space="preserve"> </w:t>
      </w:r>
      <w:r w:rsidRPr="00D17C14">
        <w:rPr>
          <w:rFonts w:cs="Times New Roman"/>
          <w:b/>
        </w:rPr>
        <w:t>(5216 S.K.md.11)</w:t>
      </w:r>
    </w:p>
    <w:p w14:paraId="5D0FCD49" w14:textId="39701044" w:rsidR="00633249" w:rsidRPr="00C01399" w:rsidRDefault="00633249" w:rsidP="00C60A82">
      <w:pPr>
        <w:ind w:left="-284"/>
        <w:jc w:val="both"/>
        <w:rPr>
          <w:rFonts w:cs="Times New Roman"/>
          <w:sz w:val="20"/>
          <w:szCs w:val="20"/>
        </w:rPr>
      </w:pPr>
      <w:r w:rsidRPr="00C01399">
        <w:rPr>
          <w:rFonts w:cs="Times New Roman"/>
          <w:sz w:val="20"/>
          <w:szCs w:val="20"/>
        </w:rPr>
        <w:t>Büyükşehir belediyesi, ilçe belediyelerinin imar uygulamalarını denetlemeye yetkilidir. Denetim yetkisi, konu ile ilgili her türlü bilgi ve belgeyi istemeyi, incelemeyi ve gerektiğinde bunların örneklerini almayı içerir. Bu amaçla istenecek her türlü bilgi ve belgeler en geç onbeş gün içinde verilir. İmar uygulamalarının denetiminde kamu kurum ve kuruluşlarından, üniversiteler ve kamu kurumu niteliğindeki meslek kuruluşlarından yararlanılabilir.</w:t>
      </w:r>
    </w:p>
    <w:p w14:paraId="424351BF" w14:textId="77777777" w:rsidR="00633249" w:rsidRPr="00C01399" w:rsidRDefault="00633249" w:rsidP="00C60A82">
      <w:pPr>
        <w:ind w:left="-284"/>
        <w:jc w:val="both"/>
        <w:rPr>
          <w:rFonts w:cs="Times New Roman"/>
          <w:sz w:val="20"/>
          <w:szCs w:val="20"/>
        </w:rPr>
      </w:pPr>
      <w:r w:rsidRPr="00C01399">
        <w:rPr>
          <w:rFonts w:cs="Times New Roman"/>
          <w:sz w:val="20"/>
          <w:szCs w:val="20"/>
        </w:rPr>
        <w:t>Denetim sonucunda belirlenen eksiklik ve aykırılıkların giderilmesi için ilgili belediyeye üç ayı geçmemek üzere süre verilir. Bu süre içinde eksiklik ve aykırılıklar giderilmediği takdirde, büyükşehir belediyesi eksiklik ve aykırılıkları gidermeye yetkilidir.</w:t>
      </w:r>
    </w:p>
    <w:p w14:paraId="72A39839" w14:textId="77A6DBB1" w:rsidR="00FB0BD9" w:rsidRDefault="00633249" w:rsidP="00C60A82">
      <w:pPr>
        <w:ind w:left="-284"/>
        <w:jc w:val="both"/>
        <w:rPr>
          <w:rFonts w:cs="Times New Roman"/>
          <w:b/>
        </w:rPr>
      </w:pPr>
      <w:r w:rsidRPr="00C01399">
        <w:rPr>
          <w:rFonts w:cs="Times New Roman"/>
          <w:sz w:val="20"/>
          <w:szCs w:val="20"/>
        </w:rPr>
        <w:t>Büyükşehir belediyesi tarafından belirlenen ruhsatsız veya ruhsat ve eklerine aykırı yapılar, gerekli işlem yapılmak üzere ilgili belediyeye bildirilir. Belirlenen imara aykırı uygulama, ilgili belediye tarafından üç ay içinde giderilmediği takdirde, büyükşehir belediyesi 3.5.1985 tarihli ve 3194 sayılı İmar Kanununun 32 ve 42 nci maddelerinde belirtilen yetkilerini kullanma hakkını haizdir. Ancak 3194 sayılı Kanunun 42 nci madde kapsamındaki</w:t>
      </w:r>
      <w:r>
        <w:rPr>
          <w:rFonts w:cs="Times New Roman"/>
          <w:sz w:val="20"/>
          <w:szCs w:val="20"/>
        </w:rPr>
        <w:t xml:space="preserve"> konulardan dolayı iki kez ceza </w:t>
      </w:r>
      <w:r w:rsidRPr="00C01399">
        <w:rPr>
          <w:rFonts w:cs="Times New Roman"/>
          <w:sz w:val="20"/>
          <w:szCs w:val="20"/>
        </w:rPr>
        <w:t>verilemez</w:t>
      </w:r>
      <w:r w:rsidRPr="00D17C14">
        <w:rPr>
          <w:rFonts w:cs="Times New Roman"/>
          <w:sz w:val="20"/>
          <w:szCs w:val="20"/>
        </w:rPr>
        <w:t>.</w:t>
      </w:r>
    </w:p>
    <w:p w14:paraId="3E11B712" w14:textId="77777777" w:rsidR="00AA677F" w:rsidRPr="00A267AE" w:rsidRDefault="00AA677F" w:rsidP="00AA677F">
      <w:pPr>
        <w:ind w:firstLine="708"/>
        <w:rPr>
          <w:rFonts w:cs="Times New Roman"/>
        </w:rPr>
        <w:sectPr w:rsidR="00AA677F" w:rsidRPr="00A267AE" w:rsidSect="00B1651D">
          <w:type w:val="continuous"/>
          <w:pgSz w:w="11906" w:h="16838"/>
          <w:pgMar w:top="1440" w:right="1440" w:bottom="1440" w:left="1800" w:header="708" w:footer="708" w:gutter="0"/>
          <w:cols w:num="2" w:sep="1" w:space="1138"/>
          <w:titlePg/>
          <w:docGrid w:linePitch="360"/>
        </w:sectPr>
      </w:pPr>
    </w:p>
    <w:p w14:paraId="48A8F432" w14:textId="77777777" w:rsidR="00AA677F" w:rsidRPr="0022111B" w:rsidRDefault="00AA677F" w:rsidP="00AA677F">
      <w:pPr>
        <w:jc w:val="both"/>
        <w:rPr>
          <w:rFonts w:cs="Times New Roman"/>
          <w:sz w:val="20"/>
          <w:szCs w:val="20"/>
        </w:rPr>
      </w:pPr>
    </w:p>
    <w:p w14:paraId="14AD0705" w14:textId="77777777" w:rsidR="00AA677F" w:rsidRPr="0022111B" w:rsidRDefault="00AA677F" w:rsidP="00AA677F">
      <w:pPr>
        <w:jc w:val="both"/>
        <w:rPr>
          <w:rFonts w:cs="Times New Roman"/>
          <w:sz w:val="20"/>
          <w:szCs w:val="20"/>
        </w:rPr>
        <w:sectPr w:rsidR="00AA677F" w:rsidRPr="0022111B" w:rsidSect="00B1651D">
          <w:footerReference w:type="default" r:id="rId23"/>
          <w:type w:val="continuous"/>
          <w:pgSz w:w="11906" w:h="16838"/>
          <w:pgMar w:top="1440" w:right="1440" w:bottom="1440" w:left="1800" w:header="708" w:footer="708" w:gutter="0"/>
          <w:cols w:num="2" w:sep="1" w:space="709"/>
          <w:titlePg/>
          <w:docGrid w:linePitch="360"/>
        </w:sectPr>
      </w:pPr>
    </w:p>
    <w:p w14:paraId="23E0F497" w14:textId="77777777" w:rsidR="00AA677F" w:rsidRPr="0022111B" w:rsidRDefault="00AA677F" w:rsidP="00AA677F">
      <w:pPr>
        <w:rPr>
          <w:rFonts w:eastAsiaTheme="majorEastAsia" w:cs="Times New Roman"/>
          <w:b/>
          <w:color w:val="000000" w:themeColor="text1"/>
          <w:sz w:val="26"/>
          <w:szCs w:val="26"/>
        </w:rPr>
      </w:pPr>
      <w:r w:rsidRPr="0022111B">
        <w:rPr>
          <w:rFonts w:eastAsiaTheme="majorEastAsia" w:cs="Times New Roman"/>
          <w:b/>
          <w:color w:val="000000" w:themeColor="text1"/>
          <w:sz w:val="26"/>
          <w:szCs w:val="26"/>
        </w:rPr>
        <w:lastRenderedPageBreak/>
        <w:br w:type="page"/>
      </w:r>
    </w:p>
    <w:p w14:paraId="55EAAAAF" w14:textId="1F4F75D9" w:rsidR="0022111B" w:rsidRPr="00586D90" w:rsidRDefault="0017273B" w:rsidP="00586D90">
      <w:pPr>
        <w:pStyle w:val="Balk2"/>
      </w:pPr>
      <w:bookmarkStart w:id="3" w:name="_Toc150000236"/>
      <w:r w:rsidRPr="00586D90">
        <w:lastRenderedPageBreak/>
        <w:t>B. Teşkilat Yapısı</w:t>
      </w:r>
      <w:bookmarkEnd w:id="3"/>
    </w:p>
    <w:p w14:paraId="1B74373D" w14:textId="78F7D01D" w:rsidR="00664DAD" w:rsidRPr="008C27C1" w:rsidRDefault="00664DAD" w:rsidP="00664DAD">
      <w:pPr>
        <w:ind w:firstLine="708"/>
        <w:jc w:val="both"/>
        <w:rPr>
          <w:rFonts w:cs="Times New Roman"/>
        </w:rPr>
      </w:pPr>
      <w:r w:rsidRPr="008C27C1">
        <w:rPr>
          <w:rFonts w:cs="Times New Roman"/>
        </w:rPr>
        <w:t>5216 sayılı Büyükşehir Belediyesi Kanunu</w:t>
      </w:r>
      <w:r w:rsidR="0056426C">
        <w:rPr>
          <w:rFonts w:cs="Times New Roman"/>
        </w:rPr>
        <w:t>’</w:t>
      </w:r>
      <w:r w:rsidRPr="008C27C1">
        <w:rPr>
          <w:rFonts w:cs="Times New Roman"/>
        </w:rPr>
        <w:t>nun “Büyükşehir Belediye</w:t>
      </w:r>
      <w:r>
        <w:rPr>
          <w:rFonts w:cs="Times New Roman"/>
        </w:rPr>
        <w:t xml:space="preserve"> </w:t>
      </w:r>
      <w:r w:rsidRPr="008C27C1">
        <w:rPr>
          <w:rFonts w:cs="Times New Roman"/>
        </w:rPr>
        <w:t>Teşkilatı” başlığının 21. maddesine göre “Büyükşehir</w:t>
      </w:r>
      <w:r>
        <w:rPr>
          <w:rFonts w:cs="Times New Roman"/>
        </w:rPr>
        <w:t xml:space="preserve"> </w:t>
      </w:r>
      <w:r w:rsidRPr="008C27C1">
        <w:rPr>
          <w:rFonts w:cs="Times New Roman"/>
        </w:rPr>
        <w:t>Belediyesi Teşkilatı; norm kadro esaslarına uygun olarak genel</w:t>
      </w:r>
      <w:r>
        <w:rPr>
          <w:rFonts w:cs="Times New Roman"/>
        </w:rPr>
        <w:t xml:space="preserve"> </w:t>
      </w:r>
      <w:r w:rsidRPr="008C27C1">
        <w:rPr>
          <w:rFonts w:cs="Times New Roman"/>
        </w:rPr>
        <w:t xml:space="preserve">sekreterlik, daire başkanlıkları </w:t>
      </w:r>
      <w:r w:rsidR="00211078" w:rsidRPr="008C27C1">
        <w:rPr>
          <w:rFonts w:cs="Times New Roman"/>
        </w:rPr>
        <w:t>ve mi</w:t>
      </w:r>
      <w:r w:rsidRPr="008C27C1">
        <w:rPr>
          <w:rFonts w:cs="Times New Roman"/>
        </w:rPr>
        <w:t>̈dürlüklerden oluşur”.</w:t>
      </w:r>
    </w:p>
    <w:p w14:paraId="5477D362" w14:textId="77777777" w:rsidR="00664DAD" w:rsidRPr="008C27C1" w:rsidRDefault="00664DAD" w:rsidP="00664DAD">
      <w:pPr>
        <w:ind w:firstLine="708"/>
        <w:jc w:val="both"/>
        <w:rPr>
          <w:rFonts w:cs="Times New Roman"/>
        </w:rPr>
      </w:pPr>
      <w:r w:rsidRPr="008C27C1">
        <w:rPr>
          <w:rFonts w:cs="Times New Roman"/>
        </w:rPr>
        <w:t>Büyükşehir belediyelerinin örgüt yapısı ile klasik belediyelerin</w:t>
      </w:r>
      <w:r>
        <w:rPr>
          <w:rFonts w:cs="Times New Roman"/>
        </w:rPr>
        <w:t xml:space="preserve"> </w:t>
      </w:r>
      <w:r w:rsidRPr="008C27C1">
        <w:rPr>
          <w:rFonts w:cs="Times New Roman"/>
        </w:rPr>
        <w:t>örgüt yapısı birbirinden farklılık arz etmektedir. Buna göre büyükşehir</w:t>
      </w:r>
      <w:r>
        <w:rPr>
          <w:rFonts w:cs="Times New Roman"/>
        </w:rPr>
        <w:t xml:space="preserve"> </w:t>
      </w:r>
      <w:r w:rsidRPr="008C27C1">
        <w:rPr>
          <w:rFonts w:cs="Times New Roman"/>
        </w:rPr>
        <w:t>belediyelerinde, büyükşehir belediye başkanı, genel</w:t>
      </w:r>
      <w:r>
        <w:rPr>
          <w:rFonts w:cs="Times New Roman"/>
        </w:rPr>
        <w:t xml:space="preserve"> </w:t>
      </w:r>
      <w:r w:rsidRPr="008C27C1">
        <w:rPr>
          <w:rFonts w:cs="Times New Roman"/>
        </w:rPr>
        <w:t>sekreter, genel sekreter yardımcısı, daire başkanı, müdür, şef ve</w:t>
      </w:r>
      <w:r>
        <w:rPr>
          <w:rFonts w:cs="Times New Roman"/>
        </w:rPr>
        <w:t xml:space="preserve"> </w:t>
      </w:r>
      <w:r w:rsidRPr="008C27C1">
        <w:rPr>
          <w:rFonts w:cs="Times New Roman"/>
        </w:rPr>
        <w:t>memurdan oluşan organizasyon yapısı aşağıdaki gibidir.</w:t>
      </w:r>
    </w:p>
    <w:p w14:paraId="13F54799" w14:textId="533840B0" w:rsidR="00664DAD" w:rsidRPr="00A52634" w:rsidRDefault="00664DAD" w:rsidP="00A52634">
      <w:pPr>
        <w:pStyle w:val="ListeParagraf"/>
        <w:numPr>
          <w:ilvl w:val="0"/>
          <w:numId w:val="17"/>
        </w:numPr>
        <w:spacing w:after="0"/>
        <w:jc w:val="both"/>
        <w:rPr>
          <w:rFonts w:cs="Times New Roman"/>
        </w:rPr>
      </w:pPr>
      <w:r w:rsidRPr="00A52634">
        <w:rPr>
          <w:rFonts w:cs="Times New Roman"/>
        </w:rPr>
        <w:t>Büyükşehir Belediye Başkanı</w:t>
      </w:r>
    </w:p>
    <w:p w14:paraId="43C868C3" w14:textId="7A9CF616" w:rsidR="00664DAD" w:rsidRPr="00A52634" w:rsidRDefault="00664DAD" w:rsidP="00A52634">
      <w:pPr>
        <w:pStyle w:val="ListeParagraf"/>
        <w:numPr>
          <w:ilvl w:val="0"/>
          <w:numId w:val="17"/>
        </w:numPr>
        <w:spacing w:after="0"/>
        <w:jc w:val="both"/>
        <w:rPr>
          <w:rFonts w:cs="Times New Roman"/>
        </w:rPr>
      </w:pPr>
      <w:r w:rsidRPr="00A52634">
        <w:rPr>
          <w:rFonts w:cs="Times New Roman"/>
        </w:rPr>
        <w:t>Genel Sekreter</w:t>
      </w:r>
    </w:p>
    <w:p w14:paraId="7A67D2CF" w14:textId="6EEE1F1C" w:rsidR="00664DAD" w:rsidRPr="00A52634" w:rsidRDefault="00664DAD" w:rsidP="00A52634">
      <w:pPr>
        <w:pStyle w:val="ListeParagraf"/>
        <w:numPr>
          <w:ilvl w:val="0"/>
          <w:numId w:val="17"/>
        </w:numPr>
        <w:spacing w:after="0"/>
        <w:jc w:val="both"/>
        <w:rPr>
          <w:rFonts w:cs="Times New Roman"/>
        </w:rPr>
      </w:pPr>
      <w:r w:rsidRPr="00A52634">
        <w:rPr>
          <w:rFonts w:cs="Times New Roman"/>
        </w:rPr>
        <w:t>Genel Sekreter Yardımcısı</w:t>
      </w:r>
    </w:p>
    <w:p w14:paraId="7C0F4475" w14:textId="3E152C1A" w:rsidR="00664DAD" w:rsidRPr="00A52634" w:rsidRDefault="00664DAD" w:rsidP="00A52634">
      <w:pPr>
        <w:pStyle w:val="ListeParagraf"/>
        <w:numPr>
          <w:ilvl w:val="0"/>
          <w:numId w:val="17"/>
        </w:numPr>
        <w:spacing w:after="0"/>
        <w:jc w:val="both"/>
        <w:rPr>
          <w:rFonts w:cs="Times New Roman"/>
        </w:rPr>
      </w:pPr>
      <w:r w:rsidRPr="00A52634">
        <w:rPr>
          <w:rFonts w:cs="Times New Roman"/>
        </w:rPr>
        <w:t>Daire Başkanı</w:t>
      </w:r>
    </w:p>
    <w:p w14:paraId="70C2470B" w14:textId="0531DC50" w:rsidR="00664DAD" w:rsidRPr="00A52634" w:rsidRDefault="00664DAD" w:rsidP="00A52634">
      <w:pPr>
        <w:pStyle w:val="ListeParagraf"/>
        <w:numPr>
          <w:ilvl w:val="0"/>
          <w:numId w:val="17"/>
        </w:numPr>
        <w:spacing w:after="0"/>
        <w:jc w:val="both"/>
        <w:rPr>
          <w:rFonts w:cs="Times New Roman"/>
        </w:rPr>
      </w:pPr>
      <w:r w:rsidRPr="00A52634">
        <w:rPr>
          <w:rFonts w:cs="Times New Roman"/>
        </w:rPr>
        <w:t>Müdür</w:t>
      </w:r>
    </w:p>
    <w:p w14:paraId="682C6BA7" w14:textId="38CC43D3" w:rsidR="00664DAD" w:rsidRPr="00A52634" w:rsidRDefault="00664DAD" w:rsidP="00A52634">
      <w:pPr>
        <w:pStyle w:val="ListeParagraf"/>
        <w:numPr>
          <w:ilvl w:val="0"/>
          <w:numId w:val="17"/>
        </w:numPr>
        <w:spacing w:after="0"/>
        <w:jc w:val="both"/>
        <w:rPr>
          <w:rFonts w:cs="Times New Roman"/>
        </w:rPr>
      </w:pPr>
      <w:r w:rsidRPr="00A52634">
        <w:rPr>
          <w:rFonts w:cs="Times New Roman"/>
        </w:rPr>
        <w:t>Şef</w:t>
      </w:r>
    </w:p>
    <w:p w14:paraId="0B2ACCD9" w14:textId="07E716BB" w:rsidR="00664DAD" w:rsidRPr="00A52634" w:rsidRDefault="00664DAD" w:rsidP="00A52634">
      <w:pPr>
        <w:pStyle w:val="ListeParagraf"/>
        <w:numPr>
          <w:ilvl w:val="0"/>
          <w:numId w:val="17"/>
        </w:numPr>
        <w:spacing w:after="0"/>
        <w:jc w:val="both"/>
        <w:rPr>
          <w:rFonts w:cs="Times New Roman"/>
        </w:rPr>
      </w:pPr>
      <w:r w:rsidRPr="00A52634">
        <w:rPr>
          <w:rFonts w:cs="Times New Roman"/>
        </w:rPr>
        <w:t>Memur</w:t>
      </w:r>
    </w:p>
    <w:p w14:paraId="040158E2" w14:textId="77777777" w:rsidR="00664DAD" w:rsidRPr="00DB0836" w:rsidRDefault="00664DAD" w:rsidP="00843C91">
      <w:pPr>
        <w:ind w:firstLine="708"/>
        <w:jc w:val="both"/>
        <w:rPr>
          <w:rFonts w:cs="Times New Roman"/>
        </w:rPr>
      </w:pPr>
      <w:r w:rsidRPr="00DB0836">
        <w:rPr>
          <w:rFonts w:cs="Times New Roman"/>
        </w:rPr>
        <w:t>Söz konusu Kanun maddeleri incelendiğinde, aşağıdaki hususlar belediye teşkilatları açısından oldukça önemli hükümler olarak karşımıza çıkmaktadır.</w:t>
      </w:r>
    </w:p>
    <w:p w14:paraId="42BB847B" w14:textId="77777777" w:rsidR="00664DAD" w:rsidRPr="00843C91" w:rsidRDefault="00664DAD" w:rsidP="00843C91">
      <w:pPr>
        <w:pStyle w:val="ListeParagraf"/>
        <w:numPr>
          <w:ilvl w:val="0"/>
          <w:numId w:val="20"/>
        </w:numPr>
        <w:jc w:val="both"/>
        <w:rPr>
          <w:rFonts w:cs="Times New Roman"/>
        </w:rPr>
      </w:pPr>
      <w:r w:rsidRPr="00843C91">
        <w:rPr>
          <w:rFonts w:cs="Times New Roman"/>
        </w:rPr>
        <w:t xml:space="preserve">Birimlerin kurulması, kaldırılması veya birleştirilmesi büyükşehir belediyesi meclisinin kararı ile olur. </w:t>
      </w:r>
    </w:p>
    <w:p w14:paraId="2ED64D3C" w14:textId="77777777" w:rsidR="00664DAD" w:rsidRPr="00843C91" w:rsidRDefault="00664DAD" w:rsidP="00843C91">
      <w:pPr>
        <w:pStyle w:val="ListeParagraf"/>
        <w:numPr>
          <w:ilvl w:val="0"/>
          <w:numId w:val="20"/>
        </w:numPr>
        <w:jc w:val="both"/>
        <w:rPr>
          <w:rFonts w:cs="Times New Roman"/>
        </w:rPr>
      </w:pPr>
      <w:r w:rsidRPr="00843C91">
        <w:rPr>
          <w:rFonts w:cs="Times New Roman"/>
        </w:rPr>
        <w:t>Büyükşehir belediyesinde başkan yardımcısı bulunmaz. Hizmetlerin etkili ve verimli bir şekilde yürütülebilmesi için, genel sekretere yardımcı olmak üzere, norm kadroya uygun olarak genel sekreter yardımcısı atanabilir.</w:t>
      </w:r>
    </w:p>
    <w:p w14:paraId="6E5DB582" w14:textId="77777777" w:rsidR="00664DAD" w:rsidRPr="00843C91" w:rsidRDefault="00664DAD" w:rsidP="00843C91">
      <w:pPr>
        <w:pStyle w:val="ListeParagraf"/>
        <w:numPr>
          <w:ilvl w:val="0"/>
          <w:numId w:val="20"/>
        </w:numPr>
        <w:jc w:val="both"/>
        <w:rPr>
          <w:rFonts w:cs="Times New Roman"/>
        </w:rPr>
      </w:pPr>
      <w:r w:rsidRPr="00843C91">
        <w:rPr>
          <w:rFonts w:cs="Times New Roman"/>
        </w:rPr>
        <w:t>Büyükşehir belediyesinde hizmetlerin yürütülmesi belediye başkanı adına onun direktifi ve sorumluluğu altında mevzuat hükümlerine, belediyenin amaç ve politikalarına, stratejik plânına ve yıllık programlarına uygun olarak genel sekreter ve yardımcıları tarafından sağlanır.</w:t>
      </w:r>
    </w:p>
    <w:p w14:paraId="4CA2C00A" w14:textId="77777777" w:rsidR="00430CCD" w:rsidRPr="00843C91" w:rsidRDefault="00664DAD" w:rsidP="00843C91">
      <w:pPr>
        <w:pStyle w:val="ListeParagraf"/>
        <w:numPr>
          <w:ilvl w:val="0"/>
          <w:numId w:val="20"/>
        </w:numPr>
        <w:jc w:val="both"/>
        <w:rPr>
          <w:rFonts w:cs="Times New Roman"/>
        </w:rPr>
      </w:pPr>
      <w:r w:rsidRPr="00843C91">
        <w:rPr>
          <w:rFonts w:cs="Times New Roman"/>
        </w:rPr>
        <w:t>Büyükşehir belediyesi personeli büyükşehir belediye başkanı tarafından atanır. Personelden müdür ve üstü ünvanlı olanlar ilk toplantıda büyükşehir belediye meclisinin bilgisine sunulur.</w:t>
      </w:r>
    </w:p>
    <w:p w14:paraId="4E8190C2" w14:textId="77777777" w:rsidR="00211078" w:rsidRDefault="00211078" w:rsidP="00843C91">
      <w:pPr>
        <w:ind w:firstLine="708"/>
        <w:jc w:val="both"/>
        <w:rPr>
          <w:rFonts w:cs="Times New Roman"/>
        </w:rPr>
        <w:sectPr w:rsidR="00211078" w:rsidSect="00B1651D">
          <w:footerReference w:type="default" r:id="rId24"/>
          <w:type w:val="continuous"/>
          <w:pgSz w:w="11906" w:h="16838"/>
          <w:pgMar w:top="1440" w:right="1440" w:bottom="1440" w:left="1800" w:header="708" w:footer="708" w:gutter="0"/>
          <w:cols w:space="708"/>
          <w:docGrid w:linePitch="360"/>
        </w:sectPr>
      </w:pPr>
    </w:p>
    <w:p w14:paraId="484CAD32" w14:textId="46F9F7E0" w:rsidR="00664DAD" w:rsidRPr="00300A14" w:rsidRDefault="00863B13" w:rsidP="00664DAD">
      <w:pPr>
        <w:spacing w:line="276" w:lineRule="auto"/>
        <w:jc w:val="both"/>
        <w:rPr>
          <w:rFonts w:cs="Times New Roman"/>
          <w:b/>
        </w:rPr>
      </w:pPr>
      <w:r>
        <w:rPr>
          <w:rFonts w:cs="Times New Roman"/>
          <w:noProof/>
          <w:lang w:eastAsia="tr-TR"/>
        </w:rPr>
        <w:lastRenderedPageBreak/>
        <w:drawing>
          <wp:anchor distT="0" distB="0" distL="114300" distR="114300" simplePos="0" relativeHeight="251715584" behindDoc="0" locked="0" layoutInCell="1" allowOverlap="1" wp14:anchorId="4C32C5DC" wp14:editId="4D277F26">
            <wp:simplePos x="0" y="0"/>
            <wp:positionH relativeFrom="column">
              <wp:posOffset>-2540</wp:posOffset>
            </wp:positionH>
            <wp:positionV relativeFrom="paragraph">
              <wp:posOffset>213756</wp:posOffset>
            </wp:positionV>
            <wp:extent cx="8505825" cy="5676900"/>
            <wp:effectExtent l="0" t="0" r="9525" b="0"/>
            <wp:wrapNone/>
            <wp:docPr id="1203" name="Resim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ORG Şema.JPG"/>
                    <pic:cNvPicPr/>
                  </pic:nvPicPr>
                  <pic:blipFill>
                    <a:blip r:embed="rId25">
                      <a:extLst>
                        <a:ext uri="{28A0092B-C50C-407E-A947-70E740481C1C}">
                          <a14:useLocalDpi xmlns:a14="http://schemas.microsoft.com/office/drawing/2010/main" val="0"/>
                        </a:ext>
                      </a:extLst>
                    </a:blip>
                    <a:stretch>
                      <a:fillRect/>
                    </a:stretch>
                  </pic:blipFill>
                  <pic:spPr>
                    <a:xfrm>
                      <a:off x="0" y="0"/>
                      <a:ext cx="8505825" cy="5676900"/>
                    </a:xfrm>
                    <a:prstGeom prst="rect">
                      <a:avLst/>
                    </a:prstGeom>
                  </pic:spPr>
                </pic:pic>
              </a:graphicData>
            </a:graphic>
          </wp:anchor>
        </w:drawing>
      </w:r>
      <w:r w:rsidR="00664DAD" w:rsidRPr="00863B13">
        <w:rPr>
          <w:rFonts w:cs="Times New Roman"/>
          <w:b/>
        </w:rPr>
        <w:t>Organizasyon Şeması</w:t>
      </w:r>
    </w:p>
    <w:p w14:paraId="230682B1" w14:textId="71A7A1E0" w:rsidR="00664DAD" w:rsidRDefault="00664DAD">
      <w:pPr>
        <w:rPr>
          <w:rFonts w:cs="Times New Roman"/>
        </w:rPr>
      </w:pPr>
    </w:p>
    <w:p w14:paraId="4676DD8F" w14:textId="77777777" w:rsidR="00863B13" w:rsidRDefault="00863B13">
      <w:pPr>
        <w:rPr>
          <w:rFonts w:cs="Times New Roman"/>
        </w:rPr>
      </w:pPr>
    </w:p>
    <w:p w14:paraId="6EDB75BC" w14:textId="53BF480E" w:rsidR="00863B13" w:rsidRDefault="00863B13">
      <w:pPr>
        <w:rPr>
          <w:rFonts w:cs="Times New Roman"/>
        </w:rPr>
      </w:pPr>
    </w:p>
    <w:p w14:paraId="53048CA7" w14:textId="40C4BD2D" w:rsidR="009D5115" w:rsidRDefault="009D5115" w:rsidP="009D5115">
      <w:pPr>
        <w:spacing w:line="276" w:lineRule="auto"/>
        <w:jc w:val="both"/>
        <w:rPr>
          <w:rFonts w:cs="Times New Roman"/>
        </w:rPr>
      </w:pPr>
    </w:p>
    <w:p w14:paraId="6423712C" w14:textId="77777777" w:rsidR="00430CCD" w:rsidRDefault="00430CCD" w:rsidP="009D5115">
      <w:pPr>
        <w:spacing w:line="276" w:lineRule="auto"/>
        <w:jc w:val="both"/>
        <w:rPr>
          <w:rFonts w:cs="Times New Roman"/>
        </w:rPr>
        <w:sectPr w:rsidR="00430CCD" w:rsidSect="00B1651D">
          <w:pgSz w:w="16838" w:h="11906" w:orient="landscape"/>
          <w:pgMar w:top="1440" w:right="1440" w:bottom="1440" w:left="1800" w:header="708" w:footer="708" w:gutter="0"/>
          <w:cols w:space="708"/>
          <w:docGrid w:linePitch="360"/>
        </w:sectPr>
      </w:pPr>
    </w:p>
    <w:p w14:paraId="1B59A858" w14:textId="77777777" w:rsidR="00744048" w:rsidRPr="00586D90" w:rsidRDefault="00744048" w:rsidP="00586D90">
      <w:pPr>
        <w:pStyle w:val="Balk2"/>
      </w:pPr>
      <w:bookmarkStart w:id="4" w:name="_Toc150000237"/>
      <w:r w:rsidRPr="00AD017E">
        <w:lastRenderedPageBreak/>
        <w:t>C. Fiziksel Kaynaklar</w:t>
      </w:r>
      <w:bookmarkEnd w:id="4"/>
    </w:p>
    <w:p w14:paraId="3B85A55A" w14:textId="0FECC084" w:rsidR="00300A14" w:rsidRDefault="00300A14" w:rsidP="00300A14">
      <w:pPr>
        <w:ind w:firstLine="708"/>
        <w:jc w:val="both"/>
        <w:rPr>
          <w:rFonts w:cs="Times New Roman"/>
          <w:shd w:val="clear" w:color="auto" w:fill="FFFFFF" w:themeFill="background1"/>
        </w:rPr>
      </w:pPr>
      <w:r w:rsidRPr="00300A14">
        <w:rPr>
          <w:rFonts w:cs="Times New Roman"/>
          <w:shd w:val="clear" w:color="auto" w:fill="FFFFFF" w:themeFill="background1"/>
        </w:rPr>
        <w:t>Kurumumuzun fiziksel yapısı; hizmet binaları, taşıtları ve bilgi ve teknolojik kaynaklarını kapsayacak şekilde üç ana başlık altında incelenmiştir.</w:t>
      </w:r>
    </w:p>
    <w:p w14:paraId="65DE3540" w14:textId="347BB8FB" w:rsidR="00295A00" w:rsidRPr="00DE37A1" w:rsidRDefault="00295A00" w:rsidP="00DE37A1">
      <w:pPr>
        <w:pStyle w:val="ListeParagraf"/>
        <w:numPr>
          <w:ilvl w:val="0"/>
          <w:numId w:val="19"/>
        </w:numPr>
        <w:rPr>
          <w:rFonts w:ascii="Arial Narrow" w:hAnsi="Arial Narrow" w:cs="Times New Roman"/>
          <w:b/>
        </w:rPr>
      </w:pPr>
      <w:r w:rsidRPr="00DE37A1">
        <w:rPr>
          <w:rFonts w:ascii="Arial Narrow" w:hAnsi="Arial Narrow" w:cs="Times New Roman"/>
          <w:b/>
        </w:rPr>
        <w:t>Taşınmazlar</w:t>
      </w:r>
    </w:p>
    <w:p w14:paraId="352C3C52" w14:textId="05F99732" w:rsidR="00DE37A1" w:rsidRDefault="00DE37A1" w:rsidP="00DE37A1">
      <w:pPr>
        <w:pStyle w:val="ResimYazs"/>
        <w:keepNext/>
      </w:pPr>
      <w:bookmarkStart w:id="5" w:name="_Toc150000284"/>
      <w:r>
        <w:t xml:space="preserve">Tablo </w:t>
      </w:r>
      <w:fldSimple w:instr=" SEQ Tablo \* ARABIC ">
        <w:r w:rsidR="00993726">
          <w:rPr>
            <w:noProof/>
          </w:rPr>
          <w:t>1</w:t>
        </w:r>
      </w:fldSimple>
      <w:r>
        <w:t xml:space="preserve"> Taşınmazlar</w:t>
      </w:r>
      <w:bookmarkEnd w:id="5"/>
    </w:p>
    <w:tbl>
      <w:tblPr>
        <w:tblStyle w:val="DzTablo11"/>
        <w:tblW w:w="5000" w:type="pct"/>
        <w:tblLook w:val="04A0" w:firstRow="1" w:lastRow="0" w:firstColumn="1" w:lastColumn="0" w:noHBand="0" w:noVBand="1"/>
      </w:tblPr>
      <w:tblGrid>
        <w:gridCol w:w="1351"/>
        <w:gridCol w:w="2381"/>
        <w:gridCol w:w="4927"/>
      </w:tblGrid>
      <w:tr w:rsidR="004500F6" w:rsidRPr="00797919" w14:paraId="39BD37E5" w14:textId="77777777" w:rsidTr="00E96378">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5000" w:type="pct"/>
            <w:gridSpan w:val="3"/>
            <w:noWrap/>
            <w:vAlign w:val="center"/>
            <w:hideMark/>
          </w:tcPr>
          <w:p w14:paraId="5CC98341" w14:textId="47F08D15" w:rsidR="004500F6" w:rsidRPr="00797919" w:rsidRDefault="00FE5E84" w:rsidP="00E1466C">
            <w:pPr>
              <w:spacing w:line="240" w:lineRule="auto"/>
              <w:jc w:val="center"/>
              <w:rPr>
                <w:rFonts w:ascii="Arial Narrow" w:eastAsia="Times New Roman" w:hAnsi="Arial Narrow" w:cs="Times New Roman"/>
                <w:bCs w:val="0"/>
                <w:sz w:val="18"/>
                <w:szCs w:val="18"/>
                <w:lang w:eastAsia="tr-TR"/>
              </w:rPr>
            </w:pPr>
            <w:r w:rsidRPr="00797919">
              <w:rPr>
                <w:rFonts w:ascii="Arial Narrow" w:eastAsia="Times New Roman" w:hAnsi="Arial Narrow" w:cs="Times New Roman"/>
                <w:bCs w:val="0"/>
                <w:sz w:val="18"/>
                <w:szCs w:val="18"/>
                <w:lang w:eastAsia="tr-TR"/>
              </w:rPr>
              <w:t>Taşınmazlar</w:t>
            </w:r>
          </w:p>
        </w:tc>
      </w:tr>
      <w:tr w:rsidR="004500F6" w:rsidRPr="00797919" w14:paraId="0D21E7E6"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hideMark/>
          </w:tcPr>
          <w:p w14:paraId="2B161985" w14:textId="77777777" w:rsidR="004500F6" w:rsidRPr="004500F6" w:rsidRDefault="004500F6" w:rsidP="00E1466C">
            <w:pPr>
              <w:spacing w:line="240" w:lineRule="auto"/>
              <w:jc w:val="center"/>
              <w:rPr>
                <w:rFonts w:ascii="Arial Narrow" w:eastAsia="Times New Roman" w:hAnsi="Arial Narrow" w:cs="Times New Roman"/>
                <w:bCs w:val="0"/>
                <w:sz w:val="18"/>
                <w:szCs w:val="18"/>
                <w:lang w:eastAsia="tr-TR"/>
              </w:rPr>
            </w:pPr>
            <w:r w:rsidRPr="004500F6">
              <w:rPr>
                <w:rFonts w:ascii="Arial Narrow" w:eastAsia="Times New Roman" w:hAnsi="Arial Narrow" w:cs="Times New Roman"/>
                <w:bCs w:val="0"/>
                <w:sz w:val="18"/>
                <w:szCs w:val="18"/>
                <w:lang w:eastAsia="tr-TR"/>
              </w:rPr>
              <w:t>Sıra No</w:t>
            </w:r>
          </w:p>
        </w:tc>
        <w:tc>
          <w:tcPr>
            <w:tcW w:w="1375" w:type="pct"/>
            <w:noWrap/>
            <w:vAlign w:val="center"/>
            <w:hideMark/>
          </w:tcPr>
          <w:p w14:paraId="09DDC82E"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18"/>
                <w:szCs w:val="18"/>
                <w:lang w:eastAsia="tr-TR"/>
              </w:rPr>
            </w:pPr>
            <w:r w:rsidRPr="00797919">
              <w:rPr>
                <w:rFonts w:ascii="Arial Narrow" w:eastAsia="Times New Roman" w:hAnsi="Arial Narrow" w:cs="Times New Roman"/>
                <w:b/>
                <w:bCs/>
                <w:sz w:val="18"/>
                <w:szCs w:val="18"/>
                <w:lang w:eastAsia="tr-TR"/>
              </w:rPr>
              <w:t>Taşınmazın Cinsi</w:t>
            </w:r>
          </w:p>
        </w:tc>
        <w:tc>
          <w:tcPr>
            <w:tcW w:w="2845" w:type="pct"/>
            <w:noWrap/>
            <w:vAlign w:val="center"/>
            <w:hideMark/>
          </w:tcPr>
          <w:p w14:paraId="1C553D6B"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18"/>
                <w:szCs w:val="18"/>
                <w:lang w:eastAsia="tr-TR"/>
              </w:rPr>
            </w:pPr>
            <w:r w:rsidRPr="00797919">
              <w:rPr>
                <w:rFonts w:ascii="Arial Narrow" w:eastAsia="Times New Roman" w:hAnsi="Arial Narrow" w:cs="Times New Roman"/>
                <w:b/>
                <w:bCs/>
                <w:sz w:val="18"/>
                <w:szCs w:val="18"/>
                <w:lang w:eastAsia="tr-TR"/>
              </w:rPr>
              <w:t>Taşınmazın Sayısı</w:t>
            </w:r>
          </w:p>
        </w:tc>
      </w:tr>
      <w:tr w:rsidR="004500F6" w:rsidRPr="00797919" w14:paraId="0D43F5E8"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68CA149B"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w:t>
            </w:r>
          </w:p>
        </w:tc>
        <w:tc>
          <w:tcPr>
            <w:tcW w:w="1375" w:type="pct"/>
            <w:noWrap/>
            <w:vAlign w:val="center"/>
            <w:hideMark/>
          </w:tcPr>
          <w:p w14:paraId="2B856509"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Arsa</w:t>
            </w:r>
          </w:p>
        </w:tc>
        <w:tc>
          <w:tcPr>
            <w:tcW w:w="2845" w:type="pct"/>
            <w:noWrap/>
            <w:vAlign w:val="center"/>
            <w:hideMark/>
          </w:tcPr>
          <w:p w14:paraId="3781E53C"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229</w:t>
            </w:r>
          </w:p>
        </w:tc>
      </w:tr>
      <w:tr w:rsidR="004500F6" w:rsidRPr="00797919" w14:paraId="0926B588"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033D8739"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w:t>
            </w:r>
          </w:p>
        </w:tc>
        <w:tc>
          <w:tcPr>
            <w:tcW w:w="1375" w:type="pct"/>
            <w:noWrap/>
            <w:vAlign w:val="center"/>
            <w:hideMark/>
          </w:tcPr>
          <w:p w14:paraId="6A794330"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Bağ- Bahçe</w:t>
            </w:r>
          </w:p>
        </w:tc>
        <w:tc>
          <w:tcPr>
            <w:tcW w:w="2845" w:type="pct"/>
            <w:noWrap/>
            <w:vAlign w:val="center"/>
            <w:hideMark/>
          </w:tcPr>
          <w:p w14:paraId="49136C18"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32</w:t>
            </w:r>
          </w:p>
        </w:tc>
      </w:tr>
      <w:tr w:rsidR="004500F6" w:rsidRPr="00797919" w14:paraId="12F297C3"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2D0EC998"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w:t>
            </w:r>
          </w:p>
        </w:tc>
        <w:tc>
          <w:tcPr>
            <w:tcW w:w="1375" w:type="pct"/>
            <w:noWrap/>
            <w:vAlign w:val="center"/>
            <w:hideMark/>
          </w:tcPr>
          <w:p w14:paraId="2B58A5FC"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Kabristan</w:t>
            </w:r>
          </w:p>
        </w:tc>
        <w:tc>
          <w:tcPr>
            <w:tcW w:w="2845" w:type="pct"/>
            <w:noWrap/>
            <w:vAlign w:val="center"/>
            <w:hideMark/>
          </w:tcPr>
          <w:p w14:paraId="02E47F41"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w:t>
            </w:r>
          </w:p>
        </w:tc>
      </w:tr>
      <w:tr w:rsidR="004500F6" w:rsidRPr="00797919" w14:paraId="6B918BDC"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7FB4E1B0"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4</w:t>
            </w:r>
          </w:p>
        </w:tc>
        <w:tc>
          <w:tcPr>
            <w:tcW w:w="1375" w:type="pct"/>
            <w:noWrap/>
            <w:vAlign w:val="center"/>
            <w:hideMark/>
          </w:tcPr>
          <w:p w14:paraId="59432994"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Ağaçlı Tarla</w:t>
            </w:r>
          </w:p>
        </w:tc>
        <w:tc>
          <w:tcPr>
            <w:tcW w:w="2845" w:type="pct"/>
            <w:noWrap/>
            <w:vAlign w:val="center"/>
            <w:hideMark/>
          </w:tcPr>
          <w:p w14:paraId="009EEA5C"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32</w:t>
            </w:r>
          </w:p>
        </w:tc>
      </w:tr>
      <w:tr w:rsidR="004500F6" w:rsidRPr="00797919" w14:paraId="1B3F1A5D"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49AF58DB"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5</w:t>
            </w:r>
          </w:p>
        </w:tc>
        <w:tc>
          <w:tcPr>
            <w:tcW w:w="1375" w:type="pct"/>
            <w:noWrap/>
            <w:vAlign w:val="center"/>
            <w:hideMark/>
          </w:tcPr>
          <w:p w14:paraId="66F09828"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Arıtma Tesisi Yeri</w:t>
            </w:r>
          </w:p>
        </w:tc>
        <w:tc>
          <w:tcPr>
            <w:tcW w:w="2845" w:type="pct"/>
            <w:noWrap/>
            <w:vAlign w:val="center"/>
            <w:hideMark/>
          </w:tcPr>
          <w:p w14:paraId="370A2520"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w:t>
            </w:r>
          </w:p>
        </w:tc>
      </w:tr>
      <w:tr w:rsidR="004500F6" w:rsidRPr="00797919" w14:paraId="4BEB460A"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5EE31E2D"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6</w:t>
            </w:r>
          </w:p>
        </w:tc>
        <w:tc>
          <w:tcPr>
            <w:tcW w:w="1375" w:type="pct"/>
            <w:noWrap/>
            <w:vAlign w:val="center"/>
            <w:hideMark/>
          </w:tcPr>
          <w:p w14:paraId="4A098D9F"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Büro</w:t>
            </w:r>
          </w:p>
        </w:tc>
        <w:tc>
          <w:tcPr>
            <w:tcW w:w="2845" w:type="pct"/>
            <w:noWrap/>
            <w:vAlign w:val="center"/>
            <w:hideMark/>
          </w:tcPr>
          <w:p w14:paraId="6B8AEE77"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24</w:t>
            </w:r>
          </w:p>
        </w:tc>
      </w:tr>
      <w:tr w:rsidR="004500F6" w:rsidRPr="00797919" w14:paraId="7A364AF3"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1BEABC63"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7</w:t>
            </w:r>
          </w:p>
        </w:tc>
        <w:tc>
          <w:tcPr>
            <w:tcW w:w="1375" w:type="pct"/>
            <w:noWrap/>
            <w:vAlign w:val="center"/>
            <w:hideMark/>
          </w:tcPr>
          <w:p w14:paraId="1749D1C6"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Dağ</w:t>
            </w:r>
          </w:p>
        </w:tc>
        <w:tc>
          <w:tcPr>
            <w:tcW w:w="2845" w:type="pct"/>
            <w:noWrap/>
            <w:vAlign w:val="center"/>
            <w:hideMark/>
          </w:tcPr>
          <w:p w14:paraId="06014810"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w:t>
            </w:r>
          </w:p>
        </w:tc>
      </w:tr>
      <w:tr w:rsidR="004500F6" w:rsidRPr="00797919" w14:paraId="3E77529A"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0FE654E0"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8</w:t>
            </w:r>
          </w:p>
        </w:tc>
        <w:tc>
          <w:tcPr>
            <w:tcW w:w="1375" w:type="pct"/>
            <w:noWrap/>
            <w:vAlign w:val="center"/>
            <w:hideMark/>
          </w:tcPr>
          <w:p w14:paraId="1252CDF3"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Daire</w:t>
            </w:r>
          </w:p>
        </w:tc>
        <w:tc>
          <w:tcPr>
            <w:tcW w:w="2845" w:type="pct"/>
            <w:noWrap/>
            <w:vAlign w:val="center"/>
            <w:hideMark/>
          </w:tcPr>
          <w:p w14:paraId="0DB39C14"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20</w:t>
            </w:r>
          </w:p>
        </w:tc>
      </w:tr>
      <w:tr w:rsidR="004500F6" w:rsidRPr="00797919" w14:paraId="7BDEE70A"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02A8C5A6"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9</w:t>
            </w:r>
          </w:p>
        </w:tc>
        <w:tc>
          <w:tcPr>
            <w:tcW w:w="1375" w:type="pct"/>
            <w:noWrap/>
            <w:vAlign w:val="center"/>
            <w:hideMark/>
          </w:tcPr>
          <w:p w14:paraId="1FB333C5"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Depo</w:t>
            </w:r>
          </w:p>
        </w:tc>
        <w:tc>
          <w:tcPr>
            <w:tcW w:w="2845" w:type="pct"/>
            <w:noWrap/>
            <w:vAlign w:val="center"/>
            <w:hideMark/>
          </w:tcPr>
          <w:p w14:paraId="38D5C477"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4</w:t>
            </w:r>
          </w:p>
        </w:tc>
      </w:tr>
      <w:tr w:rsidR="004500F6" w:rsidRPr="00797919" w14:paraId="577AEED7"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3152545C"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10</w:t>
            </w:r>
          </w:p>
        </w:tc>
        <w:tc>
          <w:tcPr>
            <w:tcW w:w="1375" w:type="pct"/>
            <w:noWrap/>
            <w:vAlign w:val="center"/>
            <w:hideMark/>
          </w:tcPr>
          <w:p w14:paraId="3E7B0C4A"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Dükkan</w:t>
            </w:r>
          </w:p>
        </w:tc>
        <w:tc>
          <w:tcPr>
            <w:tcW w:w="2845" w:type="pct"/>
            <w:noWrap/>
            <w:vAlign w:val="center"/>
            <w:hideMark/>
          </w:tcPr>
          <w:p w14:paraId="11933592"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78</w:t>
            </w:r>
          </w:p>
        </w:tc>
      </w:tr>
      <w:tr w:rsidR="004500F6" w:rsidRPr="00797919" w14:paraId="0A611630"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22298EEA"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11</w:t>
            </w:r>
          </w:p>
        </w:tc>
        <w:tc>
          <w:tcPr>
            <w:tcW w:w="1375" w:type="pct"/>
            <w:noWrap/>
            <w:vAlign w:val="center"/>
            <w:hideMark/>
          </w:tcPr>
          <w:p w14:paraId="2F5C748F"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Ekmek Fabrikası</w:t>
            </w:r>
          </w:p>
        </w:tc>
        <w:tc>
          <w:tcPr>
            <w:tcW w:w="2845" w:type="pct"/>
            <w:noWrap/>
            <w:vAlign w:val="center"/>
            <w:hideMark/>
          </w:tcPr>
          <w:p w14:paraId="08F06BB8"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1</w:t>
            </w:r>
          </w:p>
        </w:tc>
      </w:tr>
      <w:tr w:rsidR="004500F6" w:rsidRPr="00797919" w14:paraId="77FDD41A"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499CE696"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12</w:t>
            </w:r>
          </w:p>
        </w:tc>
        <w:tc>
          <w:tcPr>
            <w:tcW w:w="1375" w:type="pct"/>
            <w:noWrap/>
            <w:vAlign w:val="center"/>
            <w:hideMark/>
          </w:tcPr>
          <w:p w14:paraId="2346D658"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Ev</w:t>
            </w:r>
          </w:p>
        </w:tc>
        <w:tc>
          <w:tcPr>
            <w:tcW w:w="2845" w:type="pct"/>
            <w:noWrap/>
            <w:vAlign w:val="center"/>
            <w:hideMark/>
          </w:tcPr>
          <w:p w14:paraId="6F99BD3E"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11</w:t>
            </w:r>
          </w:p>
        </w:tc>
      </w:tr>
      <w:tr w:rsidR="004500F6" w:rsidRPr="00797919" w14:paraId="0C67D3EE"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5FBEEEE4"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13</w:t>
            </w:r>
          </w:p>
        </w:tc>
        <w:tc>
          <w:tcPr>
            <w:tcW w:w="1375" w:type="pct"/>
            <w:noWrap/>
            <w:vAlign w:val="center"/>
            <w:hideMark/>
          </w:tcPr>
          <w:p w14:paraId="3ADF8E00"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Gölet</w:t>
            </w:r>
          </w:p>
        </w:tc>
        <w:tc>
          <w:tcPr>
            <w:tcW w:w="2845" w:type="pct"/>
            <w:noWrap/>
            <w:vAlign w:val="center"/>
            <w:hideMark/>
          </w:tcPr>
          <w:p w14:paraId="2D57626E"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5</w:t>
            </w:r>
          </w:p>
        </w:tc>
      </w:tr>
      <w:tr w:rsidR="004500F6" w:rsidRPr="00797919" w14:paraId="09119ACC"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063A0D42" w14:textId="76DEEF01"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14</w:t>
            </w:r>
          </w:p>
        </w:tc>
        <w:tc>
          <w:tcPr>
            <w:tcW w:w="1375" w:type="pct"/>
            <w:noWrap/>
            <w:vAlign w:val="center"/>
            <w:hideMark/>
          </w:tcPr>
          <w:p w14:paraId="7C1B4E80"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Han</w:t>
            </w:r>
          </w:p>
        </w:tc>
        <w:tc>
          <w:tcPr>
            <w:tcW w:w="2845" w:type="pct"/>
            <w:noWrap/>
            <w:vAlign w:val="center"/>
            <w:hideMark/>
          </w:tcPr>
          <w:p w14:paraId="3E9F872D"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1</w:t>
            </w:r>
          </w:p>
        </w:tc>
      </w:tr>
      <w:tr w:rsidR="004500F6" w:rsidRPr="00797919" w14:paraId="38049F8F"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036C4899"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15</w:t>
            </w:r>
          </w:p>
        </w:tc>
        <w:tc>
          <w:tcPr>
            <w:tcW w:w="1375" w:type="pct"/>
            <w:noWrap/>
            <w:vAlign w:val="center"/>
            <w:hideMark/>
          </w:tcPr>
          <w:p w14:paraId="6C29C9CE"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Harman Yeri</w:t>
            </w:r>
          </w:p>
        </w:tc>
        <w:tc>
          <w:tcPr>
            <w:tcW w:w="2845" w:type="pct"/>
            <w:noWrap/>
            <w:vAlign w:val="center"/>
            <w:hideMark/>
          </w:tcPr>
          <w:p w14:paraId="1A2FD4D5"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2</w:t>
            </w:r>
          </w:p>
        </w:tc>
      </w:tr>
      <w:tr w:rsidR="004500F6" w:rsidRPr="00797919" w14:paraId="66DE5C41"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246A02EC"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16</w:t>
            </w:r>
          </w:p>
        </w:tc>
        <w:tc>
          <w:tcPr>
            <w:tcW w:w="1375" w:type="pct"/>
            <w:noWrap/>
            <w:vAlign w:val="center"/>
            <w:hideMark/>
          </w:tcPr>
          <w:p w14:paraId="11FEE6A3"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Hususi Yol</w:t>
            </w:r>
          </w:p>
        </w:tc>
        <w:tc>
          <w:tcPr>
            <w:tcW w:w="2845" w:type="pct"/>
            <w:noWrap/>
            <w:vAlign w:val="center"/>
            <w:hideMark/>
          </w:tcPr>
          <w:p w14:paraId="7AE2B8F4"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1</w:t>
            </w:r>
          </w:p>
        </w:tc>
      </w:tr>
      <w:tr w:rsidR="004500F6" w:rsidRPr="00797919" w14:paraId="08DB8900"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7B860DF0"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17</w:t>
            </w:r>
          </w:p>
        </w:tc>
        <w:tc>
          <w:tcPr>
            <w:tcW w:w="1375" w:type="pct"/>
            <w:noWrap/>
            <w:vAlign w:val="center"/>
            <w:hideMark/>
          </w:tcPr>
          <w:p w14:paraId="60D1B8B5"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Zeytinlik</w:t>
            </w:r>
          </w:p>
        </w:tc>
        <w:tc>
          <w:tcPr>
            <w:tcW w:w="2845" w:type="pct"/>
            <w:noWrap/>
            <w:vAlign w:val="center"/>
            <w:hideMark/>
          </w:tcPr>
          <w:p w14:paraId="68A7CFCB"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3</w:t>
            </w:r>
            <w:r>
              <w:rPr>
                <w:rFonts w:ascii="Arial Narrow" w:eastAsia="Times New Roman" w:hAnsi="Arial Narrow" w:cs="Times New Roman"/>
                <w:sz w:val="18"/>
                <w:szCs w:val="18"/>
                <w:lang w:eastAsia="tr-TR"/>
              </w:rPr>
              <w:t>3</w:t>
            </w:r>
          </w:p>
        </w:tc>
      </w:tr>
      <w:tr w:rsidR="004500F6" w:rsidRPr="00797919" w14:paraId="425E58F8"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692367D7"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18</w:t>
            </w:r>
          </w:p>
        </w:tc>
        <w:tc>
          <w:tcPr>
            <w:tcW w:w="1375" w:type="pct"/>
            <w:noWrap/>
            <w:vAlign w:val="center"/>
            <w:hideMark/>
          </w:tcPr>
          <w:p w14:paraId="0E538EB5" w14:textId="6183EC14"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İçme Suyu</w:t>
            </w:r>
          </w:p>
        </w:tc>
        <w:tc>
          <w:tcPr>
            <w:tcW w:w="2845" w:type="pct"/>
            <w:noWrap/>
            <w:vAlign w:val="center"/>
            <w:hideMark/>
          </w:tcPr>
          <w:p w14:paraId="369662F0"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w:t>
            </w:r>
          </w:p>
        </w:tc>
      </w:tr>
      <w:tr w:rsidR="004500F6" w:rsidRPr="00797919" w14:paraId="1B6EC07D"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3887FC62"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19</w:t>
            </w:r>
          </w:p>
        </w:tc>
        <w:tc>
          <w:tcPr>
            <w:tcW w:w="1375" w:type="pct"/>
            <w:noWrap/>
            <w:vAlign w:val="center"/>
            <w:hideMark/>
          </w:tcPr>
          <w:p w14:paraId="53EA10B8"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İncirlik</w:t>
            </w:r>
          </w:p>
        </w:tc>
        <w:tc>
          <w:tcPr>
            <w:tcW w:w="2845" w:type="pct"/>
            <w:noWrap/>
            <w:vAlign w:val="center"/>
            <w:hideMark/>
          </w:tcPr>
          <w:p w14:paraId="559049DF"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w:t>
            </w:r>
          </w:p>
        </w:tc>
      </w:tr>
      <w:tr w:rsidR="004500F6" w:rsidRPr="00797919" w14:paraId="74B4BD8D"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02DB3209"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20</w:t>
            </w:r>
          </w:p>
        </w:tc>
        <w:tc>
          <w:tcPr>
            <w:tcW w:w="1375" w:type="pct"/>
            <w:noWrap/>
            <w:vAlign w:val="center"/>
            <w:hideMark/>
          </w:tcPr>
          <w:p w14:paraId="2E1B46B5"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İşyeri</w:t>
            </w:r>
          </w:p>
        </w:tc>
        <w:tc>
          <w:tcPr>
            <w:tcW w:w="2845" w:type="pct"/>
            <w:noWrap/>
            <w:vAlign w:val="center"/>
            <w:hideMark/>
          </w:tcPr>
          <w:p w14:paraId="67745383"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115</w:t>
            </w:r>
          </w:p>
        </w:tc>
      </w:tr>
      <w:tr w:rsidR="004500F6" w:rsidRPr="00797919" w14:paraId="4957B814"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54D8B8D1"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21</w:t>
            </w:r>
          </w:p>
        </w:tc>
        <w:tc>
          <w:tcPr>
            <w:tcW w:w="1375" w:type="pct"/>
            <w:noWrap/>
            <w:vAlign w:val="center"/>
            <w:hideMark/>
          </w:tcPr>
          <w:p w14:paraId="193707AA"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Kanal</w:t>
            </w:r>
          </w:p>
        </w:tc>
        <w:tc>
          <w:tcPr>
            <w:tcW w:w="2845" w:type="pct"/>
            <w:noWrap/>
            <w:vAlign w:val="center"/>
            <w:hideMark/>
          </w:tcPr>
          <w:p w14:paraId="6F2DC126"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w:t>
            </w:r>
          </w:p>
        </w:tc>
      </w:tr>
      <w:tr w:rsidR="004500F6" w:rsidRPr="00797919" w14:paraId="7D98FEB1"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453DB90C"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22</w:t>
            </w:r>
          </w:p>
        </w:tc>
        <w:tc>
          <w:tcPr>
            <w:tcW w:w="1375" w:type="pct"/>
            <w:noWrap/>
            <w:vAlign w:val="center"/>
            <w:hideMark/>
          </w:tcPr>
          <w:p w14:paraId="6BF0DCC5" w14:textId="28141C6A"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 xml:space="preserve">Kargir </w:t>
            </w:r>
            <w:r w:rsidR="00E1466C">
              <w:rPr>
                <w:rFonts w:ascii="Arial Narrow" w:eastAsia="Times New Roman" w:hAnsi="Arial Narrow" w:cs="Times New Roman"/>
                <w:sz w:val="18"/>
                <w:szCs w:val="18"/>
                <w:lang w:eastAsia="tr-TR"/>
              </w:rPr>
              <w:t>Ev, Bahçe</w:t>
            </w:r>
            <w:r>
              <w:rPr>
                <w:rFonts w:ascii="Arial Narrow" w:eastAsia="Times New Roman" w:hAnsi="Arial Narrow" w:cs="Times New Roman"/>
                <w:sz w:val="18"/>
                <w:szCs w:val="18"/>
                <w:lang w:eastAsia="tr-TR"/>
              </w:rPr>
              <w:t xml:space="preserve"> ve Yapı</w:t>
            </w:r>
          </w:p>
        </w:tc>
        <w:tc>
          <w:tcPr>
            <w:tcW w:w="2845" w:type="pct"/>
            <w:noWrap/>
            <w:vAlign w:val="center"/>
            <w:hideMark/>
          </w:tcPr>
          <w:p w14:paraId="1252627D" w14:textId="00494941"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w:t>
            </w:r>
          </w:p>
        </w:tc>
      </w:tr>
      <w:tr w:rsidR="004500F6" w:rsidRPr="00797919" w14:paraId="69D52E7D"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716FCFB9"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23</w:t>
            </w:r>
          </w:p>
        </w:tc>
        <w:tc>
          <w:tcPr>
            <w:tcW w:w="1375" w:type="pct"/>
            <w:noWrap/>
            <w:vAlign w:val="center"/>
            <w:hideMark/>
          </w:tcPr>
          <w:p w14:paraId="6980DD1F" w14:textId="1D0498B4"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Kaynak Ve Arsa</w:t>
            </w:r>
          </w:p>
        </w:tc>
        <w:tc>
          <w:tcPr>
            <w:tcW w:w="2845" w:type="pct"/>
            <w:noWrap/>
            <w:vAlign w:val="center"/>
            <w:hideMark/>
          </w:tcPr>
          <w:p w14:paraId="0FAFE447"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w:t>
            </w:r>
          </w:p>
        </w:tc>
      </w:tr>
      <w:tr w:rsidR="004500F6" w:rsidRPr="00797919" w14:paraId="6BE991F8"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3265622E"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24</w:t>
            </w:r>
          </w:p>
        </w:tc>
        <w:tc>
          <w:tcPr>
            <w:tcW w:w="1375" w:type="pct"/>
            <w:noWrap/>
            <w:vAlign w:val="center"/>
            <w:hideMark/>
          </w:tcPr>
          <w:p w14:paraId="76744058"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Kuyu</w:t>
            </w:r>
          </w:p>
        </w:tc>
        <w:tc>
          <w:tcPr>
            <w:tcW w:w="2845" w:type="pct"/>
            <w:noWrap/>
            <w:vAlign w:val="center"/>
            <w:hideMark/>
          </w:tcPr>
          <w:p w14:paraId="64D574AA"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9</w:t>
            </w:r>
          </w:p>
        </w:tc>
      </w:tr>
      <w:tr w:rsidR="004500F6" w:rsidRPr="00797919" w14:paraId="3A655726"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7A91CCBA"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25</w:t>
            </w:r>
          </w:p>
        </w:tc>
        <w:tc>
          <w:tcPr>
            <w:tcW w:w="1375" w:type="pct"/>
            <w:noWrap/>
            <w:vAlign w:val="center"/>
            <w:hideMark/>
          </w:tcPr>
          <w:p w14:paraId="466802AA"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Yollar</w:t>
            </w:r>
          </w:p>
        </w:tc>
        <w:tc>
          <w:tcPr>
            <w:tcW w:w="2845" w:type="pct"/>
            <w:noWrap/>
            <w:vAlign w:val="center"/>
            <w:hideMark/>
          </w:tcPr>
          <w:p w14:paraId="1F3B20C8"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92</w:t>
            </w:r>
          </w:p>
        </w:tc>
      </w:tr>
      <w:tr w:rsidR="004500F6" w:rsidRPr="00797919" w14:paraId="2244CFB3"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5CCD1303"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26</w:t>
            </w:r>
          </w:p>
        </w:tc>
        <w:tc>
          <w:tcPr>
            <w:tcW w:w="1375" w:type="pct"/>
            <w:noWrap/>
            <w:vAlign w:val="center"/>
            <w:hideMark/>
          </w:tcPr>
          <w:p w14:paraId="425F3B7F"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Meyve Bahçesi</w:t>
            </w:r>
          </w:p>
        </w:tc>
        <w:tc>
          <w:tcPr>
            <w:tcW w:w="2845" w:type="pct"/>
            <w:noWrap/>
            <w:vAlign w:val="center"/>
            <w:hideMark/>
          </w:tcPr>
          <w:p w14:paraId="5A7A5612"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7</w:t>
            </w:r>
          </w:p>
        </w:tc>
      </w:tr>
      <w:tr w:rsidR="004500F6" w:rsidRPr="00797919" w14:paraId="33264A17"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44E0D3BA"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27</w:t>
            </w:r>
          </w:p>
        </w:tc>
        <w:tc>
          <w:tcPr>
            <w:tcW w:w="1375" w:type="pct"/>
            <w:noWrap/>
            <w:vAlign w:val="center"/>
            <w:hideMark/>
          </w:tcPr>
          <w:p w14:paraId="00276E46"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Meyvelik</w:t>
            </w:r>
          </w:p>
        </w:tc>
        <w:tc>
          <w:tcPr>
            <w:tcW w:w="2845" w:type="pct"/>
            <w:noWrap/>
            <w:vAlign w:val="center"/>
            <w:hideMark/>
          </w:tcPr>
          <w:p w14:paraId="03BE35E5"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p>
        </w:tc>
      </w:tr>
      <w:tr w:rsidR="004500F6" w:rsidRPr="00797919" w14:paraId="1C478049"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5EF52989"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28</w:t>
            </w:r>
          </w:p>
        </w:tc>
        <w:tc>
          <w:tcPr>
            <w:tcW w:w="1375" w:type="pct"/>
            <w:noWrap/>
            <w:vAlign w:val="center"/>
            <w:hideMark/>
          </w:tcPr>
          <w:p w14:paraId="7E4743DF"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Mezarlık</w:t>
            </w:r>
          </w:p>
        </w:tc>
        <w:tc>
          <w:tcPr>
            <w:tcW w:w="2845" w:type="pct"/>
            <w:noWrap/>
            <w:vAlign w:val="center"/>
            <w:hideMark/>
          </w:tcPr>
          <w:p w14:paraId="0F03B51B"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419</w:t>
            </w:r>
          </w:p>
        </w:tc>
      </w:tr>
      <w:tr w:rsidR="004500F6" w:rsidRPr="00797919" w14:paraId="00F4493F"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7E114230"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29</w:t>
            </w:r>
          </w:p>
        </w:tc>
        <w:tc>
          <w:tcPr>
            <w:tcW w:w="1375" w:type="pct"/>
            <w:noWrap/>
            <w:vAlign w:val="center"/>
            <w:hideMark/>
          </w:tcPr>
          <w:p w14:paraId="77252B30"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Misafirhane</w:t>
            </w:r>
          </w:p>
        </w:tc>
        <w:tc>
          <w:tcPr>
            <w:tcW w:w="2845" w:type="pct"/>
            <w:noWrap/>
            <w:vAlign w:val="center"/>
            <w:hideMark/>
          </w:tcPr>
          <w:p w14:paraId="67F6C519"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1</w:t>
            </w:r>
          </w:p>
        </w:tc>
      </w:tr>
      <w:tr w:rsidR="004500F6" w:rsidRPr="00797919" w14:paraId="4C5FF0D3"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36AA9E59"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30</w:t>
            </w:r>
          </w:p>
        </w:tc>
        <w:tc>
          <w:tcPr>
            <w:tcW w:w="1375" w:type="pct"/>
            <w:noWrap/>
            <w:vAlign w:val="center"/>
            <w:hideMark/>
          </w:tcPr>
          <w:p w14:paraId="4A899978"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Müştemilat</w:t>
            </w:r>
          </w:p>
        </w:tc>
        <w:tc>
          <w:tcPr>
            <w:tcW w:w="2845" w:type="pct"/>
            <w:noWrap/>
            <w:vAlign w:val="center"/>
            <w:hideMark/>
          </w:tcPr>
          <w:p w14:paraId="1BD16D6F"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1</w:t>
            </w:r>
          </w:p>
        </w:tc>
      </w:tr>
      <w:tr w:rsidR="004500F6" w:rsidRPr="00797919" w14:paraId="3ED17619"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17A69CA8"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31</w:t>
            </w:r>
          </w:p>
        </w:tc>
        <w:tc>
          <w:tcPr>
            <w:tcW w:w="1375" w:type="pct"/>
            <w:noWrap/>
            <w:vAlign w:val="center"/>
            <w:hideMark/>
          </w:tcPr>
          <w:p w14:paraId="6DD48FE0"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Otogar</w:t>
            </w:r>
          </w:p>
        </w:tc>
        <w:tc>
          <w:tcPr>
            <w:tcW w:w="2845" w:type="pct"/>
            <w:noWrap/>
            <w:vAlign w:val="center"/>
            <w:hideMark/>
          </w:tcPr>
          <w:p w14:paraId="0EA08315"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w:t>
            </w:r>
          </w:p>
        </w:tc>
      </w:tr>
      <w:tr w:rsidR="004500F6" w:rsidRPr="00797919" w14:paraId="588EFF42"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04AC8323"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32</w:t>
            </w:r>
          </w:p>
        </w:tc>
        <w:tc>
          <w:tcPr>
            <w:tcW w:w="1375" w:type="pct"/>
            <w:noWrap/>
            <w:vAlign w:val="center"/>
            <w:hideMark/>
          </w:tcPr>
          <w:p w14:paraId="692F9853"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Otopark</w:t>
            </w:r>
          </w:p>
        </w:tc>
        <w:tc>
          <w:tcPr>
            <w:tcW w:w="2845" w:type="pct"/>
            <w:noWrap/>
            <w:vAlign w:val="center"/>
            <w:hideMark/>
          </w:tcPr>
          <w:p w14:paraId="61F39459"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w:t>
            </w:r>
          </w:p>
        </w:tc>
      </w:tr>
      <w:tr w:rsidR="004500F6" w:rsidRPr="00797919" w14:paraId="01C3E8BD"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00E37A85"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33</w:t>
            </w:r>
          </w:p>
        </w:tc>
        <w:tc>
          <w:tcPr>
            <w:tcW w:w="1375" w:type="pct"/>
            <w:noWrap/>
            <w:vAlign w:val="center"/>
            <w:hideMark/>
          </w:tcPr>
          <w:p w14:paraId="31DFF73D" w14:textId="5462F846"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Parklar Yeşil Alan</w:t>
            </w:r>
          </w:p>
        </w:tc>
        <w:tc>
          <w:tcPr>
            <w:tcW w:w="2845" w:type="pct"/>
            <w:noWrap/>
            <w:vAlign w:val="center"/>
            <w:hideMark/>
          </w:tcPr>
          <w:p w14:paraId="781CBE78"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22</w:t>
            </w:r>
          </w:p>
        </w:tc>
      </w:tr>
      <w:tr w:rsidR="004500F6" w:rsidRPr="00797919" w14:paraId="4CCE61EB"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53C43C27"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34</w:t>
            </w:r>
          </w:p>
        </w:tc>
        <w:tc>
          <w:tcPr>
            <w:tcW w:w="1375" w:type="pct"/>
            <w:noWrap/>
            <w:vAlign w:val="center"/>
            <w:hideMark/>
          </w:tcPr>
          <w:p w14:paraId="2A44856E"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 xml:space="preserve">Su </w:t>
            </w:r>
            <w:r w:rsidRPr="00797919">
              <w:rPr>
                <w:rFonts w:ascii="Arial Narrow" w:eastAsia="Times New Roman" w:hAnsi="Arial Narrow" w:cs="Times New Roman"/>
                <w:sz w:val="18"/>
                <w:szCs w:val="18"/>
                <w:lang w:eastAsia="tr-TR"/>
              </w:rPr>
              <w:t>Pınar</w:t>
            </w:r>
            <w:r>
              <w:rPr>
                <w:rFonts w:ascii="Arial Narrow" w:eastAsia="Times New Roman" w:hAnsi="Arial Narrow" w:cs="Times New Roman"/>
                <w:sz w:val="18"/>
                <w:szCs w:val="18"/>
                <w:lang w:eastAsia="tr-TR"/>
              </w:rPr>
              <w:t>ı</w:t>
            </w:r>
          </w:p>
        </w:tc>
        <w:tc>
          <w:tcPr>
            <w:tcW w:w="2845" w:type="pct"/>
            <w:noWrap/>
            <w:vAlign w:val="center"/>
            <w:hideMark/>
          </w:tcPr>
          <w:p w14:paraId="21BF8E9A"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w:t>
            </w:r>
          </w:p>
        </w:tc>
      </w:tr>
      <w:tr w:rsidR="004500F6" w:rsidRPr="00797919" w14:paraId="6D978202"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248F4226"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35</w:t>
            </w:r>
          </w:p>
        </w:tc>
        <w:tc>
          <w:tcPr>
            <w:tcW w:w="1375" w:type="pct"/>
            <w:noWrap/>
            <w:vAlign w:val="center"/>
            <w:hideMark/>
          </w:tcPr>
          <w:p w14:paraId="26E9741D"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Su Deposu</w:t>
            </w:r>
          </w:p>
        </w:tc>
        <w:tc>
          <w:tcPr>
            <w:tcW w:w="2845" w:type="pct"/>
            <w:noWrap/>
            <w:vAlign w:val="center"/>
            <w:hideMark/>
          </w:tcPr>
          <w:p w14:paraId="65183AE0"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5</w:t>
            </w:r>
          </w:p>
        </w:tc>
      </w:tr>
      <w:tr w:rsidR="004500F6" w:rsidRPr="00797919" w14:paraId="7B8554FE"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68637060"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36</w:t>
            </w:r>
          </w:p>
        </w:tc>
        <w:tc>
          <w:tcPr>
            <w:tcW w:w="1375" w:type="pct"/>
            <w:noWrap/>
            <w:vAlign w:val="center"/>
            <w:hideMark/>
          </w:tcPr>
          <w:p w14:paraId="49DAF136"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Terminal</w:t>
            </w:r>
          </w:p>
        </w:tc>
        <w:tc>
          <w:tcPr>
            <w:tcW w:w="2845" w:type="pct"/>
            <w:noWrap/>
            <w:vAlign w:val="center"/>
            <w:hideMark/>
          </w:tcPr>
          <w:p w14:paraId="6F647264"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4</w:t>
            </w:r>
          </w:p>
        </w:tc>
      </w:tr>
      <w:tr w:rsidR="004500F6" w:rsidRPr="00797919" w14:paraId="5C0B997A"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451A9F6A"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37</w:t>
            </w:r>
          </w:p>
        </w:tc>
        <w:tc>
          <w:tcPr>
            <w:tcW w:w="1375" w:type="pct"/>
            <w:noWrap/>
            <w:vAlign w:val="center"/>
          </w:tcPr>
          <w:p w14:paraId="29628B30"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Trafo Yeri</w:t>
            </w:r>
          </w:p>
        </w:tc>
        <w:tc>
          <w:tcPr>
            <w:tcW w:w="2845" w:type="pct"/>
            <w:noWrap/>
            <w:vAlign w:val="center"/>
          </w:tcPr>
          <w:p w14:paraId="44827692"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w:t>
            </w:r>
          </w:p>
        </w:tc>
      </w:tr>
      <w:tr w:rsidR="004500F6" w:rsidRPr="00797919" w14:paraId="49F56057"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440BC060"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38</w:t>
            </w:r>
          </w:p>
        </w:tc>
        <w:tc>
          <w:tcPr>
            <w:tcW w:w="1375" w:type="pct"/>
            <w:noWrap/>
            <w:vAlign w:val="center"/>
          </w:tcPr>
          <w:p w14:paraId="11E001AA"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Tarla</w:t>
            </w:r>
          </w:p>
        </w:tc>
        <w:tc>
          <w:tcPr>
            <w:tcW w:w="2845" w:type="pct"/>
            <w:noWrap/>
            <w:vAlign w:val="center"/>
          </w:tcPr>
          <w:p w14:paraId="59AC819E"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155</w:t>
            </w:r>
          </w:p>
        </w:tc>
      </w:tr>
      <w:tr w:rsidR="004500F6" w:rsidRPr="00797919" w14:paraId="4273F050"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657DD08E"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39</w:t>
            </w:r>
          </w:p>
        </w:tc>
        <w:tc>
          <w:tcPr>
            <w:tcW w:w="1375" w:type="pct"/>
            <w:noWrap/>
            <w:vAlign w:val="center"/>
          </w:tcPr>
          <w:p w14:paraId="26B6C775"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Çeşme</w:t>
            </w:r>
          </w:p>
        </w:tc>
        <w:tc>
          <w:tcPr>
            <w:tcW w:w="2845" w:type="pct"/>
            <w:noWrap/>
            <w:vAlign w:val="center"/>
          </w:tcPr>
          <w:p w14:paraId="4D0E8E3F"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155</w:t>
            </w:r>
          </w:p>
        </w:tc>
      </w:tr>
      <w:tr w:rsidR="004500F6" w:rsidRPr="00797919" w14:paraId="474B793F"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74D6F657"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40</w:t>
            </w:r>
          </w:p>
        </w:tc>
        <w:tc>
          <w:tcPr>
            <w:tcW w:w="1375" w:type="pct"/>
            <w:noWrap/>
            <w:vAlign w:val="center"/>
          </w:tcPr>
          <w:p w14:paraId="75B55A2B"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Su Kuyuları</w:t>
            </w:r>
          </w:p>
        </w:tc>
        <w:tc>
          <w:tcPr>
            <w:tcW w:w="2845" w:type="pct"/>
            <w:noWrap/>
            <w:vAlign w:val="center"/>
          </w:tcPr>
          <w:p w14:paraId="4951197C"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w:t>
            </w:r>
          </w:p>
        </w:tc>
      </w:tr>
      <w:tr w:rsidR="004500F6" w:rsidRPr="00797919" w14:paraId="3FB3D9A0"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35773F80"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41</w:t>
            </w:r>
          </w:p>
        </w:tc>
        <w:tc>
          <w:tcPr>
            <w:tcW w:w="1375" w:type="pct"/>
            <w:noWrap/>
            <w:vAlign w:val="center"/>
          </w:tcPr>
          <w:p w14:paraId="3ACBF4A1"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Su Yolu</w:t>
            </w:r>
          </w:p>
        </w:tc>
        <w:tc>
          <w:tcPr>
            <w:tcW w:w="2845" w:type="pct"/>
            <w:noWrap/>
            <w:vAlign w:val="center"/>
          </w:tcPr>
          <w:p w14:paraId="3D74AA3E"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1</w:t>
            </w:r>
          </w:p>
        </w:tc>
      </w:tr>
      <w:tr w:rsidR="004500F6" w:rsidRPr="00797919" w14:paraId="4F36A6C4"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71B0A571"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42</w:t>
            </w:r>
          </w:p>
        </w:tc>
        <w:tc>
          <w:tcPr>
            <w:tcW w:w="1375" w:type="pct"/>
            <w:noWrap/>
            <w:vAlign w:val="center"/>
          </w:tcPr>
          <w:p w14:paraId="20C7C37C"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Sulu Bahçe</w:t>
            </w:r>
            <w:r>
              <w:rPr>
                <w:rFonts w:ascii="Arial Narrow" w:eastAsia="Times New Roman" w:hAnsi="Arial Narrow" w:cs="Times New Roman"/>
                <w:sz w:val="18"/>
                <w:szCs w:val="18"/>
                <w:lang w:eastAsia="tr-TR"/>
              </w:rPr>
              <w:t xml:space="preserve"> ve Ev, Sulu Tarla</w:t>
            </w:r>
          </w:p>
        </w:tc>
        <w:tc>
          <w:tcPr>
            <w:tcW w:w="2845" w:type="pct"/>
            <w:noWrap/>
            <w:vAlign w:val="center"/>
          </w:tcPr>
          <w:p w14:paraId="2AA32106"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11</w:t>
            </w:r>
          </w:p>
        </w:tc>
      </w:tr>
      <w:tr w:rsidR="004500F6" w:rsidRPr="00797919" w14:paraId="3C97C630"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7EA880E5"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43</w:t>
            </w:r>
          </w:p>
        </w:tc>
        <w:tc>
          <w:tcPr>
            <w:tcW w:w="1375" w:type="pct"/>
            <w:noWrap/>
            <w:vAlign w:val="center"/>
          </w:tcPr>
          <w:p w14:paraId="2165CD46" w14:textId="77777777" w:rsidR="004500F6" w:rsidRPr="00797919"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Susuz Bahçe</w:t>
            </w:r>
          </w:p>
        </w:tc>
        <w:tc>
          <w:tcPr>
            <w:tcW w:w="2845" w:type="pct"/>
            <w:noWrap/>
            <w:vAlign w:val="center"/>
          </w:tcPr>
          <w:p w14:paraId="5980C87A" w14:textId="77777777" w:rsidR="004500F6" w:rsidRPr="00797919"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1</w:t>
            </w:r>
          </w:p>
        </w:tc>
      </w:tr>
      <w:tr w:rsidR="004500F6" w:rsidRPr="00797919" w14:paraId="7CEA429C"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80" w:type="pct"/>
            <w:noWrap/>
            <w:vAlign w:val="center"/>
          </w:tcPr>
          <w:p w14:paraId="259AFF6C" w14:textId="77777777" w:rsidR="004500F6" w:rsidRPr="00797919" w:rsidRDefault="004500F6" w:rsidP="00E1466C">
            <w:pPr>
              <w:spacing w:line="240" w:lineRule="auto"/>
              <w:jc w:val="center"/>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44</w:t>
            </w:r>
          </w:p>
        </w:tc>
        <w:tc>
          <w:tcPr>
            <w:tcW w:w="1375" w:type="pct"/>
            <w:noWrap/>
            <w:vAlign w:val="center"/>
          </w:tcPr>
          <w:p w14:paraId="46459FDC" w14:textId="77777777" w:rsidR="004500F6" w:rsidRPr="00797919"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797919">
              <w:rPr>
                <w:rFonts w:ascii="Arial Narrow" w:eastAsia="Times New Roman" w:hAnsi="Arial Narrow" w:cs="Times New Roman"/>
                <w:sz w:val="18"/>
                <w:szCs w:val="18"/>
                <w:lang w:eastAsia="tr-TR"/>
              </w:rPr>
              <w:t>Susuz Tarla</w:t>
            </w:r>
          </w:p>
        </w:tc>
        <w:tc>
          <w:tcPr>
            <w:tcW w:w="2845" w:type="pct"/>
            <w:noWrap/>
            <w:vAlign w:val="center"/>
          </w:tcPr>
          <w:p w14:paraId="78129BA7" w14:textId="77777777" w:rsidR="004500F6" w:rsidRPr="00797919"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3</w:t>
            </w:r>
          </w:p>
        </w:tc>
      </w:tr>
    </w:tbl>
    <w:p w14:paraId="4E9563E1" w14:textId="77777777" w:rsidR="00295A00" w:rsidRPr="00295A00" w:rsidRDefault="00295A00" w:rsidP="00295A00">
      <w:pPr>
        <w:rPr>
          <w:rFonts w:ascii="Arial Narrow" w:hAnsi="Arial Narrow" w:cs="Times New Roman"/>
          <w:b/>
        </w:rPr>
      </w:pPr>
    </w:p>
    <w:p w14:paraId="1FC65628" w14:textId="0EC1C18B" w:rsidR="00295A00" w:rsidRPr="00295A00" w:rsidRDefault="00C222F3" w:rsidP="00295A00">
      <w:pPr>
        <w:pStyle w:val="ResimYazs"/>
        <w:keepNext/>
        <w:rPr>
          <w:rFonts w:cs="Times New Roman"/>
        </w:rPr>
      </w:pPr>
      <w:bookmarkStart w:id="6" w:name="_Toc150000285"/>
      <w:r w:rsidRPr="00295A00">
        <w:rPr>
          <w:rFonts w:cs="Times New Roman"/>
        </w:rPr>
        <w:lastRenderedPageBreak/>
        <w:t xml:space="preserve">Tablo </w:t>
      </w:r>
      <w:r w:rsidR="00D27DD6" w:rsidRPr="00295A00">
        <w:rPr>
          <w:rFonts w:cs="Times New Roman"/>
        </w:rPr>
        <w:fldChar w:fldCharType="begin"/>
      </w:r>
      <w:r w:rsidR="00D27DD6" w:rsidRPr="00295A00">
        <w:rPr>
          <w:rFonts w:cs="Times New Roman"/>
        </w:rPr>
        <w:instrText xml:space="preserve"> SEQ Tablo \* ARABIC </w:instrText>
      </w:r>
      <w:r w:rsidR="00D27DD6" w:rsidRPr="00295A00">
        <w:rPr>
          <w:rFonts w:cs="Times New Roman"/>
        </w:rPr>
        <w:fldChar w:fldCharType="separate"/>
      </w:r>
      <w:r w:rsidR="00993726">
        <w:rPr>
          <w:rFonts w:cs="Times New Roman"/>
          <w:noProof/>
        </w:rPr>
        <w:t>2</w:t>
      </w:r>
      <w:r w:rsidR="00D27DD6" w:rsidRPr="00295A00">
        <w:rPr>
          <w:rFonts w:cs="Times New Roman"/>
        </w:rPr>
        <w:fldChar w:fldCharType="end"/>
      </w:r>
      <w:r w:rsidRPr="00295A00">
        <w:rPr>
          <w:rFonts w:cs="Times New Roman"/>
        </w:rPr>
        <w:t xml:space="preserve"> Hizmet Binaları</w:t>
      </w:r>
      <w:bookmarkEnd w:id="6"/>
    </w:p>
    <w:tbl>
      <w:tblPr>
        <w:tblStyle w:val="DzTablo11"/>
        <w:tblpPr w:leftFromText="141" w:rightFromText="141" w:vertAnchor="text" w:tblpY="5"/>
        <w:tblW w:w="5000" w:type="pct"/>
        <w:tblLook w:val="04A0" w:firstRow="1" w:lastRow="0" w:firstColumn="1" w:lastColumn="0" w:noHBand="0" w:noVBand="1"/>
      </w:tblPr>
      <w:tblGrid>
        <w:gridCol w:w="662"/>
        <w:gridCol w:w="2532"/>
        <w:gridCol w:w="800"/>
        <w:gridCol w:w="4665"/>
      </w:tblGrid>
      <w:tr w:rsidR="004500F6" w:rsidRPr="00FA5A9A" w14:paraId="48A48277" w14:textId="77777777" w:rsidTr="00E96378">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1F2E2740" w14:textId="6BB27BAB" w:rsidR="004500F6" w:rsidRPr="00FA5A9A" w:rsidRDefault="00FE5E84" w:rsidP="00E96378">
            <w:pPr>
              <w:spacing w:line="240" w:lineRule="auto"/>
              <w:jc w:val="center"/>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Hizmet Binalarımız</w:t>
            </w:r>
          </w:p>
        </w:tc>
      </w:tr>
      <w:tr w:rsidR="004500F6" w:rsidRPr="00FA5A9A" w14:paraId="366BB80A"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hideMark/>
          </w:tcPr>
          <w:p w14:paraId="6A2DDC41" w14:textId="77777777" w:rsidR="004500F6" w:rsidRPr="00FA5A9A" w:rsidRDefault="004500F6" w:rsidP="00E96378">
            <w:pPr>
              <w:spacing w:line="240" w:lineRule="auto"/>
              <w:jc w:val="center"/>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Sıra No</w:t>
            </w:r>
          </w:p>
        </w:tc>
        <w:tc>
          <w:tcPr>
            <w:tcW w:w="1462" w:type="pct"/>
            <w:vAlign w:val="center"/>
            <w:hideMark/>
          </w:tcPr>
          <w:p w14:paraId="7C679F52"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8"/>
                <w:szCs w:val="18"/>
                <w:lang w:eastAsia="tr-TR"/>
              </w:rPr>
            </w:pPr>
            <w:r w:rsidRPr="00FA5A9A">
              <w:rPr>
                <w:rFonts w:ascii="Arial Narrow" w:eastAsia="Times New Roman" w:hAnsi="Arial Narrow" w:cs="Times New Roman"/>
                <w:b/>
                <w:sz w:val="18"/>
                <w:szCs w:val="18"/>
                <w:lang w:eastAsia="tr-TR"/>
              </w:rPr>
              <w:t>Kullanım Amacı</w:t>
            </w:r>
          </w:p>
        </w:tc>
        <w:tc>
          <w:tcPr>
            <w:tcW w:w="462" w:type="pct"/>
            <w:vAlign w:val="center"/>
            <w:hideMark/>
          </w:tcPr>
          <w:p w14:paraId="2E581AB4"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8"/>
                <w:szCs w:val="18"/>
                <w:lang w:eastAsia="tr-TR"/>
              </w:rPr>
            </w:pPr>
            <w:r w:rsidRPr="00FA5A9A">
              <w:rPr>
                <w:rFonts w:ascii="Arial Narrow" w:eastAsia="Times New Roman" w:hAnsi="Arial Narrow" w:cs="Times New Roman"/>
                <w:b/>
                <w:sz w:val="18"/>
                <w:szCs w:val="18"/>
                <w:lang w:eastAsia="tr-TR"/>
              </w:rPr>
              <w:t>Miktar</w:t>
            </w:r>
          </w:p>
        </w:tc>
        <w:tc>
          <w:tcPr>
            <w:tcW w:w="2694" w:type="pct"/>
            <w:vAlign w:val="center"/>
            <w:hideMark/>
          </w:tcPr>
          <w:p w14:paraId="0505466F"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8"/>
                <w:szCs w:val="18"/>
                <w:lang w:eastAsia="tr-TR"/>
              </w:rPr>
            </w:pPr>
            <w:r w:rsidRPr="00FA5A9A">
              <w:rPr>
                <w:rFonts w:ascii="Arial Narrow" w:eastAsia="Times New Roman" w:hAnsi="Arial Narrow" w:cs="Times New Roman"/>
                <w:b/>
                <w:sz w:val="18"/>
                <w:szCs w:val="18"/>
                <w:lang w:eastAsia="tr-TR"/>
              </w:rPr>
              <w:t>Adresi</w:t>
            </w:r>
          </w:p>
        </w:tc>
      </w:tr>
      <w:tr w:rsidR="004500F6" w:rsidRPr="00FA5A9A" w14:paraId="1E89BD7B"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5D801572"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1</w:t>
            </w:r>
          </w:p>
        </w:tc>
        <w:tc>
          <w:tcPr>
            <w:tcW w:w="1462" w:type="pct"/>
            <w:vAlign w:val="center"/>
            <w:hideMark/>
          </w:tcPr>
          <w:p w14:paraId="15C3B100"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Tarihi Belediye Binası</w:t>
            </w:r>
          </w:p>
        </w:tc>
        <w:tc>
          <w:tcPr>
            <w:tcW w:w="462" w:type="pct"/>
            <w:vAlign w:val="center"/>
            <w:hideMark/>
          </w:tcPr>
          <w:p w14:paraId="0F6A06C6"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hideMark/>
          </w:tcPr>
          <w:p w14:paraId="71928F20" w14:textId="6D11E7D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Cumhuriyet Cad. 1. Mıntıka Antakya</w:t>
            </w:r>
          </w:p>
        </w:tc>
      </w:tr>
      <w:tr w:rsidR="004500F6" w:rsidRPr="00FA5A9A" w14:paraId="428D7279"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2536DF18"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bookmarkStart w:id="7" w:name="_Hlk506216566" w:colFirst="1" w:colLast="6"/>
            <w:r w:rsidRPr="001535F9">
              <w:rPr>
                <w:rFonts w:ascii="Arial Narrow" w:eastAsia="Times New Roman" w:hAnsi="Arial Narrow" w:cs="Times New Roman"/>
                <w:bCs w:val="0"/>
                <w:sz w:val="18"/>
                <w:szCs w:val="18"/>
                <w:lang w:eastAsia="tr-TR"/>
              </w:rPr>
              <w:t>2</w:t>
            </w:r>
          </w:p>
        </w:tc>
        <w:tc>
          <w:tcPr>
            <w:tcW w:w="1462" w:type="pct"/>
            <w:vAlign w:val="center"/>
            <w:hideMark/>
          </w:tcPr>
          <w:p w14:paraId="4519532A"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Yeni Otogar</w:t>
            </w:r>
          </w:p>
        </w:tc>
        <w:tc>
          <w:tcPr>
            <w:tcW w:w="462" w:type="pct"/>
            <w:vAlign w:val="center"/>
            <w:hideMark/>
          </w:tcPr>
          <w:p w14:paraId="77985BFB"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hideMark/>
          </w:tcPr>
          <w:p w14:paraId="2B0D9157" w14:textId="77777777" w:rsidR="004500F6" w:rsidRPr="00E1466C"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18"/>
                <w:szCs w:val="18"/>
                <w:lang w:eastAsia="tr-TR"/>
              </w:rPr>
            </w:pPr>
            <w:r w:rsidRPr="00E1466C">
              <w:rPr>
                <w:rFonts w:ascii="Arial Narrow" w:eastAsia="Times New Roman" w:hAnsi="Arial Narrow" w:cs="Times New Roman"/>
                <w:bCs/>
                <w:sz w:val="18"/>
                <w:szCs w:val="18"/>
                <w:lang w:eastAsia="tr-TR"/>
              </w:rPr>
              <w:t>Antakya</w:t>
            </w:r>
          </w:p>
        </w:tc>
      </w:tr>
      <w:bookmarkEnd w:id="7"/>
      <w:tr w:rsidR="004500F6" w:rsidRPr="00FA5A9A" w14:paraId="7031DC0A"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476D6AD1"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3</w:t>
            </w:r>
          </w:p>
        </w:tc>
        <w:tc>
          <w:tcPr>
            <w:tcW w:w="1462" w:type="pct"/>
            <w:vAlign w:val="center"/>
          </w:tcPr>
          <w:p w14:paraId="4BA7AC1E"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Elektrik Üretim Tesisi</w:t>
            </w:r>
          </w:p>
        </w:tc>
        <w:tc>
          <w:tcPr>
            <w:tcW w:w="462" w:type="pct"/>
            <w:vAlign w:val="center"/>
          </w:tcPr>
          <w:p w14:paraId="7A82CCB8"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06F4962C" w14:textId="77777777" w:rsidR="004500F6" w:rsidRPr="00E1466C"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1466C">
              <w:rPr>
                <w:rFonts w:ascii="Arial Narrow" w:eastAsia="Times New Roman" w:hAnsi="Arial Narrow" w:cs="Times New Roman"/>
                <w:sz w:val="18"/>
                <w:szCs w:val="18"/>
                <w:lang w:eastAsia="tr-TR"/>
              </w:rPr>
              <w:t>Gökçegöz Antakya</w:t>
            </w:r>
          </w:p>
        </w:tc>
      </w:tr>
      <w:tr w:rsidR="004500F6" w:rsidRPr="00FA5A9A" w14:paraId="59439073"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43D36577"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4</w:t>
            </w:r>
          </w:p>
        </w:tc>
        <w:tc>
          <w:tcPr>
            <w:tcW w:w="1462" w:type="pct"/>
            <w:vAlign w:val="center"/>
          </w:tcPr>
          <w:p w14:paraId="1FE86D8F"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Çamaşırhane</w:t>
            </w:r>
          </w:p>
        </w:tc>
        <w:tc>
          <w:tcPr>
            <w:tcW w:w="462" w:type="pct"/>
            <w:vAlign w:val="center"/>
          </w:tcPr>
          <w:p w14:paraId="32BFCCEF"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0325B954" w14:textId="77777777" w:rsidR="004500F6" w:rsidRPr="00E1466C"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1466C">
              <w:rPr>
                <w:rFonts w:ascii="Arial Narrow" w:eastAsia="Times New Roman" w:hAnsi="Arial Narrow" w:cs="Times New Roman"/>
                <w:sz w:val="18"/>
                <w:szCs w:val="18"/>
                <w:lang w:eastAsia="tr-TR"/>
              </w:rPr>
              <w:t>Zülüflühan Mah. Yeni Sokak Zemin Kat No 2 Antakya</w:t>
            </w:r>
          </w:p>
        </w:tc>
      </w:tr>
      <w:tr w:rsidR="004500F6" w:rsidRPr="00FA5A9A" w14:paraId="3A56219B"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100969D1"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5</w:t>
            </w:r>
          </w:p>
        </w:tc>
        <w:tc>
          <w:tcPr>
            <w:tcW w:w="1462" w:type="pct"/>
            <w:vAlign w:val="center"/>
          </w:tcPr>
          <w:p w14:paraId="542D3FD5"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Çamaşırhane</w:t>
            </w:r>
          </w:p>
        </w:tc>
        <w:tc>
          <w:tcPr>
            <w:tcW w:w="462" w:type="pct"/>
            <w:vAlign w:val="center"/>
          </w:tcPr>
          <w:p w14:paraId="66F69E1A"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1</w:t>
            </w:r>
          </w:p>
        </w:tc>
        <w:tc>
          <w:tcPr>
            <w:tcW w:w="2694" w:type="pct"/>
            <w:vAlign w:val="center"/>
          </w:tcPr>
          <w:p w14:paraId="1E1C2F7A" w14:textId="63B9FA1A" w:rsidR="004500F6" w:rsidRPr="00E1466C"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E1466C">
              <w:rPr>
                <w:rFonts w:ascii="Arial Narrow" w:eastAsia="Times New Roman" w:hAnsi="Arial Narrow" w:cs="Times New Roman"/>
                <w:sz w:val="18"/>
                <w:szCs w:val="18"/>
              </w:rPr>
              <w:t>Meydan Mah. 510. Sokak No:26 İskenderun</w:t>
            </w:r>
          </w:p>
        </w:tc>
      </w:tr>
      <w:tr w:rsidR="004500F6" w:rsidRPr="00FA5A9A" w14:paraId="68D11161"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1553F953"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6</w:t>
            </w:r>
          </w:p>
        </w:tc>
        <w:tc>
          <w:tcPr>
            <w:tcW w:w="1462" w:type="pct"/>
            <w:vAlign w:val="center"/>
          </w:tcPr>
          <w:p w14:paraId="5190999A"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Kadın Sığınma Evi</w:t>
            </w:r>
          </w:p>
        </w:tc>
        <w:tc>
          <w:tcPr>
            <w:tcW w:w="462" w:type="pct"/>
            <w:vAlign w:val="center"/>
          </w:tcPr>
          <w:p w14:paraId="3361887B" w14:textId="77777777" w:rsidR="004500F6"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1</w:t>
            </w:r>
          </w:p>
        </w:tc>
        <w:tc>
          <w:tcPr>
            <w:tcW w:w="2694" w:type="pct"/>
            <w:vAlign w:val="center"/>
          </w:tcPr>
          <w:p w14:paraId="3FBDA0DD" w14:textId="77777777" w:rsidR="004500F6" w:rsidRPr="00E1466C"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E1466C">
              <w:rPr>
                <w:rFonts w:ascii="Arial Narrow" w:eastAsia="Times New Roman" w:hAnsi="Arial Narrow" w:cs="Times New Roman"/>
                <w:sz w:val="18"/>
                <w:szCs w:val="18"/>
              </w:rPr>
              <w:t>Zülüflühan Mah. Özge Sk. No:6</w:t>
            </w:r>
          </w:p>
        </w:tc>
      </w:tr>
      <w:tr w:rsidR="004500F6" w:rsidRPr="00FA5A9A" w14:paraId="06734521"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3794A0F0"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7</w:t>
            </w:r>
          </w:p>
        </w:tc>
        <w:tc>
          <w:tcPr>
            <w:tcW w:w="1462" w:type="pct"/>
            <w:vAlign w:val="center"/>
          </w:tcPr>
          <w:p w14:paraId="5BEEE3D6"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HBB Ek Hizmet Binası</w:t>
            </w:r>
          </w:p>
        </w:tc>
        <w:tc>
          <w:tcPr>
            <w:tcW w:w="462" w:type="pct"/>
            <w:vAlign w:val="center"/>
          </w:tcPr>
          <w:p w14:paraId="76A781F9"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1332299E" w14:textId="70BCB2D9" w:rsidR="004500F6" w:rsidRPr="00E1466C"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1466C">
              <w:rPr>
                <w:rFonts w:ascii="Arial Narrow" w:eastAsia="Times New Roman" w:hAnsi="Arial Narrow" w:cs="Times New Roman"/>
                <w:sz w:val="18"/>
                <w:szCs w:val="18"/>
                <w:lang w:eastAsia="tr-TR"/>
              </w:rPr>
              <w:t>Yıldırım Bayezid Mah. Park Sok. No:4-Payas</w:t>
            </w:r>
          </w:p>
        </w:tc>
      </w:tr>
      <w:tr w:rsidR="004500F6" w:rsidRPr="00FA5A9A" w14:paraId="07A58865"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0F2FB558"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8</w:t>
            </w:r>
          </w:p>
        </w:tc>
        <w:tc>
          <w:tcPr>
            <w:tcW w:w="1462" w:type="pct"/>
            <w:vAlign w:val="center"/>
          </w:tcPr>
          <w:p w14:paraId="344CA6D8"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HBB Ek Hizmet Binası</w:t>
            </w:r>
          </w:p>
        </w:tc>
        <w:tc>
          <w:tcPr>
            <w:tcW w:w="462" w:type="pct"/>
            <w:vAlign w:val="center"/>
          </w:tcPr>
          <w:p w14:paraId="7BA976F2"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1</w:t>
            </w:r>
          </w:p>
        </w:tc>
        <w:tc>
          <w:tcPr>
            <w:tcW w:w="2694" w:type="pct"/>
            <w:vAlign w:val="center"/>
          </w:tcPr>
          <w:p w14:paraId="2F4510E2" w14:textId="77777777" w:rsidR="004500F6" w:rsidRPr="00E1466C"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E1466C">
              <w:rPr>
                <w:rFonts w:ascii="Arial Narrow" w:eastAsia="Times New Roman" w:hAnsi="Arial Narrow" w:cs="Times New Roman"/>
                <w:sz w:val="18"/>
                <w:szCs w:val="18"/>
              </w:rPr>
              <w:t>Bakras Mah. Kavaklı Sk. No:6 Belen</w:t>
            </w:r>
          </w:p>
        </w:tc>
      </w:tr>
      <w:tr w:rsidR="004500F6" w:rsidRPr="00FA5A9A" w14:paraId="38E9C673"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746E3972"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9</w:t>
            </w:r>
          </w:p>
        </w:tc>
        <w:tc>
          <w:tcPr>
            <w:tcW w:w="1462" w:type="pct"/>
            <w:vAlign w:val="center"/>
          </w:tcPr>
          <w:p w14:paraId="439EB171" w14:textId="77777777" w:rsidR="004500F6"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HBB Ek Hizmet Binası</w:t>
            </w:r>
          </w:p>
        </w:tc>
        <w:tc>
          <w:tcPr>
            <w:tcW w:w="462" w:type="pct"/>
            <w:vAlign w:val="center"/>
          </w:tcPr>
          <w:p w14:paraId="3A0A0C99" w14:textId="77777777" w:rsidR="004500F6"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3</w:t>
            </w:r>
          </w:p>
        </w:tc>
        <w:tc>
          <w:tcPr>
            <w:tcW w:w="2694" w:type="pct"/>
            <w:vAlign w:val="center"/>
          </w:tcPr>
          <w:p w14:paraId="2E922D8A" w14:textId="77777777" w:rsidR="004500F6" w:rsidRPr="00E1466C"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E1466C">
              <w:rPr>
                <w:rFonts w:ascii="Arial Narrow" w:eastAsia="Times New Roman" w:hAnsi="Arial Narrow" w:cs="Times New Roman"/>
                <w:sz w:val="18"/>
                <w:szCs w:val="18"/>
              </w:rPr>
              <w:t>Cemal Gürsel Mah. Kumsal Sk. Bina No:45 Daire No:  54, 56, 57 Samandağ</w:t>
            </w:r>
          </w:p>
        </w:tc>
      </w:tr>
      <w:tr w:rsidR="004500F6" w:rsidRPr="00FA5A9A" w14:paraId="4233FC89"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7B6EEFE8"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10</w:t>
            </w:r>
          </w:p>
        </w:tc>
        <w:tc>
          <w:tcPr>
            <w:tcW w:w="1462" w:type="pct"/>
            <w:vAlign w:val="center"/>
          </w:tcPr>
          <w:p w14:paraId="69F69815"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FA5A9A">
              <w:rPr>
                <w:rFonts w:ascii="Arial Narrow" w:eastAsia="Times New Roman" w:hAnsi="Arial Narrow" w:cs="Times New Roman"/>
                <w:sz w:val="18"/>
                <w:szCs w:val="18"/>
                <w:lang w:eastAsia="tr-TR"/>
              </w:rPr>
              <w:t>HBB Ek Hizmet Binası</w:t>
            </w:r>
          </w:p>
        </w:tc>
        <w:tc>
          <w:tcPr>
            <w:tcW w:w="462" w:type="pct"/>
            <w:vAlign w:val="center"/>
          </w:tcPr>
          <w:p w14:paraId="343540C3"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1</w:t>
            </w:r>
          </w:p>
        </w:tc>
        <w:tc>
          <w:tcPr>
            <w:tcW w:w="2694" w:type="pct"/>
            <w:vAlign w:val="center"/>
          </w:tcPr>
          <w:p w14:paraId="7A02383A" w14:textId="77777777" w:rsidR="004500F6" w:rsidRPr="00E1466C"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E1466C">
              <w:rPr>
                <w:rFonts w:ascii="Arial Narrow" w:eastAsia="Times New Roman" w:hAnsi="Arial Narrow" w:cs="Times New Roman"/>
                <w:sz w:val="18"/>
                <w:szCs w:val="18"/>
              </w:rPr>
              <w:t>Kurtuluş Mahallesi Namık Kemal Caddesi No:49 İskenderun</w:t>
            </w:r>
          </w:p>
        </w:tc>
      </w:tr>
      <w:tr w:rsidR="004500F6" w:rsidRPr="00FA5A9A" w14:paraId="64A45C3B"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5F6BEA29"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11</w:t>
            </w:r>
          </w:p>
        </w:tc>
        <w:tc>
          <w:tcPr>
            <w:tcW w:w="1462" w:type="pct"/>
            <w:vAlign w:val="center"/>
          </w:tcPr>
          <w:p w14:paraId="4A03114B"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HBB Ek Hizmet Binası</w:t>
            </w:r>
          </w:p>
        </w:tc>
        <w:tc>
          <w:tcPr>
            <w:tcW w:w="462" w:type="pct"/>
            <w:vAlign w:val="center"/>
          </w:tcPr>
          <w:p w14:paraId="72BB4163"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14C85653" w14:textId="77777777" w:rsidR="004500F6" w:rsidRPr="00E1466C"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1466C">
              <w:rPr>
                <w:rFonts w:ascii="Arial Narrow" w:eastAsia="Times New Roman" w:hAnsi="Arial Narrow" w:cs="Times New Roman"/>
                <w:sz w:val="18"/>
                <w:szCs w:val="18"/>
                <w:lang w:eastAsia="tr-TR"/>
              </w:rPr>
              <w:t>Cumhuriyet Mah. Davut Yülek Caddesi No:15 Erzin</w:t>
            </w:r>
          </w:p>
        </w:tc>
      </w:tr>
      <w:tr w:rsidR="004500F6" w:rsidRPr="00FA5A9A" w14:paraId="20E7C1CB"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1073387A"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12</w:t>
            </w:r>
          </w:p>
        </w:tc>
        <w:tc>
          <w:tcPr>
            <w:tcW w:w="1462" w:type="pct"/>
            <w:vAlign w:val="center"/>
          </w:tcPr>
          <w:p w14:paraId="2F4A4928"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HBB</w:t>
            </w:r>
            <w:r w:rsidRPr="00FA5A9A">
              <w:rPr>
                <w:rFonts w:ascii="Arial Narrow" w:eastAsia="Times New Roman" w:hAnsi="Arial Narrow" w:cs="Times New Roman"/>
                <w:sz w:val="18"/>
                <w:szCs w:val="18"/>
                <w:lang w:eastAsia="tr-TR"/>
              </w:rPr>
              <w:t xml:space="preserve"> Ek Hizmet Binası</w:t>
            </w:r>
          </w:p>
        </w:tc>
        <w:tc>
          <w:tcPr>
            <w:tcW w:w="462" w:type="pct"/>
            <w:vAlign w:val="center"/>
          </w:tcPr>
          <w:p w14:paraId="4FE55D25"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2D333793" w14:textId="77777777" w:rsidR="004500F6" w:rsidRPr="00E1466C"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1466C">
              <w:rPr>
                <w:rFonts w:ascii="Arial Narrow" w:eastAsia="Times New Roman" w:hAnsi="Arial Narrow" w:cs="Times New Roman"/>
                <w:sz w:val="18"/>
                <w:szCs w:val="18"/>
                <w:lang w:eastAsia="tr-TR"/>
              </w:rPr>
              <w:t>Yeni Mah. Atatürk Caddesi Teba İşhanı Kat:2 No:3 Reyhanlı</w:t>
            </w:r>
          </w:p>
        </w:tc>
      </w:tr>
      <w:tr w:rsidR="004500F6" w:rsidRPr="00FA5A9A" w14:paraId="34E2206F"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760255D8"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13</w:t>
            </w:r>
          </w:p>
        </w:tc>
        <w:tc>
          <w:tcPr>
            <w:tcW w:w="1462" w:type="pct"/>
            <w:vAlign w:val="center"/>
          </w:tcPr>
          <w:p w14:paraId="52A43C26" w14:textId="268FD808"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H</w:t>
            </w:r>
            <w:r w:rsidR="006806B0">
              <w:rPr>
                <w:rFonts w:ascii="Arial Narrow" w:eastAsia="Times New Roman" w:hAnsi="Arial Narrow" w:cs="Times New Roman"/>
                <w:sz w:val="18"/>
                <w:szCs w:val="18"/>
                <w:lang w:eastAsia="tr-TR"/>
              </w:rPr>
              <w:t>BB</w:t>
            </w:r>
            <w:r w:rsidRPr="00FA5A9A">
              <w:rPr>
                <w:rFonts w:ascii="Arial Narrow" w:eastAsia="Times New Roman" w:hAnsi="Arial Narrow" w:cs="Times New Roman"/>
                <w:sz w:val="18"/>
                <w:szCs w:val="18"/>
                <w:lang w:eastAsia="tr-TR"/>
              </w:rPr>
              <w:t xml:space="preserve"> Ek Hizmet Binası</w:t>
            </w:r>
          </w:p>
        </w:tc>
        <w:tc>
          <w:tcPr>
            <w:tcW w:w="462" w:type="pct"/>
            <w:vAlign w:val="center"/>
          </w:tcPr>
          <w:p w14:paraId="01A4613D"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1A331610" w14:textId="77777777" w:rsidR="004500F6" w:rsidRPr="00E1466C"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1466C">
              <w:rPr>
                <w:rFonts w:ascii="Arial Narrow" w:eastAsia="Times New Roman" w:hAnsi="Arial Narrow" w:cs="Times New Roman"/>
                <w:sz w:val="18"/>
                <w:szCs w:val="18"/>
                <w:lang w:eastAsia="tr-TR"/>
              </w:rPr>
              <w:t>Fevzi Çakmak Mah. Yavuz Cad. No:5 Kumlu</w:t>
            </w:r>
          </w:p>
        </w:tc>
      </w:tr>
      <w:tr w:rsidR="004500F6" w:rsidRPr="00FA5A9A" w14:paraId="2B621730"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6202FF47"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14</w:t>
            </w:r>
          </w:p>
        </w:tc>
        <w:tc>
          <w:tcPr>
            <w:tcW w:w="1462" w:type="pct"/>
            <w:vAlign w:val="center"/>
          </w:tcPr>
          <w:p w14:paraId="28082AC9"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İtfaiye Ek Hizmet Binası</w:t>
            </w:r>
          </w:p>
        </w:tc>
        <w:tc>
          <w:tcPr>
            <w:tcW w:w="462" w:type="pct"/>
            <w:vAlign w:val="center"/>
          </w:tcPr>
          <w:p w14:paraId="5C5E3709"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25724231" w14:textId="77777777" w:rsidR="004500F6" w:rsidRPr="00E1466C"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1466C">
              <w:rPr>
                <w:rFonts w:ascii="Arial Narrow" w:eastAsia="Times New Roman" w:hAnsi="Arial Narrow" w:cs="Times New Roman"/>
                <w:sz w:val="18"/>
                <w:szCs w:val="18"/>
                <w:lang w:eastAsia="tr-TR"/>
              </w:rPr>
              <w:t xml:space="preserve">Gökçeoğlu Mah. Şehit Mehmet Kurşungeçmez Cad. No.1 </w:t>
            </w:r>
            <w:r w:rsidRPr="00E1466C">
              <w:rPr>
                <w:rFonts w:ascii="Arial Narrow" w:eastAsia="Times New Roman" w:hAnsi="Arial Narrow" w:cs="Times New Roman"/>
                <w:sz w:val="18"/>
                <w:szCs w:val="18"/>
                <w:lang w:eastAsia="tr-TR"/>
              </w:rPr>
              <w:br/>
              <w:t>Kumlu</w:t>
            </w:r>
          </w:p>
        </w:tc>
      </w:tr>
      <w:tr w:rsidR="004500F6" w:rsidRPr="00FA5A9A" w14:paraId="37B57260"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6D20478E"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15</w:t>
            </w:r>
          </w:p>
        </w:tc>
        <w:tc>
          <w:tcPr>
            <w:tcW w:w="1462" w:type="pct"/>
            <w:vAlign w:val="center"/>
          </w:tcPr>
          <w:p w14:paraId="0A65F87E" w14:textId="12263542"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Zabıta Ek Hizmet Binası</w:t>
            </w:r>
          </w:p>
        </w:tc>
        <w:tc>
          <w:tcPr>
            <w:tcW w:w="462" w:type="pct"/>
            <w:vAlign w:val="center"/>
          </w:tcPr>
          <w:p w14:paraId="04FAAE74"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20033FDB" w14:textId="77777777" w:rsidR="004500F6" w:rsidRPr="00E1466C"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1466C">
              <w:rPr>
                <w:rFonts w:ascii="Arial Narrow" w:eastAsia="Times New Roman" w:hAnsi="Arial Narrow" w:cs="Times New Roman"/>
                <w:sz w:val="18"/>
                <w:szCs w:val="18"/>
                <w:lang w:eastAsia="tr-TR"/>
              </w:rPr>
              <w:t>Çamaltı Mah.Atatürk Caddesi Faik Pınar Sk. No:9 Yayladağı</w:t>
            </w:r>
          </w:p>
        </w:tc>
      </w:tr>
      <w:tr w:rsidR="004500F6" w:rsidRPr="00FA5A9A" w14:paraId="2EF1F26D"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46F1A118"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16</w:t>
            </w:r>
          </w:p>
        </w:tc>
        <w:tc>
          <w:tcPr>
            <w:tcW w:w="1462" w:type="pct"/>
            <w:vAlign w:val="center"/>
          </w:tcPr>
          <w:p w14:paraId="3EBDF5DA"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 xml:space="preserve">HBB </w:t>
            </w:r>
            <w:r w:rsidRPr="00FA5A9A">
              <w:rPr>
                <w:rFonts w:ascii="Arial Narrow" w:eastAsia="Times New Roman" w:hAnsi="Arial Narrow" w:cs="Times New Roman"/>
                <w:sz w:val="18"/>
                <w:szCs w:val="18"/>
                <w:lang w:eastAsia="tr-TR"/>
              </w:rPr>
              <w:t>Ek Hizmet Binası</w:t>
            </w:r>
          </w:p>
        </w:tc>
        <w:tc>
          <w:tcPr>
            <w:tcW w:w="462" w:type="pct"/>
            <w:vAlign w:val="center"/>
          </w:tcPr>
          <w:p w14:paraId="188D87C3"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089DF5F8" w14:textId="77777777" w:rsidR="004500F6" w:rsidRPr="00E1466C"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1466C">
              <w:rPr>
                <w:rFonts w:ascii="Arial Narrow" w:eastAsia="Times New Roman" w:hAnsi="Arial Narrow" w:cs="Times New Roman"/>
                <w:sz w:val="18"/>
                <w:szCs w:val="18"/>
                <w:lang w:eastAsia="tr-TR"/>
              </w:rPr>
              <w:t>Yeni Mah. Dervişoğlu Sokak No:4 Reyhanlı</w:t>
            </w:r>
          </w:p>
        </w:tc>
      </w:tr>
      <w:tr w:rsidR="004500F6" w:rsidRPr="00FA5A9A" w14:paraId="3DD17C60"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12EE1671"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17</w:t>
            </w:r>
          </w:p>
        </w:tc>
        <w:tc>
          <w:tcPr>
            <w:tcW w:w="1462" w:type="pct"/>
            <w:vAlign w:val="center"/>
          </w:tcPr>
          <w:p w14:paraId="52DFB488"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HBB Ek Hizmet Binası</w:t>
            </w:r>
          </w:p>
        </w:tc>
        <w:tc>
          <w:tcPr>
            <w:tcW w:w="462" w:type="pct"/>
            <w:vAlign w:val="center"/>
          </w:tcPr>
          <w:p w14:paraId="6B1DAA2F"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Pr>
                <w:rFonts w:ascii="Arial Narrow" w:eastAsia="Times New Roman" w:hAnsi="Arial Narrow" w:cs="Times New Roman"/>
                <w:sz w:val="18"/>
                <w:szCs w:val="18"/>
              </w:rPr>
              <w:t>1</w:t>
            </w:r>
          </w:p>
        </w:tc>
        <w:tc>
          <w:tcPr>
            <w:tcW w:w="2694" w:type="pct"/>
            <w:vAlign w:val="center"/>
          </w:tcPr>
          <w:p w14:paraId="6C16B2AD" w14:textId="77777777" w:rsidR="004500F6" w:rsidRPr="00E1466C"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18"/>
              </w:rPr>
            </w:pPr>
            <w:r w:rsidRPr="00E1466C">
              <w:rPr>
                <w:rFonts w:ascii="Arial Narrow" w:eastAsia="Times New Roman" w:hAnsi="Arial Narrow" w:cs="Times New Roman"/>
                <w:bCs/>
                <w:sz w:val="18"/>
                <w:szCs w:val="18"/>
              </w:rPr>
              <w:t>İstiklal Mahallesi Şükrüpaşa Caddesi No:32-2</w:t>
            </w:r>
          </w:p>
        </w:tc>
      </w:tr>
      <w:tr w:rsidR="004500F6" w:rsidRPr="00FA5A9A" w14:paraId="539424B7"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289D4D83"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18</w:t>
            </w:r>
          </w:p>
        </w:tc>
        <w:tc>
          <w:tcPr>
            <w:tcW w:w="1462" w:type="pct"/>
            <w:vAlign w:val="center"/>
          </w:tcPr>
          <w:p w14:paraId="35B35DE0"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İtfaiye Binası</w:t>
            </w:r>
          </w:p>
        </w:tc>
        <w:tc>
          <w:tcPr>
            <w:tcW w:w="462" w:type="pct"/>
            <w:vAlign w:val="center"/>
          </w:tcPr>
          <w:p w14:paraId="3D25388F"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57F7AC26" w14:textId="77777777" w:rsidR="004500F6" w:rsidRPr="00E1466C"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1466C">
              <w:rPr>
                <w:rFonts w:ascii="Arial Narrow" w:eastAsia="Times New Roman" w:hAnsi="Arial Narrow" w:cs="Times New Roman"/>
                <w:sz w:val="18"/>
                <w:szCs w:val="18"/>
                <w:lang w:eastAsia="tr-TR"/>
              </w:rPr>
              <w:t>Atatürk Caddesi Köprü Başı Payas</w:t>
            </w:r>
          </w:p>
        </w:tc>
      </w:tr>
      <w:tr w:rsidR="004500F6" w:rsidRPr="00FA5A9A" w14:paraId="336E0659"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7551646F" w14:textId="77777777" w:rsidR="004500F6" w:rsidRPr="001535F9" w:rsidRDefault="004500F6" w:rsidP="00E96378">
            <w:pPr>
              <w:spacing w:line="240" w:lineRule="auto"/>
              <w:jc w:val="center"/>
              <w:rPr>
                <w:rFonts w:ascii="Arial Narrow" w:eastAsia="Times New Roman" w:hAnsi="Arial Narrow" w:cs="Times New Roman"/>
                <w:bCs w:val="0"/>
                <w:sz w:val="18"/>
                <w:szCs w:val="18"/>
              </w:rPr>
            </w:pPr>
            <w:r w:rsidRPr="001535F9">
              <w:rPr>
                <w:rFonts w:ascii="Arial Narrow" w:eastAsia="Times New Roman" w:hAnsi="Arial Narrow" w:cs="Times New Roman"/>
                <w:bCs w:val="0"/>
                <w:sz w:val="18"/>
                <w:szCs w:val="18"/>
              </w:rPr>
              <w:t>19</w:t>
            </w:r>
          </w:p>
        </w:tc>
        <w:tc>
          <w:tcPr>
            <w:tcW w:w="1462" w:type="pct"/>
            <w:vAlign w:val="center"/>
          </w:tcPr>
          <w:p w14:paraId="4E86DC00" w14:textId="5ED5D35B"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Ek Hizmet Binası</w:t>
            </w:r>
          </w:p>
        </w:tc>
        <w:tc>
          <w:tcPr>
            <w:tcW w:w="462" w:type="pct"/>
            <w:vAlign w:val="center"/>
          </w:tcPr>
          <w:p w14:paraId="26B2D893"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362B3A72" w14:textId="77777777" w:rsidR="004500F6" w:rsidRPr="00E1466C"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1466C">
              <w:rPr>
                <w:rFonts w:ascii="Arial Narrow" w:eastAsia="Times New Roman" w:hAnsi="Arial Narrow" w:cs="Times New Roman"/>
                <w:sz w:val="18"/>
                <w:szCs w:val="18"/>
                <w:lang w:eastAsia="tr-TR"/>
              </w:rPr>
              <w:t>Madenli Köyü Girişi Arsuz</w:t>
            </w:r>
          </w:p>
        </w:tc>
      </w:tr>
      <w:tr w:rsidR="004500F6" w:rsidRPr="00FA5A9A" w14:paraId="59769FD1"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1EF6637E"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20</w:t>
            </w:r>
          </w:p>
        </w:tc>
        <w:tc>
          <w:tcPr>
            <w:tcW w:w="1462" w:type="pct"/>
            <w:vAlign w:val="center"/>
          </w:tcPr>
          <w:p w14:paraId="6D53A679"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Otopark</w:t>
            </w:r>
          </w:p>
        </w:tc>
        <w:tc>
          <w:tcPr>
            <w:tcW w:w="462" w:type="pct"/>
            <w:vAlign w:val="center"/>
          </w:tcPr>
          <w:p w14:paraId="3D2657A9"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2</w:t>
            </w:r>
          </w:p>
        </w:tc>
        <w:tc>
          <w:tcPr>
            <w:tcW w:w="2694" w:type="pct"/>
            <w:vAlign w:val="center"/>
          </w:tcPr>
          <w:p w14:paraId="02FDB0DC" w14:textId="77777777" w:rsidR="004500F6" w:rsidRPr="00E1466C"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18"/>
                <w:szCs w:val="18"/>
                <w:lang w:eastAsia="tr-TR"/>
              </w:rPr>
            </w:pPr>
            <w:r w:rsidRPr="00E1466C">
              <w:rPr>
                <w:rFonts w:ascii="Arial Narrow" w:eastAsia="Times New Roman" w:hAnsi="Arial Narrow" w:cs="Times New Roman"/>
                <w:bCs/>
                <w:sz w:val="18"/>
                <w:szCs w:val="18"/>
                <w:lang w:eastAsia="tr-TR"/>
              </w:rPr>
              <w:t>Antakya</w:t>
            </w:r>
          </w:p>
        </w:tc>
      </w:tr>
      <w:tr w:rsidR="004500F6" w:rsidRPr="00FA5A9A" w14:paraId="73B813E7"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36DE0219" w14:textId="4C1A349B"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21</w:t>
            </w:r>
          </w:p>
        </w:tc>
        <w:tc>
          <w:tcPr>
            <w:tcW w:w="1462" w:type="pct"/>
            <w:vAlign w:val="center"/>
          </w:tcPr>
          <w:p w14:paraId="7E035C82"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Hayvan Barınağı</w:t>
            </w:r>
          </w:p>
        </w:tc>
        <w:tc>
          <w:tcPr>
            <w:tcW w:w="462" w:type="pct"/>
            <w:vAlign w:val="center"/>
          </w:tcPr>
          <w:p w14:paraId="6200E8DA"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57F1D653"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Turunçlu</w:t>
            </w:r>
          </w:p>
        </w:tc>
      </w:tr>
      <w:tr w:rsidR="004500F6" w:rsidRPr="00FA5A9A" w14:paraId="7A570B3D"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77E07861"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22</w:t>
            </w:r>
          </w:p>
        </w:tc>
        <w:tc>
          <w:tcPr>
            <w:tcW w:w="1462" w:type="pct"/>
            <w:vAlign w:val="center"/>
          </w:tcPr>
          <w:p w14:paraId="79771DFE"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İtfaiye Ek Hizmet Binası</w:t>
            </w:r>
          </w:p>
        </w:tc>
        <w:tc>
          <w:tcPr>
            <w:tcW w:w="462" w:type="pct"/>
            <w:vAlign w:val="center"/>
          </w:tcPr>
          <w:p w14:paraId="69C683BF"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7FB91491"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Altınkaya İtfaiye Binası Altınözü</w:t>
            </w:r>
          </w:p>
        </w:tc>
      </w:tr>
      <w:tr w:rsidR="004500F6" w:rsidRPr="00FA5A9A" w14:paraId="7C7D011C"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78571A11"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23</w:t>
            </w:r>
          </w:p>
        </w:tc>
        <w:tc>
          <w:tcPr>
            <w:tcW w:w="1462" w:type="pct"/>
            <w:vAlign w:val="center"/>
          </w:tcPr>
          <w:p w14:paraId="40900892"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Samandağ Zabıta</w:t>
            </w:r>
          </w:p>
        </w:tc>
        <w:tc>
          <w:tcPr>
            <w:tcW w:w="462" w:type="pct"/>
            <w:vAlign w:val="center"/>
          </w:tcPr>
          <w:p w14:paraId="70A58F65"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1A7B050A" w14:textId="24610364"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Deniz Sitesi Uğur Mumcu Cad. Hıdır Yanı Samandağ</w:t>
            </w:r>
          </w:p>
        </w:tc>
      </w:tr>
      <w:tr w:rsidR="004500F6" w:rsidRPr="00FA5A9A" w14:paraId="09C37F14"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62A07D04"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24</w:t>
            </w:r>
          </w:p>
        </w:tc>
        <w:tc>
          <w:tcPr>
            <w:tcW w:w="1462" w:type="pct"/>
            <w:vAlign w:val="center"/>
          </w:tcPr>
          <w:p w14:paraId="41E8E762"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Samandağ İtfaiye Hizmet Binası</w:t>
            </w:r>
          </w:p>
        </w:tc>
        <w:tc>
          <w:tcPr>
            <w:tcW w:w="462" w:type="pct"/>
            <w:vAlign w:val="center"/>
          </w:tcPr>
          <w:p w14:paraId="1F0167C8"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13F71A95"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Cemal Gürsel Cad. Abacı Sokak Samandağ</w:t>
            </w:r>
          </w:p>
        </w:tc>
      </w:tr>
      <w:tr w:rsidR="004500F6" w:rsidRPr="00FA5A9A" w14:paraId="1C2471AC"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2BEED78B"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25</w:t>
            </w:r>
          </w:p>
        </w:tc>
        <w:tc>
          <w:tcPr>
            <w:tcW w:w="1462" w:type="pct"/>
            <w:vAlign w:val="center"/>
          </w:tcPr>
          <w:p w14:paraId="04CFA898"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Tarihi Okul Binası</w:t>
            </w:r>
          </w:p>
        </w:tc>
        <w:tc>
          <w:tcPr>
            <w:tcW w:w="462" w:type="pct"/>
            <w:vAlign w:val="center"/>
          </w:tcPr>
          <w:p w14:paraId="2D83926E"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2B955D2E"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Zeytunlu Mah. 4361 Parsel Samandağ</w:t>
            </w:r>
          </w:p>
        </w:tc>
      </w:tr>
      <w:tr w:rsidR="004500F6" w:rsidRPr="00FA5A9A" w14:paraId="18EAB97A"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3D29A3A8"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26</w:t>
            </w:r>
          </w:p>
        </w:tc>
        <w:tc>
          <w:tcPr>
            <w:tcW w:w="1462" w:type="pct"/>
            <w:vAlign w:val="center"/>
          </w:tcPr>
          <w:p w14:paraId="01784B83"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İskenderun İtfaiye Binası</w:t>
            </w:r>
          </w:p>
        </w:tc>
        <w:tc>
          <w:tcPr>
            <w:tcW w:w="462" w:type="pct"/>
            <w:vAlign w:val="center"/>
          </w:tcPr>
          <w:p w14:paraId="7EF58E25"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2D5B0C11"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Sakarya Mah. 324/3 Sok No:1 İskenderun</w:t>
            </w:r>
          </w:p>
        </w:tc>
      </w:tr>
      <w:tr w:rsidR="004500F6" w:rsidRPr="00FA5A9A" w14:paraId="68A40122"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7FDA33DD"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27</w:t>
            </w:r>
          </w:p>
        </w:tc>
        <w:tc>
          <w:tcPr>
            <w:tcW w:w="1462" w:type="pct"/>
            <w:vAlign w:val="center"/>
          </w:tcPr>
          <w:p w14:paraId="7104AE7A"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3 Katlı Belediye Binası</w:t>
            </w:r>
          </w:p>
        </w:tc>
        <w:tc>
          <w:tcPr>
            <w:tcW w:w="462" w:type="pct"/>
            <w:vAlign w:val="center"/>
          </w:tcPr>
          <w:p w14:paraId="5BA66EA3"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1AEF47D9"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Azganlık İskenderun</w:t>
            </w:r>
          </w:p>
        </w:tc>
      </w:tr>
      <w:tr w:rsidR="004500F6" w:rsidRPr="00FA5A9A" w14:paraId="4ABD74DB"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76CC631E"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28</w:t>
            </w:r>
          </w:p>
        </w:tc>
        <w:tc>
          <w:tcPr>
            <w:tcW w:w="1462" w:type="pct"/>
            <w:vAlign w:val="center"/>
          </w:tcPr>
          <w:p w14:paraId="1A037A13"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İtfaiye Ek Hizmet Binası</w:t>
            </w:r>
          </w:p>
        </w:tc>
        <w:tc>
          <w:tcPr>
            <w:tcW w:w="462" w:type="pct"/>
            <w:vAlign w:val="center"/>
          </w:tcPr>
          <w:p w14:paraId="126EEE44"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44B7657E" w14:textId="52BD7062"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Adab</w:t>
            </w:r>
            <w:r w:rsidR="00E96378">
              <w:rPr>
                <w:rFonts w:ascii="Arial Narrow" w:eastAsia="Times New Roman" w:hAnsi="Arial Narrow" w:cs="Times New Roman"/>
                <w:sz w:val="18"/>
                <w:szCs w:val="18"/>
                <w:lang w:eastAsia="tr-TR"/>
              </w:rPr>
              <w:t xml:space="preserve">ucak Mah. Nuri Güneş Cad. No:4 </w:t>
            </w:r>
            <w:r w:rsidRPr="00FA5A9A">
              <w:rPr>
                <w:rFonts w:ascii="Arial Narrow" w:eastAsia="Times New Roman" w:hAnsi="Arial Narrow" w:cs="Times New Roman"/>
                <w:sz w:val="18"/>
                <w:szCs w:val="18"/>
                <w:lang w:eastAsia="tr-TR"/>
              </w:rPr>
              <w:t>Reyhanlı</w:t>
            </w:r>
          </w:p>
        </w:tc>
      </w:tr>
      <w:tr w:rsidR="004500F6" w:rsidRPr="00FA5A9A" w14:paraId="76238E0F"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6138C67B"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29</w:t>
            </w:r>
          </w:p>
        </w:tc>
        <w:tc>
          <w:tcPr>
            <w:tcW w:w="1462" w:type="pct"/>
            <w:vAlign w:val="center"/>
          </w:tcPr>
          <w:p w14:paraId="5A233D1D" w14:textId="36BE04D8"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H</w:t>
            </w:r>
            <w:r w:rsidR="00E96378">
              <w:rPr>
                <w:rFonts w:ascii="Arial Narrow" w:eastAsia="Times New Roman" w:hAnsi="Arial Narrow" w:cs="Times New Roman"/>
                <w:sz w:val="18"/>
                <w:szCs w:val="18"/>
                <w:lang w:eastAsia="tr-TR"/>
              </w:rPr>
              <w:t>BB</w:t>
            </w:r>
            <w:r w:rsidRPr="00FA5A9A">
              <w:rPr>
                <w:rFonts w:ascii="Arial Narrow" w:eastAsia="Times New Roman" w:hAnsi="Arial Narrow" w:cs="Times New Roman"/>
                <w:sz w:val="18"/>
                <w:szCs w:val="18"/>
                <w:lang w:eastAsia="tr-TR"/>
              </w:rPr>
              <w:t xml:space="preserve"> Ek Hizmet Binası</w:t>
            </w:r>
          </w:p>
        </w:tc>
        <w:tc>
          <w:tcPr>
            <w:tcW w:w="462" w:type="pct"/>
            <w:vAlign w:val="center"/>
          </w:tcPr>
          <w:p w14:paraId="14EC78F9"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4EE9B076"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Değirmenbaşı Mah. Reyhanlı</w:t>
            </w:r>
          </w:p>
        </w:tc>
      </w:tr>
      <w:tr w:rsidR="004500F6" w:rsidRPr="00FA5A9A" w14:paraId="66026D1C"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4D0DC491"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30</w:t>
            </w:r>
          </w:p>
        </w:tc>
        <w:tc>
          <w:tcPr>
            <w:tcW w:w="1462" w:type="pct"/>
            <w:vAlign w:val="center"/>
          </w:tcPr>
          <w:p w14:paraId="243AD6E7"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Dörtyol İtfaiye Binası</w:t>
            </w:r>
          </w:p>
        </w:tc>
        <w:tc>
          <w:tcPr>
            <w:tcW w:w="462" w:type="pct"/>
            <w:vAlign w:val="center"/>
          </w:tcPr>
          <w:p w14:paraId="005328CC"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1150DB86" w14:textId="38CBC814"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Numune Mah. Dörtyol</w:t>
            </w:r>
          </w:p>
        </w:tc>
      </w:tr>
      <w:tr w:rsidR="004500F6" w:rsidRPr="00FA5A9A" w14:paraId="1F8EFDAE"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0620B3AF"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31</w:t>
            </w:r>
          </w:p>
        </w:tc>
        <w:tc>
          <w:tcPr>
            <w:tcW w:w="1462" w:type="pct"/>
            <w:vAlign w:val="center"/>
          </w:tcPr>
          <w:p w14:paraId="2F99E477"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İtfaiye Ek Hizmet Binası</w:t>
            </w:r>
          </w:p>
        </w:tc>
        <w:tc>
          <w:tcPr>
            <w:tcW w:w="462" w:type="pct"/>
            <w:vAlign w:val="center"/>
          </w:tcPr>
          <w:p w14:paraId="3DDE834B" w14:textId="77777777" w:rsidR="004500F6" w:rsidRPr="00FA5A9A" w:rsidRDefault="004500F6"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1C5FBAD3" w14:textId="77777777" w:rsidR="004500F6" w:rsidRPr="00FA5A9A" w:rsidRDefault="004500F6" w:rsidP="00E9637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Ardıçlı Mah. Hassa</w:t>
            </w:r>
          </w:p>
        </w:tc>
      </w:tr>
      <w:tr w:rsidR="004500F6" w:rsidRPr="00FA5A9A" w14:paraId="63D282A6"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 w:type="pct"/>
            <w:vAlign w:val="center"/>
          </w:tcPr>
          <w:p w14:paraId="4BA6CB8F" w14:textId="77777777" w:rsidR="004500F6" w:rsidRPr="001535F9" w:rsidRDefault="004500F6" w:rsidP="00E96378">
            <w:pPr>
              <w:spacing w:line="240" w:lineRule="auto"/>
              <w:jc w:val="center"/>
              <w:rPr>
                <w:rFonts w:ascii="Arial Narrow" w:eastAsia="Times New Roman" w:hAnsi="Arial Narrow" w:cs="Times New Roman"/>
                <w:bCs w:val="0"/>
                <w:sz w:val="18"/>
                <w:szCs w:val="18"/>
                <w:lang w:eastAsia="tr-TR"/>
              </w:rPr>
            </w:pPr>
            <w:r w:rsidRPr="001535F9">
              <w:rPr>
                <w:rFonts w:ascii="Arial Narrow" w:eastAsia="Times New Roman" w:hAnsi="Arial Narrow" w:cs="Times New Roman"/>
                <w:bCs w:val="0"/>
                <w:sz w:val="18"/>
                <w:szCs w:val="18"/>
                <w:lang w:eastAsia="tr-TR"/>
              </w:rPr>
              <w:t>32</w:t>
            </w:r>
          </w:p>
        </w:tc>
        <w:tc>
          <w:tcPr>
            <w:tcW w:w="1462" w:type="pct"/>
            <w:vAlign w:val="center"/>
          </w:tcPr>
          <w:p w14:paraId="58DC1480"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Pr>
                <w:rFonts w:ascii="Arial Narrow" w:eastAsia="Times New Roman" w:hAnsi="Arial Narrow" w:cs="Times New Roman"/>
                <w:sz w:val="18"/>
                <w:szCs w:val="18"/>
                <w:lang w:eastAsia="tr-TR"/>
              </w:rPr>
              <w:t xml:space="preserve">HBB </w:t>
            </w:r>
            <w:r w:rsidRPr="00FA5A9A">
              <w:rPr>
                <w:rFonts w:ascii="Arial Narrow" w:eastAsia="Times New Roman" w:hAnsi="Arial Narrow" w:cs="Times New Roman"/>
                <w:sz w:val="18"/>
                <w:szCs w:val="18"/>
                <w:lang w:eastAsia="tr-TR"/>
              </w:rPr>
              <w:t>Ek</w:t>
            </w:r>
            <w:r>
              <w:rPr>
                <w:rFonts w:ascii="Arial Narrow" w:eastAsia="Times New Roman" w:hAnsi="Arial Narrow" w:cs="Times New Roman"/>
                <w:sz w:val="18"/>
                <w:szCs w:val="18"/>
                <w:lang w:eastAsia="tr-TR"/>
              </w:rPr>
              <w:t xml:space="preserve"> H</w:t>
            </w:r>
            <w:r w:rsidRPr="00FA5A9A">
              <w:rPr>
                <w:rFonts w:ascii="Arial Narrow" w:eastAsia="Times New Roman" w:hAnsi="Arial Narrow" w:cs="Times New Roman"/>
                <w:sz w:val="18"/>
                <w:szCs w:val="18"/>
                <w:lang w:eastAsia="tr-TR"/>
              </w:rPr>
              <w:t>izmet Binası</w:t>
            </w:r>
          </w:p>
        </w:tc>
        <w:tc>
          <w:tcPr>
            <w:tcW w:w="462" w:type="pct"/>
            <w:vAlign w:val="center"/>
          </w:tcPr>
          <w:p w14:paraId="0E0B4D64" w14:textId="77777777" w:rsidR="004500F6" w:rsidRPr="00FA5A9A" w:rsidRDefault="004500F6"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1</w:t>
            </w:r>
          </w:p>
        </w:tc>
        <w:tc>
          <w:tcPr>
            <w:tcW w:w="2694" w:type="pct"/>
            <w:vAlign w:val="center"/>
          </w:tcPr>
          <w:p w14:paraId="62A4B577" w14:textId="77777777" w:rsidR="004500F6" w:rsidRPr="00FA5A9A" w:rsidRDefault="004500F6" w:rsidP="00E9637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FA5A9A">
              <w:rPr>
                <w:rFonts w:ascii="Arial Narrow" w:eastAsia="Times New Roman" w:hAnsi="Arial Narrow" w:cs="Times New Roman"/>
                <w:sz w:val="18"/>
                <w:szCs w:val="18"/>
                <w:lang w:eastAsia="tr-TR"/>
              </w:rPr>
              <w:t>Akbez 2238 Parsel Hassa</w:t>
            </w:r>
          </w:p>
        </w:tc>
      </w:tr>
    </w:tbl>
    <w:p w14:paraId="43E77C9B" w14:textId="77777777" w:rsidR="00295A00" w:rsidRDefault="00295A00" w:rsidP="00063D98"/>
    <w:p w14:paraId="7649E064" w14:textId="0B32568A" w:rsidR="001F489D" w:rsidRPr="001F489D" w:rsidRDefault="00295A00" w:rsidP="001F489D">
      <w:pPr>
        <w:pStyle w:val="ResimYazs"/>
        <w:keepNext/>
      </w:pPr>
      <w:bookmarkStart w:id="8" w:name="_Toc150000286"/>
      <w:r>
        <w:t xml:space="preserve">Tablo </w:t>
      </w:r>
      <w:fldSimple w:instr=" SEQ Tablo \* ARABIC ">
        <w:r w:rsidR="00993726">
          <w:rPr>
            <w:noProof/>
          </w:rPr>
          <w:t>3</w:t>
        </w:r>
      </w:fldSimple>
      <w:r>
        <w:t xml:space="preserve"> Kültür Hizmet Binaları</w:t>
      </w:r>
      <w:bookmarkEnd w:id="8"/>
    </w:p>
    <w:tbl>
      <w:tblPr>
        <w:tblStyle w:val="DzTablo11"/>
        <w:tblW w:w="5000" w:type="pct"/>
        <w:tblLook w:val="04A0" w:firstRow="1" w:lastRow="0" w:firstColumn="1" w:lastColumn="0" w:noHBand="0" w:noVBand="1"/>
      </w:tblPr>
      <w:tblGrid>
        <w:gridCol w:w="641"/>
        <w:gridCol w:w="2755"/>
        <w:gridCol w:w="1110"/>
        <w:gridCol w:w="4153"/>
      </w:tblGrid>
      <w:tr w:rsidR="00E96378" w:rsidRPr="00E96378" w14:paraId="36323780" w14:textId="77777777" w:rsidTr="00E963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00902D9B" w14:textId="0B96E750" w:rsidR="00E96378" w:rsidRPr="00E96378" w:rsidRDefault="00E96378" w:rsidP="00E1466C">
            <w:pPr>
              <w:spacing w:line="240" w:lineRule="auto"/>
              <w:contextualSpacing/>
              <w:jc w:val="center"/>
              <w:rPr>
                <w:rFonts w:ascii="Arial Narrow" w:eastAsia="Times New Roman" w:hAnsi="Arial Narrow" w:cs="Times New Roman"/>
                <w:b w:val="0"/>
                <w:sz w:val="18"/>
                <w:szCs w:val="18"/>
                <w:lang w:eastAsia="tr-TR"/>
              </w:rPr>
            </w:pPr>
            <w:r w:rsidRPr="00E96378">
              <w:rPr>
                <w:rFonts w:ascii="Arial Narrow" w:eastAsia="Times New Roman" w:hAnsi="Arial Narrow" w:cs="Times New Roman"/>
                <w:sz w:val="18"/>
                <w:szCs w:val="18"/>
                <w:lang w:eastAsia="tr-TR"/>
              </w:rPr>
              <w:t>Kültür Hizmetleri Binamız</w:t>
            </w:r>
          </w:p>
        </w:tc>
      </w:tr>
      <w:tr w:rsidR="00E96378" w:rsidRPr="00E96378" w14:paraId="135EFDE0"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hideMark/>
          </w:tcPr>
          <w:p w14:paraId="2E3B4116" w14:textId="77777777" w:rsidR="004500F6" w:rsidRPr="00E96378" w:rsidRDefault="004500F6" w:rsidP="00E1466C">
            <w:pPr>
              <w:spacing w:line="240" w:lineRule="auto"/>
              <w:contextualSpacing/>
              <w:jc w:val="center"/>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Sıra No</w:t>
            </w:r>
          </w:p>
        </w:tc>
        <w:tc>
          <w:tcPr>
            <w:tcW w:w="1591" w:type="pct"/>
            <w:vAlign w:val="center"/>
            <w:hideMark/>
          </w:tcPr>
          <w:p w14:paraId="323CB592" w14:textId="77777777" w:rsidR="004500F6" w:rsidRPr="00E96378" w:rsidRDefault="004500F6"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8"/>
                <w:szCs w:val="18"/>
                <w:lang w:eastAsia="tr-TR"/>
              </w:rPr>
            </w:pPr>
            <w:r w:rsidRPr="00E96378">
              <w:rPr>
                <w:rFonts w:ascii="Arial Narrow" w:eastAsia="Times New Roman" w:hAnsi="Arial Narrow" w:cs="Times New Roman"/>
                <w:b/>
                <w:sz w:val="18"/>
                <w:szCs w:val="18"/>
                <w:lang w:eastAsia="tr-TR"/>
              </w:rPr>
              <w:t>Kullanım Amacı</w:t>
            </w:r>
          </w:p>
        </w:tc>
        <w:tc>
          <w:tcPr>
            <w:tcW w:w="641" w:type="pct"/>
            <w:vAlign w:val="center"/>
            <w:hideMark/>
          </w:tcPr>
          <w:p w14:paraId="5E0E6DF1" w14:textId="77777777" w:rsidR="004500F6" w:rsidRPr="00E96378" w:rsidRDefault="004500F6"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8"/>
                <w:szCs w:val="18"/>
                <w:lang w:eastAsia="tr-TR"/>
              </w:rPr>
            </w:pPr>
            <w:r w:rsidRPr="00E96378">
              <w:rPr>
                <w:rFonts w:ascii="Arial Narrow" w:eastAsia="Times New Roman" w:hAnsi="Arial Narrow" w:cs="Times New Roman"/>
                <w:b/>
                <w:sz w:val="18"/>
                <w:szCs w:val="18"/>
                <w:lang w:eastAsia="tr-TR"/>
              </w:rPr>
              <w:t>Taşınmazın Sayısı</w:t>
            </w:r>
          </w:p>
        </w:tc>
        <w:tc>
          <w:tcPr>
            <w:tcW w:w="2398" w:type="pct"/>
            <w:vAlign w:val="center"/>
            <w:hideMark/>
          </w:tcPr>
          <w:p w14:paraId="6A9C9076" w14:textId="77777777" w:rsidR="004500F6" w:rsidRPr="00E96378" w:rsidRDefault="004500F6"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8"/>
                <w:szCs w:val="18"/>
                <w:lang w:eastAsia="tr-TR"/>
              </w:rPr>
            </w:pPr>
            <w:r w:rsidRPr="00E96378">
              <w:rPr>
                <w:rFonts w:ascii="Arial Narrow" w:eastAsia="Times New Roman" w:hAnsi="Arial Narrow" w:cs="Times New Roman"/>
                <w:b/>
                <w:sz w:val="18"/>
                <w:szCs w:val="18"/>
                <w:lang w:eastAsia="tr-TR"/>
              </w:rPr>
              <w:t>Adres</w:t>
            </w:r>
          </w:p>
        </w:tc>
      </w:tr>
      <w:tr w:rsidR="00E96378" w:rsidRPr="00E96378" w14:paraId="7977222A"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hideMark/>
          </w:tcPr>
          <w:p w14:paraId="3E3E2948" w14:textId="77777777" w:rsidR="004500F6" w:rsidRPr="00E96378" w:rsidRDefault="004500F6"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1</w:t>
            </w:r>
          </w:p>
        </w:tc>
        <w:tc>
          <w:tcPr>
            <w:tcW w:w="1591" w:type="pct"/>
            <w:vAlign w:val="center"/>
            <w:hideMark/>
          </w:tcPr>
          <w:p w14:paraId="71C27DC1" w14:textId="77777777" w:rsidR="004500F6" w:rsidRPr="00E96378" w:rsidRDefault="004500F6"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Antakya Spor Kompleksi</w:t>
            </w:r>
          </w:p>
        </w:tc>
        <w:tc>
          <w:tcPr>
            <w:tcW w:w="641" w:type="pct"/>
            <w:vAlign w:val="center"/>
            <w:hideMark/>
          </w:tcPr>
          <w:p w14:paraId="4D5F43B5" w14:textId="77777777" w:rsidR="004500F6" w:rsidRPr="00E96378" w:rsidRDefault="004500F6"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5AB5547D" w14:textId="77777777" w:rsidR="004500F6" w:rsidRPr="00E96378" w:rsidRDefault="004500F6"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Altınçay Mah. 119. Sok. No:11/1 Antakya</w:t>
            </w:r>
          </w:p>
        </w:tc>
      </w:tr>
      <w:tr w:rsidR="00E96378" w:rsidRPr="00E96378" w14:paraId="5B7EBF53"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hideMark/>
          </w:tcPr>
          <w:p w14:paraId="6A668E88" w14:textId="77777777" w:rsidR="004500F6" w:rsidRPr="00E96378" w:rsidRDefault="004500F6"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2</w:t>
            </w:r>
          </w:p>
        </w:tc>
        <w:tc>
          <w:tcPr>
            <w:tcW w:w="1591" w:type="pct"/>
            <w:vAlign w:val="center"/>
            <w:hideMark/>
          </w:tcPr>
          <w:p w14:paraId="7B76D92F" w14:textId="77777777" w:rsidR="004500F6" w:rsidRPr="00E96378" w:rsidRDefault="004500F6"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Spor Kompleksi Esentepe Top Sahası</w:t>
            </w:r>
          </w:p>
        </w:tc>
        <w:tc>
          <w:tcPr>
            <w:tcW w:w="641" w:type="pct"/>
            <w:vAlign w:val="center"/>
            <w:hideMark/>
          </w:tcPr>
          <w:p w14:paraId="1976E1DA" w14:textId="77777777" w:rsidR="004500F6" w:rsidRPr="00E96378" w:rsidRDefault="004500F6"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00C332C1" w14:textId="77777777" w:rsidR="004500F6" w:rsidRPr="00E96378" w:rsidRDefault="004500F6"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Esentepe Mah. 32. Sok. No: Sahaspor Sahası Antakya</w:t>
            </w:r>
          </w:p>
        </w:tc>
      </w:tr>
      <w:tr w:rsidR="00E96378" w:rsidRPr="00E96378" w14:paraId="434B9AA3" w14:textId="77777777" w:rsidTr="00E96378">
        <w:trPr>
          <w:trHeight w:val="489"/>
        </w:trPr>
        <w:tc>
          <w:tcPr>
            <w:cnfStyle w:val="001000000000" w:firstRow="0" w:lastRow="0" w:firstColumn="1" w:lastColumn="0" w:oddVBand="0" w:evenVBand="0" w:oddHBand="0" w:evenHBand="0" w:firstRowFirstColumn="0" w:firstRowLastColumn="0" w:lastRowFirstColumn="0" w:lastRowLastColumn="0"/>
            <w:tcW w:w="370" w:type="pct"/>
            <w:vAlign w:val="center"/>
            <w:hideMark/>
          </w:tcPr>
          <w:p w14:paraId="287EA93F" w14:textId="77777777" w:rsidR="004500F6" w:rsidRPr="00E96378" w:rsidRDefault="004500F6"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3</w:t>
            </w:r>
          </w:p>
        </w:tc>
        <w:tc>
          <w:tcPr>
            <w:tcW w:w="1591" w:type="pct"/>
            <w:vAlign w:val="center"/>
            <w:hideMark/>
          </w:tcPr>
          <w:p w14:paraId="1E2FAFE1" w14:textId="77777777" w:rsidR="004500F6" w:rsidRPr="00E96378" w:rsidRDefault="004500F6"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Yusuf Binkaya Çok Amaçlı Salonu</w:t>
            </w:r>
          </w:p>
        </w:tc>
        <w:tc>
          <w:tcPr>
            <w:tcW w:w="641" w:type="pct"/>
            <w:vAlign w:val="center"/>
            <w:hideMark/>
          </w:tcPr>
          <w:p w14:paraId="267B03FC" w14:textId="77777777" w:rsidR="004500F6" w:rsidRPr="00E96378" w:rsidRDefault="004500F6"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5854ABB1" w14:textId="77777777" w:rsidR="004500F6" w:rsidRPr="00E96378" w:rsidRDefault="004500F6"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Havuzlar Mah. M.Kemal Şeyhoğlu Dad. Yusuf Binkaya Çok Amaçlı Düğün Salonu Antakya</w:t>
            </w:r>
          </w:p>
        </w:tc>
      </w:tr>
      <w:tr w:rsidR="00E96378" w:rsidRPr="00E96378" w14:paraId="74B103FE"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hideMark/>
          </w:tcPr>
          <w:p w14:paraId="46784A4A" w14:textId="77777777" w:rsidR="004500F6" w:rsidRPr="00E96378" w:rsidRDefault="004500F6"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4</w:t>
            </w:r>
          </w:p>
        </w:tc>
        <w:tc>
          <w:tcPr>
            <w:tcW w:w="1591" w:type="pct"/>
            <w:vAlign w:val="center"/>
            <w:hideMark/>
          </w:tcPr>
          <w:p w14:paraId="0FC6C204" w14:textId="77777777" w:rsidR="004500F6" w:rsidRPr="00E96378" w:rsidRDefault="004500F6"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Spor Kompleksi Defne Top Sahası</w:t>
            </w:r>
          </w:p>
        </w:tc>
        <w:tc>
          <w:tcPr>
            <w:tcW w:w="641" w:type="pct"/>
            <w:vAlign w:val="center"/>
            <w:hideMark/>
          </w:tcPr>
          <w:p w14:paraId="570DD1B8" w14:textId="77777777" w:rsidR="004500F6" w:rsidRPr="00E96378" w:rsidRDefault="004500F6"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48335782" w14:textId="6ED87D25" w:rsidR="004500F6" w:rsidRPr="00E96378" w:rsidRDefault="004500F6"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Sümerler Mah. 16. Sok. No:20 Defne</w:t>
            </w:r>
          </w:p>
        </w:tc>
      </w:tr>
      <w:tr w:rsidR="00E96378" w:rsidRPr="00E96378" w14:paraId="0C4635EF"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hideMark/>
          </w:tcPr>
          <w:p w14:paraId="45F32B72" w14:textId="77777777" w:rsidR="004500F6" w:rsidRPr="00E96378" w:rsidRDefault="004500F6"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5</w:t>
            </w:r>
          </w:p>
        </w:tc>
        <w:tc>
          <w:tcPr>
            <w:tcW w:w="1591" w:type="pct"/>
            <w:vAlign w:val="center"/>
            <w:hideMark/>
          </w:tcPr>
          <w:p w14:paraId="1CD69E24" w14:textId="77777777" w:rsidR="004500F6" w:rsidRPr="00E96378" w:rsidRDefault="004500F6"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Hatmek Meslek Edindirme Binası</w:t>
            </w:r>
          </w:p>
        </w:tc>
        <w:tc>
          <w:tcPr>
            <w:tcW w:w="641" w:type="pct"/>
            <w:vAlign w:val="center"/>
            <w:hideMark/>
          </w:tcPr>
          <w:p w14:paraId="707D89DE" w14:textId="77777777" w:rsidR="004500F6" w:rsidRPr="00E96378" w:rsidRDefault="004500F6"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1B1EEBBB" w14:textId="77777777" w:rsidR="004500F6" w:rsidRPr="00E96378" w:rsidRDefault="004500F6"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Kanatlı Mah. Stadyum Semt Pazarı Antakya</w:t>
            </w:r>
          </w:p>
        </w:tc>
      </w:tr>
      <w:tr w:rsidR="00E96378" w:rsidRPr="00E96378" w14:paraId="50350D64"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7C8FD2DC" w14:textId="42352E73" w:rsidR="004500F6" w:rsidRPr="00E96378" w:rsidRDefault="00141C02" w:rsidP="00E1466C">
            <w:pPr>
              <w:spacing w:line="240" w:lineRule="auto"/>
              <w:contextualSpacing/>
              <w:jc w:val="center"/>
              <w:rPr>
                <w:rFonts w:ascii="Arial Narrow" w:eastAsia="Times New Roman" w:hAnsi="Arial Narrow" w:cs="Times New Roman"/>
                <w:bCs w:val="0"/>
                <w:sz w:val="18"/>
                <w:szCs w:val="18"/>
              </w:rPr>
            </w:pPr>
            <w:r w:rsidRPr="00E96378">
              <w:rPr>
                <w:rFonts w:ascii="Arial Narrow" w:eastAsia="Times New Roman" w:hAnsi="Arial Narrow" w:cs="Times New Roman"/>
                <w:bCs w:val="0"/>
                <w:sz w:val="18"/>
                <w:szCs w:val="18"/>
              </w:rPr>
              <w:t>6</w:t>
            </w:r>
          </w:p>
        </w:tc>
        <w:tc>
          <w:tcPr>
            <w:tcW w:w="1591" w:type="pct"/>
            <w:vAlign w:val="center"/>
          </w:tcPr>
          <w:p w14:paraId="3499353D" w14:textId="77777777" w:rsidR="004500F6" w:rsidRPr="00E96378" w:rsidRDefault="004500F6"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sz w:val="18"/>
                <w:szCs w:val="18"/>
              </w:rPr>
            </w:pPr>
            <w:r w:rsidRPr="00E96378">
              <w:rPr>
                <w:rFonts w:ascii="Arial Narrow" w:eastAsia="Times New Roman" w:hAnsi="Arial Narrow" w:cs="Times New Roman"/>
                <w:color w:val="000000" w:themeColor="text1"/>
                <w:sz w:val="18"/>
                <w:szCs w:val="18"/>
                <w:lang w:eastAsia="tr-TR"/>
              </w:rPr>
              <w:t>Hatmek Meslek Edindirme Binası</w:t>
            </w:r>
          </w:p>
        </w:tc>
        <w:tc>
          <w:tcPr>
            <w:tcW w:w="641" w:type="pct"/>
            <w:vAlign w:val="center"/>
          </w:tcPr>
          <w:p w14:paraId="749C2D9D" w14:textId="77777777" w:rsidR="004500F6" w:rsidRPr="00E96378" w:rsidRDefault="004500F6"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1</w:t>
            </w:r>
          </w:p>
        </w:tc>
        <w:tc>
          <w:tcPr>
            <w:tcW w:w="2398" w:type="pct"/>
            <w:vAlign w:val="center"/>
          </w:tcPr>
          <w:p w14:paraId="268ED2AD" w14:textId="77777777" w:rsidR="004500F6" w:rsidRPr="00E96378" w:rsidRDefault="004500F6"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Özkul Çolak Cad. Koyun Yatağı Mevkii Payas</w:t>
            </w:r>
          </w:p>
        </w:tc>
      </w:tr>
      <w:tr w:rsidR="00E96378" w:rsidRPr="00E96378" w14:paraId="2CCA280F"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hideMark/>
          </w:tcPr>
          <w:p w14:paraId="1E4F874D" w14:textId="3FB8504D" w:rsidR="004500F6"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7</w:t>
            </w:r>
          </w:p>
        </w:tc>
        <w:tc>
          <w:tcPr>
            <w:tcW w:w="1591" w:type="pct"/>
            <w:vAlign w:val="center"/>
            <w:hideMark/>
          </w:tcPr>
          <w:p w14:paraId="6C0663DF" w14:textId="77777777" w:rsidR="004500F6" w:rsidRPr="00E96378" w:rsidRDefault="004500F6"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Nikah Salonu</w:t>
            </w:r>
          </w:p>
        </w:tc>
        <w:tc>
          <w:tcPr>
            <w:tcW w:w="641" w:type="pct"/>
            <w:vAlign w:val="center"/>
            <w:hideMark/>
          </w:tcPr>
          <w:p w14:paraId="4C32461E" w14:textId="77777777" w:rsidR="004500F6" w:rsidRPr="00E96378" w:rsidRDefault="004500F6"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3FB8BA26" w14:textId="77777777" w:rsidR="004500F6" w:rsidRPr="00E96378" w:rsidRDefault="004500F6"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Spor Kompleksi İçi Antakya</w:t>
            </w:r>
          </w:p>
        </w:tc>
      </w:tr>
      <w:tr w:rsidR="00E96378" w:rsidRPr="00E96378" w14:paraId="1CEDC6A0"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hideMark/>
          </w:tcPr>
          <w:p w14:paraId="626FA2A3" w14:textId="77777777" w:rsidR="004500F6" w:rsidRPr="00E96378" w:rsidRDefault="004500F6"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8</w:t>
            </w:r>
          </w:p>
        </w:tc>
        <w:tc>
          <w:tcPr>
            <w:tcW w:w="1591" w:type="pct"/>
            <w:vAlign w:val="center"/>
            <w:hideMark/>
          </w:tcPr>
          <w:p w14:paraId="6FBF2339" w14:textId="77777777" w:rsidR="004500F6" w:rsidRPr="00E96378" w:rsidRDefault="004500F6"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Çok Amaçlı Salon</w:t>
            </w:r>
          </w:p>
        </w:tc>
        <w:tc>
          <w:tcPr>
            <w:tcW w:w="641" w:type="pct"/>
            <w:vAlign w:val="center"/>
            <w:hideMark/>
          </w:tcPr>
          <w:p w14:paraId="12B74403" w14:textId="77777777" w:rsidR="004500F6" w:rsidRPr="00E96378" w:rsidRDefault="004500F6"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1BB8D5C6" w14:textId="77777777" w:rsidR="004500F6" w:rsidRPr="00E96378" w:rsidRDefault="004500F6"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Enek Mahallesi Altınözü</w:t>
            </w:r>
          </w:p>
        </w:tc>
      </w:tr>
      <w:tr w:rsidR="00E96378" w:rsidRPr="00E96378" w14:paraId="669B2685"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68E9BCB8" w14:textId="24C2F0D4" w:rsidR="00141C02" w:rsidRPr="00E96378" w:rsidRDefault="00141C02" w:rsidP="00E1466C">
            <w:pPr>
              <w:spacing w:line="240" w:lineRule="auto"/>
              <w:contextualSpacing/>
              <w:jc w:val="center"/>
              <w:rPr>
                <w:rFonts w:ascii="Arial Narrow" w:eastAsia="Times New Roman" w:hAnsi="Arial Narrow" w:cs="Times New Roman"/>
                <w:bCs w:val="0"/>
                <w:sz w:val="18"/>
                <w:szCs w:val="18"/>
              </w:rPr>
            </w:pPr>
            <w:r w:rsidRPr="00E96378">
              <w:rPr>
                <w:rFonts w:ascii="Arial Narrow" w:eastAsia="Times New Roman" w:hAnsi="Arial Narrow" w:cs="Times New Roman"/>
                <w:bCs w:val="0"/>
                <w:sz w:val="18"/>
                <w:szCs w:val="18"/>
                <w:lang w:eastAsia="tr-TR"/>
              </w:rPr>
              <w:t>9</w:t>
            </w:r>
          </w:p>
        </w:tc>
        <w:tc>
          <w:tcPr>
            <w:tcW w:w="1591" w:type="pct"/>
            <w:vAlign w:val="center"/>
          </w:tcPr>
          <w:p w14:paraId="69F9BB74"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Çok Amaçlı Salon</w:t>
            </w:r>
          </w:p>
        </w:tc>
        <w:tc>
          <w:tcPr>
            <w:tcW w:w="641" w:type="pct"/>
            <w:vAlign w:val="center"/>
          </w:tcPr>
          <w:p w14:paraId="2C993E76" w14:textId="77777777" w:rsidR="00141C02" w:rsidRPr="00E96378" w:rsidRDefault="00141C02"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1</w:t>
            </w:r>
          </w:p>
        </w:tc>
        <w:tc>
          <w:tcPr>
            <w:tcW w:w="2398" w:type="pct"/>
            <w:vAlign w:val="center"/>
          </w:tcPr>
          <w:p w14:paraId="0DFE0F3C"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Serinyol Mahallesi Hatay Cad. No:1 Antakya</w:t>
            </w:r>
          </w:p>
        </w:tc>
      </w:tr>
      <w:tr w:rsidR="00E96378" w:rsidRPr="00E96378" w14:paraId="332FC901"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69219F38" w14:textId="659DAA10"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10</w:t>
            </w:r>
          </w:p>
        </w:tc>
        <w:tc>
          <w:tcPr>
            <w:tcW w:w="1591" w:type="pct"/>
            <w:vAlign w:val="center"/>
            <w:hideMark/>
          </w:tcPr>
          <w:p w14:paraId="49E61E8E"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Çok Amaçlı Salon</w:t>
            </w:r>
          </w:p>
        </w:tc>
        <w:tc>
          <w:tcPr>
            <w:tcW w:w="641" w:type="pct"/>
            <w:vAlign w:val="center"/>
            <w:hideMark/>
          </w:tcPr>
          <w:p w14:paraId="1C2F070E" w14:textId="77777777" w:rsidR="00141C02" w:rsidRPr="00E96378" w:rsidRDefault="00141C02"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532E52EA"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Hacıahmetli Mahallesi Arsuz</w:t>
            </w:r>
          </w:p>
        </w:tc>
      </w:tr>
      <w:tr w:rsidR="00E96378" w:rsidRPr="00E96378" w14:paraId="61480BBB"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4B3EF7B7" w14:textId="6C9218BA"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11</w:t>
            </w:r>
          </w:p>
        </w:tc>
        <w:tc>
          <w:tcPr>
            <w:tcW w:w="1591" w:type="pct"/>
            <w:vAlign w:val="center"/>
            <w:hideMark/>
          </w:tcPr>
          <w:p w14:paraId="49B204D7"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Çok Amaçlı Salon</w:t>
            </w:r>
          </w:p>
        </w:tc>
        <w:tc>
          <w:tcPr>
            <w:tcW w:w="641" w:type="pct"/>
            <w:vAlign w:val="center"/>
            <w:hideMark/>
          </w:tcPr>
          <w:p w14:paraId="4D709262" w14:textId="77777777" w:rsidR="00141C02" w:rsidRPr="00E96378" w:rsidRDefault="00141C02"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72AC911D"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Terzihöyük Mahallesi Reyhanlı</w:t>
            </w:r>
          </w:p>
        </w:tc>
      </w:tr>
      <w:tr w:rsidR="00E96378" w:rsidRPr="00E96378" w14:paraId="5B4BD0DC"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23F6EB10" w14:textId="3BCB8D82"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12</w:t>
            </w:r>
          </w:p>
        </w:tc>
        <w:tc>
          <w:tcPr>
            <w:tcW w:w="1591" w:type="pct"/>
            <w:vAlign w:val="center"/>
            <w:hideMark/>
          </w:tcPr>
          <w:p w14:paraId="52A48E64"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Çok Amaçlı Salon</w:t>
            </w:r>
          </w:p>
        </w:tc>
        <w:tc>
          <w:tcPr>
            <w:tcW w:w="641" w:type="pct"/>
            <w:vAlign w:val="center"/>
            <w:hideMark/>
          </w:tcPr>
          <w:p w14:paraId="0DF77A68" w14:textId="77777777" w:rsidR="00141C02" w:rsidRPr="00E96378" w:rsidRDefault="00141C02"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6A1FA6B8"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Koruhöyük Mahallesi Hassa</w:t>
            </w:r>
          </w:p>
        </w:tc>
      </w:tr>
      <w:tr w:rsidR="00E96378" w:rsidRPr="00E96378" w14:paraId="07BFA954"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069876F8" w14:textId="0B008A79"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lastRenderedPageBreak/>
              <w:t>13</w:t>
            </w:r>
          </w:p>
        </w:tc>
        <w:tc>
          <w:tcPr>
            <w:tcW w:w="1591" w:type="pct"/>
            <w:vAlign w:val="center"/>
            <w:hideMark/>
          </w:tcPr>
          <w:p w14:paraId="2218C2EA"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Çok Amaçlı Salon</w:t>
            </w:r>
          </w:p>
        </w:tc>
        <w:tc>
          <w:tcPr>
            <w:tcW w:w="641" w:type="pct"/>
            <w:vAlign w:val="center"/>
            <w:hideMark/>
          </w:tcPr>
          <w:p w14:paraId="2AFA550A" w14:textId="77777777" w:rsidR="00141C02" w:rsidRPr="00E96378" w:rsidRDefault="00141C02"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609D25CA"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Höyük Mahallesi Arsuz</w:t>
            </w:r>
          </w:p>
        </w:tc>
      </w:tr>
      <w:tr w:rsidR="00E96378" w:rsidRPr="00E96378" w14:paraId="752DE36E"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5ECFA10E" w14:textId="2ECCFA0E"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14</w:t>
            </w:r>
          </w:p>
        </w:tc>
        <w:tc>
          <w:tcPr>
            <w:tcW w:w="1591" w:type="pct"/>
            <w:vAlign w:val="center"/>
            <w:hideMark/>
          </w:tcPr>
          <w:p w14:paraId="5E627000"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Çok Amaçlı Salon</w:t>
            </w:r>
          </w:p>
        </w:tc>
        <w:tc>
          <w:tcPr>
            <w:tcW w:w="641" w:type="pct"/>
            <w:vAlign w:val="center"/>
            <w:hideMark/>
          </w:tcPr>
          <w:p w14:paraId="016F88A5" w14:textId="77777777" w:rsidR="00141C02" w:rsidRPr="00E96378" w:rsidRDefault="00141C02"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2ED9D0D9"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Turfanda Mahallesi Yayladağı</w:t>
            </w:r>
          </w:p>
        </w:tc>
      </w:tr>
      <w:tr w:rsidR="00E96378" w:rsidRPr="00E96378" w14:paraId="3682BB8E"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7C7AED0E" w14:textId="08A1CA79"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15</w:t>
            </w:r>
          </w:p>
        </w:tc>
        <w:tc>
          <w:tcPr>
            <w:tcW w:w="1591" w:type="pct"/>
            <w:vAlign w:val="center"/>
            <w:hideMark/>
          </w:tcPr>
          <w:p w14:paraId="12E51E83"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Çok Amaçlı Salon</w:t>
            </w:r>
          </w:p>
        </w:tc>
        <w:tc>
          <w:tcPr>
            <w:tcW w:w="641" w:type="pct"/>
            <w:vAlign w:val="center"/>
            <w:hideMark/>
          </w:tcPr>
          <w:p w14:paraId="7AD034C5" w14:textId="77777777" w:rsidR="00141C02" w:rsidRPr="00E96378" w:rsidRDefault="00141C02"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208557B7"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Arpagedik Mahallesi Arsuz</w:t>
            </w:r>
          </w:p>
        </w:tc>
      </w:tr>
      <w:tr w:rsidR="00E96378" w:rsidRPr="00E96378" w14:paraId="60670D12"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506219A4" w14:textId="41E14033"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16</w:t>
            </w:r>
          </w:p>
        </w:tc>
        <w:tc>
          <w:tcPr>
            <w:tcW w:w="1591" w:type="pct"/>
            <w:vAlign w:val="center"/>
            <w:hideMark/>
          </w:tcPr>
          <w:p w14:paraId="5E7E875C"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Çok Amaçlı Salon</w:t>
            </w:r>
          </w:p>
        </w:tc>
        <w:tc>
          <w:tcPr>
            <w:tcW w:w="641" w:type="pct"/>
            <w:vAlign w:val="center"/>
            <w:hideMark/>
          </w:tcPr>
          <w:p w14:paraId="371BCC02" w14:textId="77777777" w:rsidR="00141C02" w:rsidRPr="00E96378" w:rsidRDefault="00141C02"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406E3EAB"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Gözcüler Mahallesi Arsuz</w:t>
            </w:r>
          </w:p>
        </w:tc>
      </w:tr>
      <w:tr w:rsidR="00E96378" w:rsidRPr="00E96378" w14:paraId="2DCB5086"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6C6D5B68" w14:textId="7968BFDD"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17</w:t>
            </w:r>
          </w:p>
        </w:tc>
        <w:tc>
          <w:tcPr>
            <w:tcW w:w="1591" w:type="pct"/>
            <w:vAlign w:val="center"/>
            <w:hideMark/>
          </w:tcPr>
          <w:p w14:paraId="3A5885E4"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Çok Amaçlı Salon</w:t>
            </w:r>
          </w:p>
        </w:tc>
        <w:tc>
          <w:tcPr>
            <w:tcW w:w="641" w:type="pct"/>
            <w:vAlign w:val="center"/>
            <w:hideMark/>
          </w:tcPr>
          <w:p w14:paraId="71153EE3" w14:textId="77777777" w:rsidR="00141C02" w:rsidRPr="00E96378" w:rsidRDefault="00141C02"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571A7A1B"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Yanıkpınar Mahallesi Altınözü</w:t>
            </w:r>
          </w:p>
        </w:tc>
      </w:tr>
      <w:tr w:rsidR="00E96378" w:rsidRPr="00E96378" w14:paraId="4B159083"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6BDD020A" w14:textId="42956B3C"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18</w:t>
            </w:r>
          </w:p>
        </w:tc>
        <w:tc>
          <w:tcPr>
            <w:tcW w:w="1591" w:type="pct"/>
            <w:vAlign w:val="center"/>
            <w:hideMark/>
          </w:tcPr>
          <w:p w14:paraId="18A41FEA"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Çok Amaçlı Salon</w:t>
            </w:r>
          </w:p>
        </w:tc>
        <w:tc>
          <w:tcPr>
            <w:tcW w:w="641" w:type="pct"/>
            <w:vAlign w:val="center"/>
            <w:hideMark/>
          </w:tcPr>
          <w:p w14:paraId="6B69053C" w14:textId="77777777" w:rsidR="00141C02" w:rsidRPr="00E96378" w:rsidRDefault="00141C02"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36FAB599"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Arpaderesi Mahallesi Arsuz</w:t>
            </w:r>
          </w:p>
        </w:tc>
      </w:tr>
      <w:tr w:rsidR="00E96378" w:rsidRPr="00E96378" w14:paraId="6106CAE2"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1555DAF1" w14:textId="793FB0A3"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19</w:t>
            </w:r>
          </w:p>
        </w:tc>
        <w:tc>
          <w:tcPr>
            <w:tcW w:w="1591" w:type="pct"/>
            <w:vAlign w:val="center"/>
            <w:hideMark/>
          </w:tcPr>
          <w:p w14:paraId="19BD11DD"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Çok Amaçlı Salon</w:t>
            </w:r>
          </w:p>
        </w:tc>
        <w:tc>
          <w:tcPr>
            <w:tcW w:w="641" w:type="pct"/>
            <w:vAlign w:val="center"/>
            <w:hideMark/>
          </w:tcPr>
          <w:p w14:paraId="05631B9D" w14:textId="77777777" w:rsidR="00141C02" w:rsidRPr="00E96378" w:rsidRDefault="00141C02"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4626FEB9"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Çandır Mahallesi Yayladağı</w:t>
            </w:r>
          </w:p>
        </w:tc>
      </w:tr>
      <w:tr w:rsidR="00E96378" w:rsidRPr="00E96378" w14:paraId="56C04FCC"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5CA22B79" w14:textId="1B68673C"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20</w:t>
            </w:r>
          </w:p>
        </w:tc>
        <w:tc>
          <w:tcPr>
            <w:tcW w:w="1591" w:type="pct"/>
            <w:vAlign w:val="center"/>
            <w:hideMark/>
          </w:tcPr>
          <w:p w14:paraId="546AA5F6"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themeColor="text1"/>
                <w:sz w:val="18"/>
                <w:szCs w:val="18"/>
                <w:lang w:eastAsia="tr-TR"/>
              </w:rPr>
            </w:pPr>
            <w:r w:rsidRPr="00E96378">
              <w:rPr>
                <w:rFonts w:ascii="Arial Narrow" w:eastAsia="Times New Roman" w:hAnsi="Arial Narrow" w:cs="Times New Roman"/>
                <w:color w:val="000000" w:themeColor="text1"/>
                <w:sz w:val="18"/>
                <w:szCs w:val="18"/>
                <w:lang w:eastAsia="tr-TR"/>
              </w:rPr>
              <w:t>Çok Amaçlı Salon</w:t>
            </w:r>
          </w:p>
        </w:tc>
        <w:tc>
          <w:tcPr>
            <w:tcW w:w="641" w:type="pct"/>
            <w:vAlign w:val="center"/>
            <w:hideMark/>
          </w:tcPr>
          <w:p w14:paraId="1A6DA284" w14:textId="77777777" w:rsidR="00141C02" w:rsidRPr="00E96378" w:rsidRDefault="00141C02"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7B0054C0"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Bozlu Mahallesi Yayladağı</w:t>
            </w:r>
          </w:p>
        </w:tc>
      </w:tr>
      <w:tr w:rsidR="00E96378" w:rsidRPr="00E96378" w14:paraId="3153B5D7"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2AC21D4D" w14:textId="0F4D32C1"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21</w:t>
            </w:r>
          </w:p>
        </w:tc>
        <w:tc>
          <w:tcPr>
            <w:tcW w:w="1591" w:type="pct"/>
            <w:vAlign w:val="center"/>
            <w:hideMark/>
          </w:tcPr>
          <w:p w14:paraId="73EAE4CB"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Çok Amaçlı Salon</w:t>
            </w:r>
          </w:p>
        </w:tc>
        <w:tc>
          <w:tcPr>
            <w:tcW w:w="641" w:type="pct"/>
            <w:vAlign w:val="center"/>
            <w:hideMark/>
          </w:tcPr>
          <w:p w14:paraId="15582713" w14:textId="77777777" w:rsidR="00141C02" w:rsidRPr="00E96378" w:rsidRDefault="00141C02"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71DFC9F5"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Çengen Mahallesi Arsuz</w:t>
            </w:r>
          </w:p>
        </w:tc>
      </w:tr>
      <w:tr w:rsidR="00E96378" w:rsidRPr="00E96378" w14:paraId="46F8698B"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7373BA11" w14:textId="1FA0D44E"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22</w:t>
            </w:r>
          </w:p>
        </w:tc>
        <w:tc>
          <w:tcPr>
            <w:tcW w:w="1591" w:type="pct"/>
            <w:vAlign w:val="center"/>
            <w:hideMark/>
          </w:tcPr>
          <w:p w14:paraId="39B60A86"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Çok Amaçlı Salon</w:t>
            </w:r>
          </w:p>
        </w:tc>
        <w:tc>
          <w:tcPr>
            <w:tcW w:w="641" w:type="pct"/>
            <w:vAlign w:val="center"/>
            <w:hideMark/>
          </w:tcPr>
          <w:p w14:paraId="17BE8356" w14:textId="77777777" w:rsidR="00141C02" w:rsidRPr="00E96378" w:rsidRDefault="00141C02"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02C126C1"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Dokuzdal Mahallesi Altınözü</w:t>
            </w:r>
          </w:p>
        </w:tc>
      </w:tr>
      <w:tr w:rsidR="00E96378" w:rsidRPr="00E96378" w14:paraId="046B3EF9"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42F5D283" w14:textId="77FD8508"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lang w:eastAsia="tr-TR"/>
              </w:rPr>
              <w:t>23</w:t>
            </w:r>
          </w:p>
        </w:tc>
        <w:tc>
          <w:tcPr>
            <w:tcW w:w="1591" w:type="pct"/>
            <w:vAlign w:val="center"/>
            <w:hideMark/>
          </w:tcPr>
          <w:p w14:paraId="6B99D456"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Çok Amaçlı Salon</w:t>
            </w:r>
          </w:p>
        </w:tc>
        <w:tc>
          <w:tcPr>
            <w:tcW w:w="641" w:type="pct"/>
            <w:vAlign w:val="center"/>
            <w:hideMark/>
          </w:tcPr>
          <w:p w14:paraId="0773E4E7" w14:textId="77777777" w:rsidR="00141C02" w:rsidRPr="00E96378" w:rsidRDefault="00141C02"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04211690"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Pirinçlik Mahallesi Arsuz</w:t>
            </w:r>
          </w:p>
        </w:tc>
      </w:tr>
      <w:tr w:rsidR="00E96378" w:rsidRPr="00E96378" w14:paraId="38DE2087"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215B93D3" w14:textId="53E575CC" w:rsidR="00141C02" w:rsidRPr="00E96378" w:rsidRDefault="00141C02" w:rsidP="00E1466C">
            <w:pPr>
              <w:spacing w:line="240" w:lineRule="auto"/>
              <w:contextualSpacing/>
              <w:jc w:val="center"/>
              <w:rPr>
                <w:rFonts w:ascii="Arial Narrow" w:eastAsia="Times New Roman" w:hAnsi="Arial Narrow" w:cs="Times New Roman"/>
                <w:bCs w:val="0"/>
                <w:sz w:val="18"/>
                <w:szCs w:val="18"/>
                <w:lang w:eastAsia="tr-TR"/>
              </w:rPr>
            </w:pPr>
            <w:r w:rsidRPr="00E96378">
              <w:rPr>
                <w:rFonts w:ascii="Arial Narrow" w:eastAsia="Times New Roman" w:hAnsi="Arial Narrow" w:cs="Times New Roman"/>
                <w:bCs w:val="0"/>
                <w:sz w:val="18"/>
                <w:szCs w:val="18"/>
              </w:rPr>
              <w:t>24</w:t>
            </w:r>
          </w:p>
        </w:tc>
        <w:tc>
          <w:tcPr>
            <w:tcW w:w="1591" w:type="pct"/>
            <w:vAlign w:val="center"/>
            <w:hideMark/>
          </w:tcPr>
          <w:p w14:paraId="5142D66D"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Çok Amaçlı Salon</w:t>
            </w:r>
          </w:p>
        </w:tc>
        <w:tc>
          <w:tcPr>
            <w:tcW w:w="641" w:type="pct"/>
            <w:vAlign w:val="center"/>
            <w:hideMark/>
          </w:tcPr>
          <w:p w14:paraId="0C28E619" w14:textId="77777777" w:rsidR="00141C02" w:rsidRPr="00E96378" w:rsidRDefault="00141C02"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hideMark/>
          </w:tcPr>
          <w:p w14:paraId="18100009"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Karaağaç Mahallesi Arsuz</w:t>
            </w:r>
          </w:p>
        </w:tc>
      </w:tr>
      <w:tr w:rsidR="00E96378" w:rsidRPr="00E96378" w14:paraId="66910521"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3C92AAEB" w14:textId="24E4F08C" w:rsidR="00141C02" w:rsidRPr="00E96378" w:rsidRDefault="00141C02" w:rsidP="00E1466C">
            <w:pPr>
              <w:spacing w:line="240" w:lineRule="auto"/>
              <w:contextualSpacing/>
              <w:jc w:val="center"/>
              <w:rPr>
                <w:rFonts w:ascii="Arial Narrow" w:eastAsia="Times New Roman" w:hAnsi="Arial Narrow" w:cs="Times New Roman"/>
                <w:bCs w:val="0"/>
                <w:sz w:val="18"/>
                <w:szCs w:val="18"/>
              </w:rPr>
            </w:pPr>
            <w:r w:rsidRPr="00E96378">
              <w:rPr>
                <w:rFonts w:ascii="Arial Narrow" w:eastAsia="Times New Roman" w:hAnsi="Arial Narrow" w:cs="Times New Roman"/>
                <w:bCs w:val="0"/>
                <w:sz w:val="18"/>
                <w:szCs w:val="18"/>
              </w:rPr>
              <w:t>25</w:t>
            </w:r>
          </w:p>
        </w:tc>
        <w:tc>
          <w:tcPr>
            <w:tcW w:w="1591" w:type="pct"/>
            <w:vAlign w:val="center"/>
            <w:hideMark/>
          </w:tcPr>
          <w:p w14:paraId="61B3C4F9"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Çok Amaçlı Salon</w:t>
            </w:r>
          </w:p>
        </w:tc>
        <w:tc>
          <w:tcPr>
            <w:tcW w:w="641" w:type="pct"/>
            <w:vAlign w:val="center"/>
            <w:hideMark/>
          </w:tcPr>
          <w:p w14:paraId="489868DC" w14:textId="77777777" w:rsidR="00141C02" w:rsidRPr="00E96378" w:rsidRDefault="00141C02"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1</w:t>
            </w:r>
          </w:p>
        </w:tc>
        <w:tc>
          <w:tcPr>
            <w:tcW w:w="2398" w:type="pct"/>
            <w:vAlign w:val="center"/>
            <w:hideMark/>
          </w:tcPr>
          <w:p w14:paraId="19FBA90D" w14:textId="0BD910BF"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Alakop Mahallesi Arsuz</w:t>
            </w:r>
          </w:p>
        </w:tc>
      </w:tr>
      <w:tr w:rsidR="00E96378" w:rsidRPr="00E96378" w14:paraId="7D2B9BCB"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647E9FAC" w14:textId="7DECF1BD" w:rsidR="00141C02" w:rsidRPr="00E96378" w:rsidRDefault="00141C02" w:rsidP="00E1466C">
            <w:pPr>
              <w:spacing w:line="240" w:lineRule="auto"/>
              <w:contextualSpacing/>
              <w:jc w:val="center"/>
              <w:rPr>
                <w:rFonts w:ascii="Arial Narrow" w:eastAsia="Times New Roman" w:hAnsi="Arial Narrow" w:cs="Times New Roman"/>
                <w:bCs w:val="0"/>
                <w:sz w:val="18"/>
                <w:szCs w:val="18"/>
              </w:rPr>
            </w:pPr>
            <w:r w:rsidRPr="00E96378">
              <w:rPr>
                <w:rFonts w:ascii="Arial Narrow" w:eastAsia="Times New Roman" w:hAnsi="Arial Narrow" w:cs="Times New Roman"/>
                <w:bCs w:val="0"/>
                <w:sz w:val="18"/>
                <w:szCs w:val="18"/>
              </w:rPr>
              <w:t>26</w:t>
            </w:r>
          </w:p>
        </w:tc>
        <w:tc>
          <w:tcPr>
            <w:tcW w:w="1591" w:type="pct"/>
            <w:vAlign w:val="center"/>
            <w:hideMark/>
          </w:tcPr>
          <w:p w14:paraId="68C07DC5"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Çok Amaçlı Salon</w:t>
            </w:r>
          </w:p>
        </w:tc>
        <w:tc>
          <w:tcPr>
            <w:tcW w:w="641" w:type="pct"/>
            <w:vAlign w:val="center"/>
            <w:hideMark/>
          </w:tcPr>
          <w:p w14:paraId="3BA5EB2C" w14:textId="77777777" w:rsidR="00141C02" w:rsidRPr="00E96378" w:rsidRDefault="00141C02"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1</w:t>
            </w:r>
          </w:p>
        </w:tc>
        <w:tc>
          <w:tcPr>
            <w:tcW w:w="2398" w:type="pct"/>
            <w:vAlign w:val="center"/>
            <w:hideMark/>
          </w:tcPr>
          <w:p w14:paraId="673BD372"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Kuzeytepe Mahallesi Antakya</w:t>
            </w:r>
          </w:p>
        </w:tc>
      </w:tr>
      <w:tr w:rsidR="00E96378" w:rsidRPr="00E96378" w14:paraId="4FCB2242"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0D04C3B8" w14:textId="0602D96C" w:rsidR="00141C02" w:rsidRPr="00E96378" w:rsidRDefault="00141C02" w:rsidP="00E1466C">
            <w:pPr>
              <w:spacing w:line="240" w:lineRule="auto"/>
              <w:contextualSpacing/>
              <w:jc w:val="center"/>
              <w:rPr>
                <w:rFonts w:ascii="Arial Narrow" w:eastAsia="Times New Roman" w:hAnsi="Arial Narrow" w:cs="Times New Roman"/>
                <w:bCs w:val="0"/>
                <w:sz w:val="18"/>
                <w:szCs w:val="18"/>
              </w:rPr>
            </w:pPr>
            <w:r w:rsidRPr="00E96378">
              <w:rPr>
                <w:rFonts w:ascii="Arial Narrow" w:eastAsia="Times New Roman" w:hAnsi="Arial Narrow" w:cs="Times New Roman"/>
                <w:bCs w:val="0"/>
                <w:sz w:val="18"/>
                <w:szCs w:val="18"/>
              </w:rPr>
              <w:t>27</w:t>
            </w:r>
          </w:p>
        </w:tc>
        <w:tc>
          <w:tcPr>
            <w:tcW w:w="1591" w:type="pct"/>
            <w:vAlign w:val="center"/>
            <w:hideMark/>
          </w:tcPr>
          <w:p w14:paraId="0AD51ED2"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Çok Amaçlı Salon</w:t>
            </w:r>
          </w:p>
        </w:tc>
        <w:tc>
          <w:tcPr>
            <w:tcW w:w="641" w:type="pct"/>
            <w:vAlign w:val="center"/>
            <w:hideMark/>
          </w:tcPr>
          <w:p w14:paraId="2D0C21E0" w14:textId="77777777" w:rsidR="00141C02" w:rsidRPr="00E96378" w:rsidRDefault="00141C02"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1</w:t>
            </w:r>
          </w:p>
        </w:tc>
        <w:tc>
          <w:tcPr>
            <w:tcW w:w="2398" w:type="pct"/>
            <w:vAlign w:val="center"/>
            <w:hideMark/>
          </w:tcPr>
          <w:p w14:paraId="457C6212"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Koruhöyük Mahallesi Hassa</w:t>
            </w:r>
          </w:p>
        </w:tc>
      </w:tr>
      <w:tr w:rsidR="00E96378" w:rsidRPr="00E96378" w14:paraId="159358F4"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3EEE1006" w14:textId="365BBE28" w:rsidR="00141C02" w:rsidRPr="00E96378" w:rsidRDefault="00141C02" w:rsidP="00E1466C">
            <w:pPr>
              <w:spacing w:line="240" w:lineRule="auto"/>
              <w:contextualSpacing/>
              <w:jc w:val="center"/>
              <w:rPr>
                <w:rFonts w:ascii="Arial Narrow" w:eastAsia="Times New Roman" w:hAnsi="Arial Narrow" w:cs="Times New Roman"/>
                <w:bCs w:val="0"/>
                <w:sz w:val="18"/>
                <w:szCs w:val="18"/>
              </w:rPr>
            </w:pPr>
            <w:r w:rsidRPr="00E96378">
              <w:rPr>
                <w:rFonts w:ascii="Arial Narrow" w:eastAsia="Times New Roman" w:hAnsi="Arial Narrow" w:cs="Times New Roman"/>
                <w:bCs w:val="0"/>
                <w:sz w:val="18"/>
                <w:szCs w:val="18"/>
              </w:rPr>
              <w:t>28</w:t>
            </w:r>
          </w:p>
        </w:tc>
        <w:tc>
          <w:tcPr>
            <w:tcW w:w="1591" w:type="pct"/>
            <w:vAlign w:val="center"/>
            <w:hideMark/>
          </w:tcPr>
          <w:p w14:paraId="4DE98C0C"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Çok Amaçlı Salon</w:t>
            </w:r>
          </w:p>
        </w:tc>
        <w:tc>
          <w:tcPr>
            <w:tcW w:w="641" w:type="pct"/>
            <w:vAlign w:val="center"/>
            <w:hideMark/>
          </w:tcPr>
          <w:p w14:paraId="13AE8858" w14:textId="77777777" w:rsidR="00141C02" w:rsidRPr="00E96378" w:rsidRDefault="00141C02"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1</w:t>
            </w:r>
          </w:p>
        </w:tc>
        <w:tc>
          <w:tcPr>
            <w:tcW w:w="2398" w:type="pct"/>
            <w:vAlign w:val="center"/>
            <w:hideMark/>
          </w:tcPr>
          <w:p w14:paraId="29B16599"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Mustafa Kemal (AKAD Binası) İskenderun</w:t>
            </w:r>
          </w:p>
        </w:tc>
      </w:tr>
      <w:tr w:rsidR="00E96378" w:rsidRPr="00E96378" w14:paraId="20F3FC49"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50C84F39" w14:textId="789AC7AA" w:rsidR="00141C02" w:rsidRPr="00E96378" w:rsidRDefault="00141C02" w:rsidP="00E1466C">
            <w:pPr>
              <w:spacing w:line="240" w:lineRule="auto"/>
              <w:contextualSpacing/>
              <w:jc w:val="center"/>
              <w:rPr>
                <w:rFonts w:ascii="Arial Narrow" w:eastAsia="Times New Roman" w:hAnsi="Arial Narrow" w:cs="Times New Roman"/>
                <w:bCs w:val="0"/>
                <w:sz w:val="18"/>
                <w:szCs w:val="18"/>
              </w:rPr>
            </w:pPr>
            <w:r w:rsidRPr="00E96378">
              <w:rPr>
                <w:rFonts w:ascii="Arial Narrow" w:eastAsia="Times New Roman" w:hAnsi="Arial Narrow" w:cs="Times New Roman"/>
                <w:bCs w:val="0"/>
                <w:sz w:val="18"/>
                <w:szCs w:val="18"/>
              </w:rPr>
              <w:t>29</w:t>
            </w:r>
          </w:p>
        </w:tc>
        <w:tc>
          <w:tcPr>
            <w:tcW w:w="1591" w:type="pct"/>
            <w:vAlign w:val="center"/>
            <w:hideMark/>
          </w:tcPr>
          <w:p w14:paraId="2F941B98"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Çok Amaçlı Salon</w:t>
            </w:r>
          </w:p>
        </w:tc>
        <w:tc>
          <w:tcPr>
            <w:tcW w:w="641" w:type="pct"/>
            <w:vAlign w:val="center"/>
            <w:hideMark/>
          </w:tcPr>
          <w:p w14:paraId="5FF3608C" w14:textId="77777777" w:rsidR="00141C02" w:rsidRPr="00E96378" w:rsidRDefault="00141C02"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1</w:t>
            </w:r>
          </w:p>
        </w:tc>
        <w:tc>
          <w:tcPr>
            <w:tcW w:w="2398" w:type="pct"/>
            <w:vAlign w:val="center"/>
            <w:hideMark/>
          </w:tcPr>
          <w:p w14:paraId="16CBBBE5"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Dağdüzü Mahallesi Yayladağı</w:t>
            </w:r>
          </w:p>
        </w:tc>
      </w:tr>
      <w:tr w:rsidR="00E96378" w:rsidRPr="00E96378" w14:paraId="15530C6D"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4B2249EC" w14:textId="21642257" w:rsidR="00141C02" w:rsidRPr="00E96378" w:rsidRDefault="00141C02" w:rsidP="00E1466C">
            <w:pPr>
              <w:spacing w:line="240" w:lineRule="auto"/>
              <w:contextualSpacing/>
              <w:jc w:val="center"/>
              <w:rPr>
                <w:rFonts w:ascii="Arial Narrow" w:eastAsia="Times New Roman" w:hAnsi="Arial Narrow" w:cs="Times New Roman"/>
                <w:bCs w:val="0"/>
                <w:sz w:val="18"/>
                <w:szCs w:val="18"/>
              </w:rPr>
            </w:pPr>
            <w:r w:rsidRPr="00E96378">
              <w:rPr>
                <w:rFonts w:ascii="Arial Narrow" w:eastAsia="Times New Roman" w:hAnsi="Arial Narrow" w:cs="Times New Roman"/>
                <w:bCs w:val="0"/>
                <w:sz w:val="18"/>
                <w:szCs w:val="18"/>
              </w:rPr>
              <w:t>30</w:t>
            </w:r>
          </w:p>
        </w:tc>
        <w:tc>
          <w:tcPr>
            <w:tcW w:w="1591" w:type="pct"/>
            <w:vAlign w:val="center"/>
            <w:hideMark/>
          </w:tcPr>
          <w:p w14:paraId="7D7AAE8F"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Çok Amaçlı Salon</w:t>
            </w:r>
          </w:p>
        </w:tc>
        <w:tc>
          <w:tcPr>
            <w:tcW w:w="641" w:type="pct"/>
            <w:vAlign w:val="center"/>
            <w:hideMark/>
          </w:tcPr>
          <w:p w14:paraId="66879D42" w14:textId="77777777" w:rsidR="00141C02" w:rsidRPr="00E96378" w:rsidRDefault="00141C02"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1</w:t>
            </w:r>
          </w:p>
        </w:tc>
        <w:tc>
          <w:tcPr>
            <w:tcW w:w="2398" w:type="pct"/>
            <w:vAlign w:val="center"/>
            <w:hideMark/>
          </w:tcPr>
          <w:p w14:paraId="7BA8C9CF"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rPr>
            </w:pPr>
            <w:r w:rsidRPr="00E96378">
              <w:rPr>
                <w:rFonts w:ascii="Arial Narrow" w:eastAsia="Times New Roman" w:hAnsi="Arial Narrow" w:cs="Times New Roman"/>
                <w:sz w:val="18"/>
                <w:szCs w:val="18"/>
              </w:rPr>
              <w:t>Mağaracık Mahallesi Samandağ</w:t>
            </w:r>
          </w:p>
        </w:tc>
      </w:tr>
      <w:tr w:rsidR="00E96378" w:rsidRPr="00E96378" w14:paraId="7FECF792" w14:textId="77777777" w:rsidTr="00E96378">
        <w:trPr>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2E107FC0" w14:textId="19862ADD" w:rsidR="00141C02" w:rsidRPr="00E96378" w:rsidRDefault="00141C02" w:rsidP="00E1466C">
            <w:pPr>
              <w:spacing w:line="240" w:lineRule="auto"/>
              <w:contextualSpacing/>
              <w:jc w:val="center"/>
              <w:rPr>
                <w:rFonts w:ascii="Arial Narrow" w:eastAsia="Times New Roman" w:hAnsi="Arial Narrow" w:cs="Times New Roman"/>
                <w:bCs w:val="0"/>
                <w:sz w:val="18"/>
                <w:szCs w:val="18"/>
              </w:rPr>
            </w:pPr>
            <w:r w:rsidRPr="00E96378">
              <w:rPr>
                <w:rFonts w:ascii="Arial Narrow" w:eastAsia="Times New Roman" w:hAnsi="Arial Narrow" w:cs="Times New Roman"/>
                <w:bCs w:val="0"/>
                <w:sz w:val="18"/>
                <w:szCs w:val="18"/>
              </w:rPr>
              <w:t>31</w:t>
            </w:r>
          </w:p>
        </w:tc>
        <w:tc>
          <w:tcPr>
            <w:tcW w:w="1591" w:type="pct"/>
            <w:vAlign w:val="center"/>
          </w:tcPr>
          <w:p w14:paraId="4A01AD89"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Habib-i Neccar Sosyal Tesisi</w:t>
            </w:r>
          </w:p>
        </w:tc>
        <w:tc>
          <w:tcPr>
            <w:tcW w:w="641" w:type="pct"/>
            <w:vAlign w:val="center"/>
          </w:tcPr>
          <w:p w14:paraId="3D6B30DE" w14:textId="77777777" w:rsidR="00141C02" w:rsidRPr="00E96378" w:rsidRDefault="00141C02" w:rsidP="00E1466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tcPr>
          <w:p w14:paraId="543E9528" w14:textId="77777777" w:rsidR="00141C02" w:rsidRPr="00E96378" w:rsidRDefault="00141C02" w:rsidP="00E1466C">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Antakya</w:t>
            </w:r>
          </w:p>
        </w:tc>
      </w:tr>
      <w:tr w:rsidR="00E96378" w:rsidRPr="00E96378" w14:paraId="2D74F09B" w14:textId="77777777" w:rsidTr="00E963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 w:type="pct"/>
            <w:vAlign w:val="center"/>
          </w:tcPr>
          <w:p w14:paraId="40E2864A" w14:textId="6E9BA177" w:rsidR="00141C02" w:rsidRPr="00E96378" w:rsidRDefault="00141C02" w:rsidP="00E1466C">
            <w:pPr>
              <w:spacing w:line="240" w:lineRule="auto"/>
              <w:contextualSpacing/>
              <w:jc w:val="center"/>
              <w:rPr>
                <w:rFonts w:ascii="Arial Narrow" w:eastAsia="Times New Roman" w:hAnsi="Arial Narrow" w:cs="Times New Roman"/>
                <w:bCs w:val="0"/>
                <w:sz w:val="18"/>
                <w:szCs w:val="18"/>
              </w:rPr>
            </w:pPr>
            <w:r w:rsidRPr="00E96378">
              <w:rPr>
                <w:rFonts w:ascii="Arial Narrow" w:eastAsia="Times New Roman" w:hAnsi="Arial Narrow" w:cs="Times New Roman"/>
                <w:bCs w:val="0"/>
                <w:sz w:val="18"/>
                <w:szCs w:val="18"/>
              </w:rPr>
              <w:t>32</w:t>
            </w:r>
          </w:p>
        </w:tc>
        <w:tc>
          <w:tcPr>
            <w:tcW w:w="1591" w:type="pct"/>
            <w:vAlign w:val="center"/>
          </w:tcPr>
          <w:p w14:paraId="4D468E3D"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Karaksı Göleti</w:t>
            </w:r>
          </w:p>
        </w:tc>
        <w:tc>
          <w:tcPr>
            <w:tcW w:w="641" w:type="pct"/>
            <w:vAlign w:val="center"/>
          </w:tcPr>
          <w:p w14:paraId="26CB8D55" w14:textId="77777777" w:rsidR="00141C02" w:rsidRPr="00E96378" w:rsidRDefault="00141C02" w:rsidP="00E1466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1</w:t>
            </w:r>
          </w:p>
        </w:tc>
        <w:tc>
          <w:tcPr>
            <w:tcW w:w="2398" w:type="pct"/>
            <w:vAlign w:val="center"/>
          </w:tcPr>
          <w:p w14:paraId="69F9C12E" w14:textId="77777777" w:rsidR="00141C02" w:rsidRPr="00E96378" w:rsidRDefault="00141C02" w:rsidP="00E1466C">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8"/>
                <w:szCs w:val="18"/>
                <w:lang w:eastAsia="tr-TR"/>
              </w:rPr>
            </w:pPr>
            <w:r w:rsidRPr="00E96378">
              <w:rPr>
                <w:rFonts w:ascii="Arial Narrow" w:eastAsia="Times New Roman" w:hAnsi="Arial Narrow" w:cs="Times New Roman"/>
                <w:sz w:val="18"/>
                <w:szCs w:val="18"/>
                <w:lang w:eastAsia="tr-TR"/>
              </w:rPr>
              <w:t>Karaksı</w:t>
            </w:r>
          </w:p>
        </w:tc>
      </w:tr>
    </w:tbl>
    <w:p w14:paraId="176C74AA" w14:textId="04623E9D" w:rsidR="00116EFD" w:rsidRDefault="00116EFD" w:rsidP="00063D98"/>
    <w:p w14:paraId="4808C169" w14:textId="77777777" w:rsidR="00116EFD" w:rsidRDefault="00116EFD">
      <w:pPr>
        <w:spacing w:line="259" w:lineRule="auto"/>
      </w:pPr>
      <w:r>
        <w:br w:type="page"/>
      </w:r>
    </w:p>
    <w:p w14:paraId="63D319EE" w14:textId="0C59B241" w:rsidR="00AD017E" w:rsidRDefault="00AD017E" w:rsidP="00E96378">
      <w:pPr>
        <w:pStyle w:val="ResimYazs"/>
        <w:keepNext/>
      </w:pPr>
      <w:bookmarkStart w:id="9" w:name="_Toc150000287"/>
      <w:r>
        <w:lastRenderedPageBreak/>
        <w:t xml:space="preserve">Tablo </w:t>
      </w:r>
      <w:fldSimple w:instr=" SEQ Tablo \* ARABIC ">
        <w:r w:rsidR="00993726">
          <w:rPr>
            <w:noProof/>
          </w:rPr>
          <w:t>4</w:t>
        </w:r>
      </w:fldSimple>
      <w:r>
        <w:t xml:space="preserve"> Sosyal Hizmet Binaları</w:t>
      </w:r>
      <w:bookmarkEnd w:id="9"/>
    </w:p>
    <w:tbl>
      <w:tblPr>
        <w:tblStyle w:val="DzTablo11"/>
        <w:tblW w:w="5000" w:type="pct"/>
        <w:tblLook w:val="04A0" w:firstRow="1" w:lastRow="0" w:firstColumn="1" w:lastColumn="0" w:noHBand="0" w:noVBand="1"/>
      </w:tblPr>
      <w:tblGrid>
        <w:gridCol w:w="513"/>
        <w:gridCol w:w="1799"/>
        <w:gridCol w:w="1082"/>
        <w:gridCol w:w="5265"/>
      </w:tblGrid>
      <w:tr w:rsidR="004500F6" w:rsidRPr="00E96378" w14:paraId="178B2C9A" w14:textId="77777777" w:rsidTr="00E146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573140AE" w14:textId="45BFA521" w:rsidR="004500F6" w:rsidRPr="00E96378" w:rsidRDefault="00FE5E84"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Sosyal Hizmet Birimlerimiz</w:t>
            </w:r>
          </w:p>
        </w:tc>
      </w:tr>
      <w:tr w:rsidR="004500F6" w:rsidRPr="00E96378" w14:paraId="17BAA49B"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 w:type="pct"/>
            <w:vAlign w:val="center"/>
            <w:hideMark/>
          </w:tcPr>
          <w:p w14:paraId="513ADE2B" w14:textId="77777777" w:rsidR="004500F6" w:rsidRPr="00E96378" w:rsidRDefault="004500F6" w:rsidP="00E1466C">
            <w:pPr>
              <w:spacing w:line="240" w:lineRule="auto"/>
              <w:jc w:val="center"/>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Sıra No</w:t>
            </w:r>
          </w:p>
        </w:tc>
        <w:tc>
          <w:tcPr>
            <w:tcW w:w="1039" w:type="pct"/>
            <w:vAlign w:val="center"/>
            <w:hideMark/>
          </w:tcPr>
          <w:p w14:paraId="5A6A09BC"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6"/>
                <w:szCs w:val="20"/>
                <w:lang w:eastAsia="tr-TR"/>
              </w:rPr>
            </w:pPr>
            <w:r w:rsidRPr="00E96378">
              <w:rPr>
                <w:rFonts w:ascii="Arial Narrow" w:eastAsia="Times New Roman" w:hAnsi="Arial Narrow" w:cs="Times New Roman"/>
                <w:b/>
                <w:sz w:val="16"/>
                <w:szCs w:val="20"/>
                <w:lang w:eastAsia="tr-TR"/>
              </w:rPr>
              <w:t>Kullanım Amacı</w:t>
            </w:r>
          </w:p>
        </w:tc>
        <w:tc>
          <w:tcPr>
            <w:tcW w:w="625" w:type="pct"/>
            <w:vAlign w:val="center"/>
            <w:hideMark/>
          </w:tcPr>
          <w:p w14:paraId="310463A4"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6"/>
                <w:szCs w:val="20"/>
                <w:lang w:eastAsia="tr-TR"/>
              </w:rPr>
            </w:pPr>
            <w:r w:rsidRPr="00E96378">
              <w:rPr>
                <w:rFonts w:ascii="Arial Narrow" w:eastAsia="Times New Roman" w:hAnsi="Arial Narrow" w:cs="Times New Roman"/>
                <w:b/>
                <w:sz w:val="16"/>
                <w:szCs w:val="20"/>
                <w:lang w:eastAsia="tr-TR"/>
              </w:rPr>
              <w:t>Taşınmazın Sayısı</w:t>
            </w:r>
          </w:p>
        </w:tc>
        <w:tc>
          <w:tcPr>
            <w:tcW w:w="3040" w:type="pct"/>
            <w:vAlign w:val="center"/>
            <w:hideMark/>
          </w:tcPr>
          <w:p w14:paraId="106F451A"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6"/>
                <w:szCs w:val="20"/>
                <w:lang w:eastAsia="tr-TR"/>
              </w:rPr>
            </w:pPr>
            <w:r w:rsidRPr="00E96378">
              <w:rPr>
                <w:rFonts w:ascii="Arial Narrow" w:eastAsia="Times New Roman" w:hAnsi="Arial Narrow" w:cs="Times New Roman"/>
                <w:b/>
                <w:sz w:val="16"/>
                <w:szCs w:val="20"/>
                <w:lang w:eastAsia="tr-TR"/>
              </w:rPr>
              <w:t>Adres</w:t>
            </w:r>
          </w:p>
        </w:tc>
      </w:tr>
      <w:tr w:rsidR="004500F6" w:rsidRPr="00E96378" w14:paraId="1C8CD9EA"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6E497D96" w14:textId="77777777" w:rsidR="004500F6" w:rsidRPr="00E96378" w:rsidRDefault="004500F6" w:rsidP="00E1466C">
            <w:pPr>
              <w:spacing w:line="240" w:lineRule="auto"/>
              <w:jc w:val="center"/>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w:t>
            </w:r>
          </w:p>
        </w:tc>
        <w:tc>
          <w:tcPr>
            <w:tcW w:w="1039" w:type="pct"/>
            <w:vAlign w:val="center"/>
            <w:hideMark/>
          </w:tcPr>
          <w:p w14:paraId="1463D4F0"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Sosyal Market</w:t>
            </w:r>
          </w:p>
        </w:tc>
        <w:tc>
          <w:tcPr>
            <w:tcW w:w="625" w:type="pct"/>
            <w:vAlign w:val="center"/>
            <w:hideMark/>
          </w:tcPr>
          <w:p w14:paraId="54ECAEF6"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w:t>
            </w:r>
          </w:p>
        </w:tc>
        <w:tc>
          <w:tcPr>
            <w:tcW w:w="3040" w:type="pct"/>
            <w:vAlign w:val="center"/>
            <w:hideMark/>
          </w:tcPr>
          <w:p w14:paraId="170100EA"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Numune Evler Mah. M. Üçgüder Doğanay Cad. No:53/6 Dörtyol</w:t>
            </w:r>
          </w:p>
        </w:tc>
      </w:tr>
      <w:tr w:rsidR="004500F6" w:rsidRPr="00E96378" w14:paraId="167FAB0C"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6290B5BB" w14:textId="77777777" w:rsidR="004500F6" w:rsidRPr="00E96378" w:rsidRDefault="004500F6" w:rsidP="00E1466C">
            <w:pPr>
              <w:spacing w:line="240" w:lineRule="auto"/>
              <w:jc w:val="center"/>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2</w:t>
            </w:r>
          </w:p>
        </w:tc>
        <w:tc>
          <w:tcPr>
            <w:tcW w:w="1039" w:type="pct"/>
            <w:vAlign w:val="center"/>
            <w:hideMark/>
          </w:tcPr>
          <w:p w14:paraId="6498AAF6"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Sosyal Market</w:t>
            </w:r>
          </w:p>
        </w:tc>
        <w:tc>
          <w:tcPr>
            <w:tcW w:w="625" w:type="pct"/>
            <w:vAlign w:val="center"/>
            <w:hideMark/>
          </w:tcPr>
          <w:p w14:paraId="4FE38C03"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w:t>
            </w:r>
          </w:p>
        </w:tc>
        <w:tc>
          <w:tcPr>
            <w:tcW w:w="3040" w:type="pct"/>
            <w:vAlign w:val="center"/>
            <w:hideMark/>
          </w:tcPr>
          <w:p w14:paraId="677F3776"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Muhlisali Mahallesi Kurtuluş Cad. Çalışkan Apt. No:51/A Belen</w:t>
            </w:r>
          </w:p>
        </w:tc>
      </w:tr>
      <w:tr w:rsidR="004500F6" w:rsidRPr="00E96378" w14:paraId="49DF0574"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3AD1A488" w14:textId="77777777" w:rsidR="004500F6" w:rsidRPr="00E96378" w:rsidRDefault="004500F6" w:rsidP="00E1466C">
            <w:pPr>
              <w:spacing w:line="240" w:lineRule="auto"/>
              <w:jc w:val="center"/>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3</w:t>
            </w:r>
          </w:p>
        </w:tc>
        <w:tc>
          <w:tcPr>
            <w:tcW w:w="1039" w:type="pct"/>
            <w:vAlign w:val="center"/>
            <w:hideMark/>
          </w:tcPr>
          <w:p w14:paraId="17A1BF97"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Sosyal Market</w:t>
            </w:r>
          </w:p>
        </w:tc>
        <w:tc>
          <w:tcPr>
            <w:tcW w:w="625" w:type="pct"/>
            <w:vAlign w:val="center"/>
            <w:hideMark/>
          </w:tcPr>
          <w:p w14:paraId="333FB097"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w:t>
            </w:r>
          </w:p>
        </w:tc>
        <w:tc>
          <w:tcPr>
            <w:tcW w:w="3040" w:type="pct"/>
            <w:vAlign w:val="center"/>
            <w:hideMark/>
          </w:tcPr>
          <w:p w14:paraId="2D665531"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Yenişehir Mah.Atatürk Cad. No:38/c Altınözü</w:t>
            </w:r>
          </w:p>
        </w:tc>
      </w:tr>
      <w:tr w:rsidR="004500F6" w:rsidRPr="00E96378" w14:paraId="1BBAA74D"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0BE10604" w14:textId="77777777" w:rsidR="004500F6" w:rsidRPr="00E96378" w:rsidRDefault="004500F6" w:rsidP="00E1466C">
            <w:pPr>
              <w:spacing w:line="240" w:lineRule="auto"/>
              <w:jc w:val="center"/>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4</w:t>
            </w:r>
          </w:p>
        </w:tc>
        <w:tc>
          <w:tcPr>
            <w:tcW w:w="1039" w:type="pct"/>
            <w:vAlign w:val="center"/>
            <w:hideMark/>
          </w:tcPr>
          <w:p w14:paraId="52B076E2"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Sosyal Market</w:t>
            </w:r>
          </w:p>
        </w:tc>
        <w:tc>
          <w:tcPr>
            <w:tcW w:w="625" w:type="pct"/>
            <w:vAlign w:val="center"/>
            <w:hideMark/>
          </w:tcPr>
          <w:p w14:paraId="56CD951E"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w:t>
            </w:r>
          </w:p>
        </w:tc>
        <w:tc>
          <w:tcPr>
            <w:tcW w:w="3040" w:type="pct"/>
            <w:vAlign w:val="center"/>
            <w:hideMark/>
          </w:tcPr>
          <w:p w14:paraId="27DE71A6"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Kurtuluş Mah. Ali Yılmaz Müftü Cad. No:17/C Yayladağı</w:t>
            </w:r>
          </w:p>
        </w:tc>
      </w:tr>
      <w:tr w:rsidR="004500F6" w:rsidRPr="00E96378" w14:paraId="41E66B05"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62B0FF13" w14:textId="77777777" w:rsidR="004500F6" w:rsidRPr="00E96378" w:rsidRDefault="004500F6" w:rsidP="00E1466C">
            <w:pPr>
              <w:spacing w:line="240" w:lineRule="auto"/>
              <w:jc w:val="center"/>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5</w:t>
            </w:r>
          </w:p>
        </w:tc>
        <w:tc>
          <w:tcPr>
            <w:tcW w:w="1039" w:type="pct"/>
            <w:vAlign w:val="center"/>
            <w:hideMark/>
          </w:tcPr>
          <w:p w14:paraId="3B366E65"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Sosyal Market</w:t>
            </w:r>
          </w:p>
        </w:tc>
        <w:tc>
          <w:tcPr>
            <w:tcW w:w="625" w:type="pct"/>
            <w:vAlign w:val="center"/>
            <w:hideMark/>
          </w:tcPr>
          <w:p w14:paraId="3235E126"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w:t>
            </w:r>
          </w:p>
        </w:tc>
        <w:tc>
          <w:tcPr>
            <w:tcW w:w="3040" w:type="pct"/>
            <w:vAlign w:val="center"/>
            <w:hideMark/>
          </w:tcPr>
          <w:p w14:paraId="580B3B15"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Cemal Gürsel Mah. Yeni Pasaj İçi No:53 Samandağ</w:t>
            </w:r>
          </w:p>
        </w:tc>
      </w:tr>
      <w:tr w:rsidR="004500F6" w:rsidRPr="00E96378" w14:paraId="24005467"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3FA48937" w14:textId="77777777" w:rsidR="004500F6" w:rsidRPr="00E96378" w:rsidRDefault="004500F6" w:rsidP="00E1466C">
            <w:pPr>
              <w:spacing w:line="240" w:lineRule="auto"/>
              <w:jc w:val="center"/>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6</w:t>
            </w:r>
          </w:p>
        </w:tc>
        <w:tc>
          <w:tcPr>
            <w:tcW w:w="1039" w:type="pct"/>
            <w:vAlign w:val="center"/>
            <w:hideMark/>
          </w:tcPr>
          <w:p w14:paraId="2630DA20"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Sosyal Market</w:t>
            </w:r>
          </w:p>
        </w:tc>
        <w:tc>
          <w:tcPr>
            <w:tcW w:w="625" w:type="pct"/>
            <w:vAlign w:val="center"/>
            <w:hideMark/>
          </w:tcPr>
          <w:p w14:paraId="3B2CBA9E"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w:t>
            </w:r>
          </w:p>
        </w:tc>
        <w:tc>
          <w:tcPr>
            <w:tcW w:w="3040" w:type="pct"/>
            <w:vAlign w:val="center"/>
            <w:hideMark/>
          </w:tcPr>
          <w:p w14:paraId="3E0013B1"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Yıldırım Bayezid Mah. Park Sok. No:5/7 Payas</w:t>
            </w:r>
          </w:p>
        </w:tc>
      </w:tr>
      <w:tr w:rsidR="004500F6" w:rsidRPr="00E96378" w14:paraId="730883C5"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3BB2CADC" w14:textId="77777777" w:rsidR="004500F6" w:rsidRPr="00E96378" w:rsidRDefault="004500F6" w:rsidP="00E1466C">
            <w:pPr>
              <w:spacing w:line="240" w:lineRule="auto"/>
              <w:jc w:val="center"/>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7</w:t>
            </w:r>
          </w:p>
        </w:tc>
        <w:tc>
          <w:tcPr>
            <w:tcW w:w="1039" w:type="pct"/>
            <w:vAlign w:val="center"/>
            <w:hideMark/>
          </w:tcPr>
          <w:p w14:paraId="551D32C9"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Sosyal Market</w:t>
            </w:r>
          </w:p>
        </w:tc>
        <w:tc>
          <w:tcPr>
            <w:tcW w:w="625" w:type="pct"/>
            <w:vAlign w:val="center"/>
            <w:hideMark/>
          </w:tcPr>
          <w:p w14:paraId="5C323331"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w:t>
            </w:r>
          </w:p>
        </w:tc>
        <w:tc>
          <w:tcPr>
            <w:tcW w:w="3040" w:type="pct"/>
            <w:vAlign w:val="center"/>
            <w:hideMark/>
          </w:tcPr>
          <w:p w14:paraId="0CE2C767" w14:textId="559529A3"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Yeni Mah. Dervişoğlu S</w:t>
            </w:r>
            <w:r w:rsidR="00E96378">
              <w:rPr>
                <w:rFonts w:ascii="Arial Narrow" w:eastAsia="Times New Roman" w:hAnsi="Arial Narrow" w:cs="Times New Roman"/>
                <w:sz w:val="16"/>
                <w:szCs w:val="20"/>
                <w:lang w:eastAsia="tr-TR"/>
              </w:rPr>
              <w:t>o</w:t>
            </w:r>
            <w:r w:rsidRPr="00E96378">
              <w:rPr>
                <w:rFonts w:ascii="Arial Narrow" w:eastAsia="Times New Roman" w:hAnsi="Arial Narrow" w:cs="Times New Roman"/>
                <w:sz w:val="16"/>
                <w:szCs w:val="20"/>
                <w:lang w:eastAsia="tr-TR"/>
              </w:rPr>
              <w:t>k.</w:t>
            </w:r>
            <w:r w:rsidR="00E96378">
              <w:rPr>
                <w:rFonts w:ascii="Arial Narrow" w:eastAsia="Times New Roman" w:hAnsi="Arial Narrow" w:cs="Times New Roman"/>
                <w:sz w:val="16"/>
                <w:szCs w:val="20"/>
                <w:lang w:eastAsia="tr-TR"/>
              </w:rPr>
              <w:t xml:space="preserve"> </w:t>
            </w:r>
            <w:r w:rsidRPr="00E96378">
              <w:rPr>
                <w:rFonts w:ascii="Arial Narrow" w:eastAsia="Times New Roman" w:hAnsi="Arial Narrow" w:cs="Times New Roman"/>
                <w:sz w:val="16"/>
                <w:szCs w:val="20"/>
                <w:lang w:eastAsia="tr-TR"/>
              </w:rPr>
              <w:t>No:4 Reyhanlı</w:t>
            </w:r>
          </w:p>
        </w:tc>
      </w:tr>
      <w:tr w:rsidR="004500F6" w:rsidRPr="00E96378" w14:paraId="7EC0CF17"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28B4161A" w14:textId="77777777" w:rsidR="004500F6" w:rsidRPr="00E96378" w:rsidRDefault="004500F6" w:rsidP="00E1466C">
            <w:pPr>
              <w:spacing w:line="240" w:lineRule="auto"/>
              <w:jc w:val="center"/>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8</w:t>
            </w:r>
          </w:p>
        </w:tc>
        <w:tc>
          <w:tcPr>
            <w:tcW w:w="1039" w:type="pct"/>
            <w:vAlign w:val="center"/>
            <w:hideMark/>
          </w:tcPr>
          <w:p w14:paraId="1FC0AEE7"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Sosyal Market</w:t>
            </w:r>
          </w:p>
        </w:tc>
        <w:tc>
          <w:tcPr>
            <w:tcW w:w="625" w:type="pct"/>
            <w:vAlign w:val="center"/>
            <w:hideMark/>
          </w:tcPr>
          <w:p w14:paraId="3E028406"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w:t>
            </w:r>
          </w:p>
        </w:tc>
        <w:tc>
          <w:tcPr>
            <w:tcW w:w="3040" w:type="pct"/>
            <w:vAlign w:val="center"/>
            <w:hideMark/>
          </w:tcPr>
          <w:p w14:paraId="018FA530"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Yeni Mahalle Hürriyet Cad. No:9 Ptt Karşısı Hassa</w:t>
            </w:r>
          </w:p>
        </w:tc>
      </w:tr>
      <w:tr w:rsidR="004500F6" w:rsidRPr="00E96378" w14:paraId="64E09D94"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45D5AF73" w14:textId="77777777" w:rsidR="004500F6" w:rsidRPr="00E96378" w:rsidRDefault="004500F6" w:rsidP="00E1466C">
            <w:pPr>
              <w:spacing w:line="240" w:lineRule="auto"/>
              <w:jc w:val="center"/>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9</w:t>
            </w:r>
          </w:p>
        </w:tc>
        <w:tc>
          <w:tcPr>
            <w:tcW w:w="1039" w:type="pct"/>
            <w:vAlign w:val="center"/>
            <w:hideMark/>
          </w:tcPr>
          <w:p w14:paraId="31B8AB2A"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Sosyal Market</w:t>
            </w:r>
          </w:p>
        </w:tc>
        <w:tc>
          <w:tcPr>
            <w:tcW w:w="625" w:type="pct"/>
            <w:vAlign w:val="center"/>
            <w:hideMark/>
          </w:tcPr>
          <w:p w14:paraId="148B42AD"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w:t>
            </w:r>
          </w:p>
        </w:tc>
        <w:tc>
          <w:tcPr>
            <w:tcW w:w="3040" w:type="pct"/>
            <w:vAlign w:val="center"/>
            <w:hideMark/>
          </w:tcPr>
          <w:p w14:paraId="3D89A736"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Fevzi Çakmak Mah. Sami Oytun Cad. No:9/B Kumlu</w:t>
            </w:r>
          </w:p>
        </w:tc>
      </w:tr>
      <w:tr w:rsidR="004500F6" w:rsidRPr="00E96378" w14:paraId="7EB6A4EA"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180A243D" w14:textId="77777777" w:rsidR="004500F6" w:rsidRPr="00E96378" w:rsidRDefault="004500F6" w:rsidP="00E1466C">
            <w:pPr>
              <w:spacing w:line="240" w:lineRule="auto"/>
              <w:jc w:val="center"/>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10</w:t>
            </w:r>
          </w:p>
        </w:tc>
        <w:tc>
          <w:tcPr>
            <w:tcW w:w="1039" w:type="pct"/>
            <w:vAlign w:val="center"/>
            <w:hideMark/>
          </w:tcPr>
          <w:p w14:paraId="581CFA19"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Sosyal Market</w:t>
            </w:r>
          </w:p>
        </w:tc>
        <w:tc>
          <w:tcPr>
            <w:tcW w:w="625" w:type="pct"/>
            <w:vAlign w:val="center"/>
          </w:tcPr>
          <w:p w14:paraId="6AB364ED"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w:t>
            </w:r>
          </w:p>
        </w:tc>
        <w:tc>
          <w:tcPr>
            <w:tcW w:w="3040" w:type="pct"/>
            <w:vAlign w:val="center"/>
            <w:hideMark/>
          </w:tcPr>
          <w:p w14:paraId="7F33BBC0"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Cumhuriyet Mahallesi, Gökçeeli Sokak No:10 Erzin</w:t>
            </w:r>
          </w:p>
        </w:tc>
      </w:tr>
      <w:tr w:rsidR="004500F6" w:rsidRPr="00E96378" w14:paraId="4FADE47D"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3FE1A210" w14:textId="77777777" w:rsidR="004500F6" w:rsidRPr="00E96378" w:rsidRDefault="004500F6" w:rsidP="00E1466C">
            <w:pPr>
              <w:spacing w:line="240" w:lineRule="auto"/>
              <w:jc w:val="center"/>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11</w:t>
            </w:r>
          </w:p>
        </w:tc>
        <w:tc>
          <w:tcPr>
            <w:tcW w:w="1039" w:type="pct"/>
            <w:vAlign w:val="center"/>
            <w:hideMark/>
          </w:tcPr>
          <w:p w14:paraId="4E131FCC"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Sosyal Market</w:t>
            </w:r>
          </w:p>
        </w:tc>
        <w:tc>
          <w:tcPr>
            <w:tcW w:w="625" w:type="pct"/>
            <w:vAlign w:val="center"/>
            <w:hideMark/>
          </w:tcPr>
          <w:p w14:paraId="4EB7A2BC"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w:t>
            </w:r>
          </w:p>
        </w:tc>
        <w:tc>
          <w:tcPr>
            <w:tcW w:w="3040" w:type="pct"/>
            <w:vAlign w:val="center"/>
            <w:hideMark/>
          </w:tcPr>
          <w:p w14:paraId="75EAE707"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Uluçınar Mah. Akdeniz Cad. No:27 Kaymakamlık Civarı Arsuz</w:t>
            </w:r>
          </w:p>
        </w:tc>
      </w:tr>
      <w:tr w:rsidR="004500F6" w:rsidRPr="00E96378" w14:paraId="24C5189D"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6" w:type="pct"/>
            <w:vAlign w:val="center"/>
          </w:tcPr>
          <w:p w14:paraId="5D236D72" w14:textId="77777777" w:rsidR="004500F6" w:rsidRPr="00E96378" w:rsidRDefault="004500F6" w:rsidP="00E1466C">
            <w:pPr>
              <w:spacing w:line="240" w:lineRule="auto"/>
              <w:jc w:val="center"/>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12</w:t>
            </w:r>
          </w:p>
        </w:tc>
        <w:tc>
          <w:tcPr>
            <w:tcW w:w="1039" w:type="pct"/>
            <w:vAlign w:val="center"/>
            <w:hideMark/>
          </w:tcPr>
          <w:p w14:paraId="332A86AE"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İtfaiye Kuyusu</w:t>
            </w:r>
          </w:p>
        </w:tc>
        <w:tc>
          <w:tcPr>
            <w:tcW w:w="625" w:type="pct"/>
            <w:vAlign w:val="center"/>
            <w:hideMark/>
          </w:tcPr>
          <w:p w14:paraId="017D9A01"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1</w:t>
            </w:r>
          </w:p>
        </w:tc>
        <w:tc>
          <w:tcPr>
            <w:tcW w:w="3040" w:type="pct"/>
            <w:vAlign w:val="center"/>
            <w:hideMark/>
          </w:tcPr>
          <w:p w14:paraId="4A89D534" w14:textId="14F0F1BA"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20"/>
                <w:lang w:eastAsia="tr-TR"/>
              </w:rPr>
            </w:pPr>
            <w:r w:rsidRPr="00E96378">
              <w:rPr>
                <w:rFonts w:ascii="Arial Narrow" w:eastAsia="Times New Roman" w:hAnsi="Arial Narrow" w:cs="Times New Roman"/>
                <w:sz w:val="16"/>
                <w:szCs w:val="20"/>
                <w:lang w:eastAsia="tr-TR"/>
              </w:rPr>
              <w:t>Sebze Hali Yanı Antakya</w:t>
            </w:r>
          </w:p>
        </w:tc>
      </w:tr>
    </w:tbl>
    <w:p w14:paraId="3974F6EA" w14:textId="77777777" w:rsidR="004500F6" w:rsidRPr="004500F6" w:rsidRDefault="004500F6" w:rsidP="004500F6"/>
    <w:p w14:paraId="48B54C16" w14:textId="77777777" w:rsidR="00AD017E" w:rsidRPr="00843C91" w:rsidRDefault="00AD017E" w:rsidP="00063D98">
      <w:pPr>
        <w:rPr>
          <w:sz w:val="2"/>
        </w:rPr>
      </w:pPr>
    </w:p>
    <w:p w14:paraId="51ABB0D6" w14:textId="7AEFAB28" w:rsidR="00AD017E" w:rsidRDefault="00AD017E" w:rsidP="00AD017E">
      <w:pPr>
        <w:pStyle w:val="ResimYazs"/>
        <w:keepNext/>
      </w:pPr>
      <w:bookmarkStart w:id="10" w:name="_Toc150000288"/>
      <w:r>
        <w:t xml:space="preserve">Tablo </w:t>
      </w:r>
      <w:fldSimple w:instr=" SEQ Tablo \* ARABIC ">
        <w:r w:rsidR="00993726">
          <w:rPr>
            <w:noProof/>
          </w:rPr>
          <w:t>5</w:t>
        </w:r>
      </w:fldSimple>
      <w:r>
        <w:t xml:space="preserve"> Diğer Hizmet Binaları</w:t>
      </w:r>
      <w:bookmarkEnd w:id="10"/>
    </w:p>
    <w:tbl>
      <w:tblPr>
        <w:tblStyle w:val="DzTablo11"/>
        <w:tblW w:w="5000" w:type="pct"/>
        <w:tblLook w:val="04A0" w:firstRow="1" w:lastRow="0" w:firstColumn="1" w:lastColumn="0" w:noHBand="0" w:noVBand="1"/>
      </w:tblPr>
      <w:tblGrid>
        <w:gridCol w:w="1016"/>
        <w:gridCol w:w="2262"/>
        <w:gridCol w:w="1256"/>
        <w:gridCol w:w="4125"/>
      </w:tblGrid>
      <w:tr w:rsidR="004500F6" w:rsidRPr="00797919" w14:paraId="7C847DEE" w14:textId="77777777" w:rsidTr="00E1466C">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3185FE96" w14:textId="2D890D7D" w:rsidR="004500F6" w:rsidRPr="00E96378" w:rsidRDefault="00FE5E84"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Diğer Hizmet Birimlerimiz</w:t>
            </w:r>
          </w:p>
        </w:tc>
      </w:tr>
      <w:tr w:rsidR="004500F6" w:rsidRPr="00797919" w14:paraId="5794A0AE"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hideMark/>
          </w:tcPr>
          <w:p w14:paraId="01E01192"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Sıra No</w:t>
            </w:r>
          </w:p>
        </w:tc>
        <w:tc>
          <w:tcPr>
            <w:tcW w:w="1306" w:type="pct"/>
            <w:vAlign w:val="center"/>
            <w:hideMark/>
          </w:tcPr>
          <w:p w14:paraId="0C0EB621"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6"/>
                <w:szCs w:val="18"/>
                <w:lang w:eastAsia="tr-TR"/>
              </w:rPr>
            </w:pPr>
            <w:r w:rsidRPr="00E96378">
              <w:rPr>
                <w:rFonts w:ascii="Arial Narrow" w:eastAsia="Times New Roman" w:hAnsi="Arial Narrow" w:cs="Times New Roman"/>
                <w:b/>
                <w:sz w:val="16"/>
                <w:szCs w:val="18"/>
                <w:lang w:eastAsia="tr-TR"/>
              </w:rPr>
              <w:t>Taşınmazın Cinsi</w:t>
            </w:r>
          </w:p>
        </w:tc>
        <w:tc>
          <w:tcPr>
            <w:tcW w:w="725" w:type="pct"/>
            <w:vAlign w:val="center"/>
            <w:hideMark/>
          </w:tcPr>
          <w:p w14:paraId="2B6DCA49"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6"/>
                <w:szCs w:val="18"/>
                <w:lang w:eastAsia="tr-TR"/>
              </w:rPr>
            </w:pPr>
            <w:r w:rsidRPr="00E96378">
              <w:rPr>
                <w:rFonts w:ascii="Arial Narrow" w:eastAsia="Times New Roman" w:hAnsi="Arial Narrow" w:cs="Times New Roman"/>
                <w:b/>
                <w:sz w:val="16"/>
                <w:szCs w:val="18"/>
                <w:lang w:eastAsia="tr-TR"/>
              </w:rPr>
              <w:t>Sayısı</w:t>
            </w:r>
          </w:p>
        </w:tc>
        <w:tc>
          <w:tcPr>
            <w:tcW w:w="2382" w:type="pct"/>
            <w:vAlign w:val="center"/>
            <w:hideMark/>
          </w:tcPr>
          <w:p w14:paraId="2DF62921"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sz w:val="16"/>
                <w:szCs w:val="18"/>
                <w:lang w:eastAsia="tr-TR"/>
              </w:rPr>
            </w:pPr>
            <w:r w:rsidRPr="00E96378">
              <w:rPr>
                <w:rFonts w:ascii="Arial Narrow" w:eastAsia="Times New Roman" w:hAnsi="Arial Narrow" w:cs="Times New Roman"/>
                <w:b/>
                <w:sz w:val="16"/>
                <w:szCs w:val="18"/>
                <w:lang w:eastAsia="tr-TR"/>
              </w:rPr>
              <w:t>Adres</w:t>
            </w:r>
          </w:p>
        </w:tc>
      </w:tr>
      <w:tr w:rsidR="004500F6" w:rsidRPr="00797919" w14:paraId="541502D0"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7BE5128E"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1306" w:type="pct"/>
            <w:vAlign w:val="center"/>
            <w:hideMark/>
          </w:tcPr>
          <w:p w14:paraId="1E05C3EE"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Mezbahane</w:t>
            </w:r>
          </w:p>
        </w:tc>
        <w:tc>
          <w:tcPr>
            <w:tcW w:w="725" w:type="pct"/>
            <w:vAlign w:val="center"/>
            <w:hideMark/>
          </w:tcPr>
          <w:p w14:paraId="5E3A3C21"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7B21A071" w14:textId="2AB0EB59"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Mahmutlu Mah. Bayram Sökmen Cad. No:141 Erzin</w:t>
            </w:r>
          </w:p>
        </w:tc>
      </w:tr>
      <w:tr w:rsidR="004500F6" w:rsidRPr="00797919" w14:paraId="1F8E4515"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4519D7D4"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2</w:t>
            </w:r>
          </w:p>
        </w:tc>
        <w:tc>
          <w:tcPr>
            <w:tcW w:w="1306" w:type="pct"/>
            <w:vAlign w:val="center"/>
            <w:hideMark/>
          </w:tcPr>
          <w:p w14:paraId="0B79B9EF"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Sebze Hali</w:t>
            </w:r>
          </w:p>
        </w:tc>
        <w:tc>
          <w:tcPr>
            <w:tcW w:w="725" w:type="pct"/>
            <w:vAlign w:val="center"/>
            <w:hideMark/>
          </w:tcPr>
          <w:p w14:paraId="57DEB81A"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164992B7"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Fidanlık Mah. 39. Sok. No:32/1 Reyhanlı</w:t>
            </w:r>
          </w:p>
        </w:tc>
      </w:tr>
      <w:tr w:rsidR="004500F6" w:rsidRPr="00797919" w14:paraId="14E954F5"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2FFCFEDC"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3</w:t>
            </w:r>
          </w:p>
        </w:tc>
        <w:tc>
          <w:tcPr>
            <w:tcW w:w="1306" w:type="pct"/>
            <w:vAlign w:val="center"/>
            <w:hideMark/>
          </w:tcPr>
          <w:p w14:paraId="17CA1BA9"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Otobüs Terminali</w:t>
            </w:r>
          </w:p>
        </w:tc>
        <w:tc>
          <w:tcPr>
            <w:tcW w:w="725" w:type="pct"/>
            <w:vAlign w:val="center"/>
            <w:hideMark/>
          </w:tcPr>
          <w:p w14:paraId="3F93DEC9"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26D6AE4C"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Otogar Antakya</w:t>
            </w:r>
          </w:p>
        </w:tc>
      </w:tr>
      <w:tr w:rsidR="004500F6" w:rsidRPr="00797919" w14:paraId="3AD9EB8C"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566CE915"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4</w:t>
            </w:r>
          </w:p>
        </w:tc>
        <w:tc>
          <w:tcPr>
            <w:tcW w:w="1306" w:type="pct"/>
            <w:vAlign w:val="center"/>
            <w:hideMark/>
          </w:tcPr>
          <w:p w14:paraId="2B36BFAB"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Karpuz Hali Sebze Hali</w:t>
            </w:r>
          </w:p>
        </w:tc>
        <w:tc>
          <w:tcPr>
            <w:tcW w:w="725" w:type="pct"/>
            <w:vAlign w:val="center"/>
            <w:hideMark/>
          </w:tcPr>
          <w:p w14:paraId="6E63D251"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06886D68"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Reyhanlı Yolu Üzeri Reyhanlı</w:t>
            </w:r>
          </w:p>
        </w:tc>
      </w:tr>
      <w:tr w:rsidR="004500F6" w:rsidRPr="00797919" w14:paraId="779F4C80"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552E3F9C"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5</w:t>
            </w:r>
          </w:p>
        </w:tc>
        <w:tc>
          <w:tcPr>
            <w:tcW w:w="1306" w:type="pct"/>
            <w:vAlign w:val="center"/>
          </w:tcPr>
          <w:p w14:paraId="6A4B3722"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Otobüs Terminali</w:t>
            </w:r>
          </w:p>
        </w:tc>
        <w:tc>
          <w:tcPr>
            <w:tcW w:w="725" w:type="pct"/>
            <w:vAlign w:val="center"/>
          </w:tcPr>
          <w:p w14:paraId="628F1008"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p>
        </w:tc>
        <w:tc>
          <w:tcPr>
            <w:tcW w:w="2382" w:type="pct"/>
            <w:vAlign w:val="center"/>
          </w:tcPr>
          <w:p w14:paraId="2566E657"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Otogar Erzin</w:t>
            </w:r>
          </w:p>
        </w:tc>
      </w:tr>
      <w:tr w:rsidR="004500F6" w:rsidRPr="00797919" w14:paraId="57212ADF"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3546D3D8"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6</w:t>
            </w:r>
          </w:p>
        </w:tc>
        <w:tc>
          <w:tcPr>
            <w:tcW w:w="1306" w:type="pct"/>
            <w:vAlign w:val="center"/>
            <w:hideMark/>
          </w:tcPr>
          <w:p w14:paraId="7939DD5B"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Dörtyol Sebze Hal</w:t>
            </w:r>
          </w:p>
        </w:tc>
        <w:tc>
          <w:tcPr>
            <w:tcW w:w="725" w:type="pct"/>
            <w:vAlign w:val="center"/>
            <w:hideMark/>
          </w:tcPr>
          <w:p w14:paraId="3BEDEEBC"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31EC73BF"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Numune Mah. Sebze Hali İçi Dörtyol</w:t>
            </w:r>
          </w:p>
        </w:tc>
      </w:tr>
      <w:tr w:rsidR="004500F6" w:rsidRPr="00797919" w14:paraId="39E28684"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2E76879A"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7</w:t>
            </w:r>
          </w:p>
        </w:tc>
        <w:tc>
          <w:tcPr>
            <w:tcW w:w="1306" w:type="pct"/>
            <w:vAlign w:val="center"/>
            <w:hideMark/>
          </w:tcPr>
          <w:p w14:paraId="143CE994"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İskenderun Mezbahanesi</w:t>
            </w:r>
          </w:p>
        </w:tc>
        <w:tc>
          <w:tcPr>
            <w:tcW w:w="725" w:type="pct"/>
            <w:vAlign w:val="center"/>
            <w:hideMark/>
          </w:tcPr>
          <w:p w14:paraId="7FD982F1"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56814FE2"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Mühtüler Köyü Yol Üzeri Sarımazı İskenderun</w:t>
            </w:r>
          </w:p>
        </w:tc>
      </w:tr>
      <w:tr w:rsidR="004500F6" w:rsidRPr="00797919" w14:paraId="2E501FB1"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424F41A2"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8</w:t>
            </w:r>
          </w:p>
        </w:tc>
        <w:tc>
          <w:tcPr>
            <w:tcW w:w="1306" w:type="pct"/>
            <w:vAlign w:val="center"/>
            <w:hideMark/>
          </w:tcPr>
          <w:p w14:paraId="7595A8DC"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Kırıkhan Sebze Hali Zabıta</w:t>
            </w:r>
          </w:p>
        </w:tc>
        <w:tc>
          <w:tcPr>
            <w:tcW w:w="725" w:type="pct"/>
            <w:vAlign w:val="center"/>
            <w:hideMark/>
          </w:tcPr>
          <w:p w14:paraId="097BE4EE"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710A2C3D"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Cumhuriyet Mah. Sebze Hali İçi Kırıkhan</w:t>
            </w:r>
          </w:p>
        </w:tc>
      </w:tr>
      <w:tr w:rsidR="004500F6" w:rsidRPr="00797919" w14:paraId="33306B8E"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52DC82C5"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9</w:t>
            </w:r>
          </w:p>
        </w:tc>
        <w:tc>
          <w:tcPr>
            <w:tcW w:w="1306" w:type="pct"/>
            <w:vAlign w:val="center"/>
            <w:hideMark/>
          </w:tcPr>
          <w:p w14:paraId="7091A59E" w14:textId="30E0FED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İskenderun OtobüsTerminali</w:t>
            </w:r>
          </w:p>
        </w:tc>
        <w:tc>
          <w:tcPr>
            <w:tcW w:w="725" w:type="pct"/>
            <w:vAlign w:val="center"/>
            <w:hideMark/>
          </w:tcPr>
          <w:p w14:paraId="1E8B8760"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69D533C8"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Sanayi Sitesi Şehir Otogarı İskenderun</w:t>
            </w:r>
          </w:p>
        </w:tc>
      </w:tr>
      <w:tr w:rsidR="004500F6" w:rsidRPr="00797919" w14:paraId="7E6F1007"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639AEFA4"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10</w:t>
            </w:r>
          </w:p>
        </w:tc>
        <w:tc>
          <w:tcPr>
            <w:tcW w:w="1306" w:type="pct"/>
            <w:vAlign w:val="center"/>
            <w:hideMark/>
          </w:tcPr>
          <w:p w14:paraId="49E8443D"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İskenderun Minibüs Garajı</w:t>
            </w:r>
          </w:p>
        </w:tc>
        <w:tc>
          <w:tcPr>
            <w:tcW w:w="725" w:type="pct"/>
            <w:vAlign w:val="center"/>
            <w:hideMark/>
          </w:tcPr>
          <w:p w14:paraId="6E8EB3F2"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739A384E" w14:textId="288BB8DD"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Sanayi Sitesi Minibüs Garajı (Mit Yanı) İskenderun</w:t>
            </w:r>
          </w:p>
        </w:tc>
      </w:tr>
      <w:tr w:rsidR="004500F6" w:rsidRPr="00797919" w14:paraId="1E177EFB"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05C6DAF3"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11</w:t>
            </w:r>
          </w:p>
        </w:tc>
        <w:tc>
          <w:tcPr>
            <w:tcW w:w="1306" w:type="pct"/>
            <w:vAlign w:val="center"/>
            <w:hideMark/>
          </w:tcPr>
          <w:p w14:paraId="38CA603D"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Dörtyol Otogar</w:t>
            </w:r>
          </w:p>
        </w:tc>
        <w:tc>
          <w:tcPr>
            <w:tcW w:w="725" w:type="pct"/>
            <w:vAlign w:val="center"/>
            <w:hideMark/>
          </w:tcPr>
          <w:p w14:paraId="46DAD455"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5410A85B"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Numune Mah. Dörtyol Otogar Bilet Gişesi Dörtyol</w:t>
            </w:r>
          </w:p>
        </w:tc>
      </w:tr>
      <w:tr w:rsidR="004500F6" w:rsidRPr="00797919" w14:paraId="61832032"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066F2772"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12</w:t>
            </w:r>
          </w:p>
        </w:tc>
        <w:tc>
          <w:tcPr>
            <w:tcW w:w="1306" w:type="pct"/>
            <w:vAlign w:val="center"/>
            <w:hideMark/>
          </w:tcPr>
          <w:p w14:paraId="71490618"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Reyhanlı Mezbahanesi</w:t>
            </w:r>
          </w:p>
        </w:tc>
        <w:tc>
          <w:tcPr>
            <w:tcW w:w="725" w:type="pct"/>
            <w:vAlign w:val="center"/>
            <w:hideMark/>
          </w:tcPr>
          <w:p w14:paraId="197BC414"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3C1DE265"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Bayır Mah. Nuri Güneş Cad. No:191 Reyhanlı</w:t>
            </w:r>
          </w:p>
        </w:tc>
      </w:tr>
      <w:tr w:rsidR="004500F6" w:rsidRPr="00797919" w14:paraId="18C83BA0"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7E770064"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13</w:t>
            </w:r>
          </w:p>
        </w:tc>
        <w:tc>
          <w:tcPr>
            <w:tcW w:w="1306" w:type="pct"/>
            <w:vAlign w:val="center"/>
            <w:hideMark/>
          </w:tcPr>
          <w:p w14:paraId="3657018D"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Dörtyol Mezbahanesi</w:t>
            </w:r>
          </w:p>
        </w:tc>
        <w:tc>
          <w:tcPr>
            <w:tcW w:w="725" w:type="pct"/>
            <w:vAlign w:val="center"/>
            <w:hideMark/>
          </w:tcPr>
          <w:p w14:paraId="42E35690"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267CB213"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Yeşil Mahallesi Dörtyol</w:t>
            </w:r>
          </w:p>
        </w:tc>
      </w:tr>
      <w:tr w:rsidR="004500F6" w:rsidRPr="00797919" w14:paraId="3989D442"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54A42FDB"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14</w:t>
            </w:r>
          </w:p>
        </w:tc>
        <w:tc>
          <w:tcPr>
            <w:tcW w:w="1306" w:type="pct"/>
            <w:vAlign w:val="center"/>
          </w:tcPr>
          <w:p w14:paraId="39CCD062"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Samandağ Mezbahanesi</w:t>
            </w:r>
          </w:p>
        </w:tc>
        <w:tc>
          <w:tcPr>
            <w:tcW w:w="725" w:type="pct"/>
            <w:vAlign w:val="center"/>
          </w:tcPr>
          <w:p w14:paraId="016301B1"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tcPr>
          <w:p w14:paraId="4E449EB8"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Alevışık Mahallesi 6739 Parsel Samandağ</w:t>
            </w:r>
          </w:p>
        </w:tc>
      </w:tr>
      <w:tr w:rsidR="004500F6" w:rsidRPr="00797919" w14:paraId="4F6C0345"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77A0BDFE"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15</w:t>
            </w:r>
          </w:p>
        </w:tc>
        <w:tc>
          <w:tcPr>
            <w:tcW w:w="1306" w:type="pct"/>
            <w:vAlign w:val="center"/>
            <w:hideMark/>
          </w:tcPr>
          <w:p w14:paraId="6CA5A731"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Antakya Mezbahanesi</w:t>
            </w:r>
          </w:p>
        </w:tc>
        <w:tc>
          <w:tcPr>
            <w:tcW w:w="725" w:type="pct"/>
            <w:vAlign w:val="center"/>
            <w:hideMark/>
          </w:tcPr>
          <w:p w14:paraId="2A0BEEA0"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26CE324A"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Üzümdalı 80 Ada 23 Parsel Antakya</w:t>
            </w:r>
          </w:p>
        </w:tc>
      </w:tr>
      <w:tr w:rsidR="004500F6" w:rsidRPr="00797919" w14:paraId="65C6C08F"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7DC6455B"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16</w:t>
            </w:r>
          </w:p>
        </w:tc>
        <w:tc>
          <w:tcPr>
            <w:tcW w:w="1306" w:type="pct"/>
            <w:vAlign w:val="center"/>
            <w:hideMark/>
          </w:tcPr>
          <w:p w14:paraId="3A5FA55A"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İskenderun Sebze Hali</w:t>
            </w:r>
          </w:p>
        </w:tc>
        <w:tc>
          <w:tcPr>
            <w:tcW w:w="725" w:type="pct"/>
            <w:vAlign w:val="center"/>
            <w:hideMark/>
          </w:tcPr>
          <w:p w14:paraId="025739C0"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674F3C3C"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İskenderun Sebze Hali İçi Trafo Binası İskenderun</w:t>
            </w:r>
          </w:p>
        </w:tc>
      </w:tr>
      <w:tr w:rsidR="004500F6" w:rsidRPr="00797919" w14:paraId="2F4D2EF2"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14D61AF9"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17</w:t>
            </w:r>
          </w:p>
        </w:tc>
        <w:tc>
          <w:tcPr>
            <w:tcW w:w="1306" w:type="pct"/>
            <w:vAlign w:val="center"/>
          </w:tcPr>
          <w:p w14:paraId="74D580F2"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Otopark</w:t>
            </w:r>
          </w:p>
        </w:tc>
        <w:tc>
          <w:tcPr>
            <w:tcW w:w="725" w:type="pct"/>
            <w:vAlign w:val="center"/>
          </w:tcPr>
          <w:p w14:paraId="3DC0B07C"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2</w:t>
            </w:r>
          </w:p>
        </w:tc>
        <w:tc>
          <w:tcPr>
            <w:tcW w:w="2382" w:type="pct"/>
            <w:vAlign w:val="center"/>
          </w:tcPr>
          <w:p w14:paraId="243F6688"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Antakya</w:t>
            </w:r>
          </w:p>
        </w:tc>
      </w:tr>
      <w:tr w:rsidR="004500F6" w:rsidRPr="00797919" w14:paraId="6D4F4C2A"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3F0ED4F4"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18</w:t>
            </w:r>
          </w:p>
        </w:tc>
        <w:tc>
          <w:tcPr>
            <w:tcW w:w="1306" w:type="pct"/>
            <w:vAlign w:val="center"/>
            <w:hideMark/>
          </w:tcPr>
          <w:p w14:paraId="370C62B7"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Arsuz Mebahası</w:t>
            </w:r>
          </w:p>
        </w:tc>
        <w:tc>
          <w:tcPr>
            <w:tcW w:w="725" w:type="pct"/>
            <w:vAlign w:val="center"/>
            <w:hideMark/>
          </w:tcPr>
          <w:p w14:paraId="7133EAA8"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6FBE299D"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Eski Akçalı Belediyesi Karşısı Biçer Beton Karşısı Arsuz</w:t>
            </w:r>
          </w:p>
        </w:tc>
      </w:tr>
      <w:tr w:rsidR="004500F6" w:rsidRPr="00797919" w14:paraId="70CB4118" w14:textId="77777777" w:rsidTr="00E1466C">
        <w:trPr>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1629E943"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19</w:t>
            </w:r>
          </w:p>
        </w:tc>
        <w:tc>
          <w:tcPr>
            <w:tcW w:w="1306" w:type="pct"/>
            <w:vAlign w:val="center"/>
            <w:hideMark/>
          </w:tcPr>
          <w:p w14:paraId="60E66882"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Tır Garajı</w:t>
            </w:r>
          </w:p>
        </w:tc>
        <w:tc>
          <w:tcPr>
            <w:tcW w:w="725" w:type="pct"/>
            <w:vAlign w:val="center"/>
            <w:hideMark/>
          </w:tcPr>
          <w:p w14:paraId="024433C6" w14:textId="77777777" w:rsidR="004500F6" w:rsidRPr="00E96378" w:rsidRDefault="004500F6" w:rsidP="00E1466C">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0D82DFAA" w14:textId="77777777" w:rsidR="004500F6" w:rsidRPr="00E96378" w:rsidRDefault="004500F6" w:rsidP="00E1466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Mahmutlu Mah. 3585-1589 Parsel Kırıkhan</w:t>
            </w:r>
          </w:p>
        </w:tc>
      </w:tr>
      <w:tr w:rsidR="004500F6" w:rsidRPr="00797919" w14:paraId="21076EE7" w14:textId="77777777" w:rsidTr="00E1466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87" w:type="pct"/>
            <w:vAlign w:val="center"/>
          </w:tcPr>
          <w:p w14:paraId="408D1960" w14:textId="77777777" w:rsidR="004500F6" w:rsidRPr="00E96378" w:rsidRDefault="004500F6" w:rsidP="00E1466C">
            <w:pPr>
              <w:spacing w:line="240" w:lineRule="auto"/>
              <w:jc w:val="center"/>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20</w:t>
            </w:r>
          </w:p>
        </w:tc>
        <w:tc>
          <w:tcPr>
            <w:tcW w:w="1306" w:type="pct"/>
            <w:vAlign w:val="center"/>
            <w:hideMark/>
          </w:tcPr>
          <w:p w14:paraId="001341D5"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Hatay Büyükşehir Belediyesi Lojmanı</w:t>
            </w:r>
          </w:p>
        </w:tc>
        <w:tc>
          <w:tcPr>
            <w:tcW w:w="725" w:type="pct"/>
            <w:vAlign w:val="center"/>
            <w:hideMark/>
          </w:tcPr>
          <w:p w14:paraId="7DD14691" w14:textId="77777777" w:rsidR="004500F6" w:rsidRPr="00E96378" w:rsidRDefault="004500F6" w:rsidP="00E1466C">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1</w:t>
            </w:r>
          </w:p>
        </w:tc>
        <w:tc>
          <w:tcPr>
            <w:tcW w:w="2382" w:type="pct"/>
            <w:vAlign w:val="center"/>
            <w:hideMark/>
          </w:tcPr>
          <w:p w14:paraId="608D1FBD" w14:textId="77777777" w:rsidR="004500F6" w:rsidRPr="00E96378" w:rsidRDefault="004500F6" w:rsidP="00E1466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8"/>
                <w:lang w:eastAsia="tr-TR"/>
              </w:rPr>
            </w:pPr>
            <w:r w:rsidRPr="00E96378">
              <w:rPr>
                <w:rFonts w:ascii="Arial Narrow" w:eastAsia="Times New Roman" w:hAnsi="Arial Narrow" w:cs="Times New Roman"/>
                <w:sz w:val="16"/>
                <w:szCs w:val="18"/>
                <w:lang w:eastAsia="tr-TR"/>
              </w:rPr>
              <w:t>Aksaray Mah. M. Kafadar Cad. Fg1- B No:1,Fg2- A No:2,Fg3-B No:1, Fg3- B No:3, Fg6 -A No:4 Dg5- A No:1 Toplam 6 Adet Antakya</w:t>
            </w:r>
          </w:p>
        </w:tc>
      </w:tr>
    </w:tbl>
    <w:p w14:paraId="394BF1BF" w14:textId="77777777" w:rsidR="004500F6" w:rsidRDefault="004500F6">
      <w:pPr>
        <w:spacing w:line="259" w:lineRule="auto"/>
        <w:rPr>
          <w:sz w:val="12"/>
        </w:rPr>
      </w:pPr>
    </w:p>
    <w:p w14:paraId="1C9F3243" w14:textId="77777777" w:rsidR="00782738" w:rsidRPr="001F489D" w:rsidRDefault="00782738">
      <w:pPr>
        <w:spacing w:line="259" w:lineRule="auto"/>
        <w:rPr>
          <w:sz w:val="12"/>
        </w:rPr>
      </w:pPr>
      <w:r w:rsidRPr="001F489D">
        <w:rPr>
          <w:sz w:val="12"/>
        </w:rPr>
        <w:br w:type="page"/>
      </w:r>
    </w:p>
    <w:p w14:paraId="5E4F9214" w14:textId="7DF7C407" w:rsidR="00881AA9" w:rsidRPr="00782738" w:rsidRDefault="00ED0D99" w:rsidP="00DE37A1">
      <w:pPr>
        <w:pStyle w:val="ListeParagraf"/>
        <w:numPr>
          <w:ilvl w:val="0"/>
          <w:numId w:val="19"/>
        </w:numPr>
        <w:rPr>
          <w:rFonts w:ascii="Arial Narrow" w:hAnsi="Arial Narrow" w:cs="Times New Roman"/>
          <w:b/>
        </w:rPr>
      </w:pPr>
      <w:r w:rsidRPr="00782738">
        <w:rPr>
          <w:rFonts w:ascii="Arial Narrow" w:hAnsi="Arial Narrow" w:cs="Times New Roman"/>
          <w:b/>
        </w:rPr>
        <w:lastRenderedPageBreak/>
        <w:t>Taşıtlar</w:t>
      </w:r>
    </w:p>
    <w:p w14:paraId="4FE942D6" w14:textId="635D3019" w:rsidR="00C222F3" w:rsidRPr="0022111B" w:rsidRDefault="00C222F3" w:rsidP="003777F3">
      <w:pPr>
        <w:pStyle w:val="ResimYazs"/>
        <w:keepNext/>
        <w:spacing w:after="0"/>
        <w:rPr>
          <w:rFonts w:cs="Times New Roman"/>
        </w:rPr>
      </w:pPr>
      <w:bookmarkStart w:id="11" w:name="_Toc150000289"/>
      <w:r w:rsidRPr="0022111B">
        <w:rPr>
          <w:rFonts w:cs="Times New Roman"/>
        </w:rPr>
        <w:t xml:space="preserve">Tablo </w:t>
      </w:r>
      <w:r w:rsidR="00D27DD6">
        <w:rPr>
          <w:rFonts w:cs="Times New Roman"/>
        </w:rPr>
        <w:fldChar w:fldCharType="begin"/>
      </w:r>
      <w:r w:rsidR="00D27DD6">
        <w:rPr>
          <w:rFonts w:cs="Times New Roman"/>
        </w:rPr>
        <w:instrText xml:space="preserve"> SEQ Tablo \* ARABIC </w:instrText>
      </w:r>
      <w:r w:rsidR="00D27DD6">
        <w:rPr>
          <w:rFonts w:cs="Times New Roman"/>
        </w:rPr>
        <w:fldChar w:fldCharType="separate"/>
      </w:r>
      <w:r w:rsidR="00993726">
        <w:rPr>
          <w:rFonts w:cs="Times New Roman"/>
          <w:noProof/>
        </w:rPr>
        <w:t>6</w:t>
      </w:r>
      <w:r w:rsidR="00D27DD6">
        <w:rPr>
          <w:rFonts w:cs="Times New Roman"/>
        </w:rPr>
        <w:fldChar w:fldCharType="end"/>
      </w:r>
      <w:r w:rsidRPr="0022111B">
        <w:rPr>
          <w:rFonts w:cs="Times New Roman"/>
        </w:rPr>
        <w:t xml:space="preserve"> </w:t>
      </w:r>
      <w:r w:rsidR="00267911">
        <w:rPr>
          <w:rFonts w:cs="Times New Roman"/>
        </w:rPr>
        <w:t xml:space="preserve">Resmi </w:t>
      </w:r>
      <w:r w:rsidRPr="0022111B">
        <w:rPr>
          <w:rFonts w:cs="Times New Roman"/>
        </w:rPr>
        <w:t>Taşıtlar</w:t>
      </w:r>
      <w:bookmarkEnd w:id="11"/>
    </w:p>
    <w:tbl>
      <w:tblPr>
        <w:tblStyle w:val="DzTablo11"/>
        <w:tblW w:w="5000" w:type="pct"/>
        <w:tblLook w:val="04A0" w:firstRow="1" w:lastRow="0" w:firstColumn="1" w:lastColumn="0" w:noHBand="0" w:noVBand="1"/>
      </w:tblPr>
      <w:tblGrid>
        <w:gridCol w:w="786"/>
        <w:gridCol w:w="6399"/>
        <w:gridCol w:w="1474"/>
      </w:tblGrid>
      <w:tr w:rsidR="00267911" w:rsidRPr="00FE5E84" w14:paraId="2B127FEA" w14:textId="77777777" w:rsidTr="00DF45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vAlign w:val="center"/>
            <w:hideMark/>
          </w:tcPr>
          <w:p w14:paraId="02D60A29" w14:textId="77777777" w:rsidR="00267911" w:rsidRPr="00FE5E84" w:rsidRDefault="00267911" w:rsidP="00DF451A">
            <w:pPr>
              <w:spacing w:line="240" w:lineRule="auto"/>
              <w:jc w:val="center"/>
              <w:rPr>
                <w:rFonts w:ascii="Arial Narrow" w:eastAsia="Times New Roman" w:hAnsi="Arial Narrow" w:cs="Calibri"/>
                <w:bCs w:val="0"/>
                <w:sz w:val="18"/>
                <w:szCs w:val="18"/>
                <w:lang w:eastAsia="tr-TR"/>
              </w:rPr>
            </w:pPr>
            <w:r w:rsidRPr="00FE5E84">
              <w:rPr>
                <w:rFonts w:ascii="Arial Narrow" w:eastAsia="Times New Roman" w:hAnsi="Arial Narrow" w:cs="Calibri"/>
                <w:bCs w:val="0"/>
                <w:sz w:val="18"/>
                <w:szCs w:val="18"/>
                <w:lang w:eastAsia="tr-TR"/>
              </w:rPr>
              <w:t>Sıra No</w:t>
            </w:r>
          </w:p>
        </w:tc>
        <w:tc>
          <w:tcPr>
            <w:tcW w:w="3695" w:type="pct"/>
            <w:vAlign w:val="center"/>
            <w:hideMark/>
          </w:tcPr>
          <w:p w14:paraId="6850714D" w14:textId="77777777" w:rsidR="00267911" w:rsidRPr="00FE5E84" w:rsidRDefault="00267911" w:rsidP="00DF451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18"/>
                <w:szCs w:val="18"/>
                <w:lang w:eastAsia="tr-TR"/>
              </w:rPr>
            </w:pPr>
            <w:r w:rsidRPr="00FE5E84">
              <w:rPr>
                <w:rFonts w:ascii="Arial Narrow" w:eastAsia="Times New Roman" w:hAnsi="Arial Narrow" w:cs="Calibri"/>
                <w:bCs w:val="0"/>
                <w:sz w:val="18"/>
                <w:szCs w:val="18"/>
                <w:lang w:eastAsia="tr-TR"/>
              </w:rPr>
              <w:t>Taşıtın Cinsi</w:t>
            </w:r>
          </w:p>
        </w:tc>
        <w:tc>
          <w:tcPr>
            <w:tcW w:w="851" w:type="pct"/>
            <w:vAlign w:val="center"/>
            <w:hideMark/>
          </w:tcPr>
          <w:p w14:paraId="71178FD5" w14:textId="77777777" w:rsidR="00267911" w:rsidRPr="00FE5E84" w:rsidRDefault="00267911" w:rsidP="00DF451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18"/>
                <w:szCs w:val="18"/>
                <w:lang w:eastAsia="tr-TR"/>
              </w:rPr>
            </w:pPr>
            <w:r w:rsidRPr="00FE5E84">
              <w:rPr>
                <w:rFonts w:ascii="Arial Narrow" w:eastAsia="Times New Roman" w:hAnsi="Arial Narrow" w:cs="Calibri"/>
                <w:bCs w:val="0"/>
                <w:sz w:val="18"/>
                <w:szCs w:val="18"/>
                <w:lang w:eastAsia="tr-TR"/>
              </w:rPr>
              <w:t>Resmi Araç Sayısı</w:t>
            </w:r>
          </w:p>
        </w:tc>
      </w:tr>
      <w:tr w:rsidR="00FE5E84" w:rsidRPr="00FE5E84" w14:paraId="1667D7EB"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hideMark/>
          </w:tcPr>
          <w:p w14:paraId="7FC1FB69" w14:textId="798F0959"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1</w:t>
            </w:r>
          </w:p>
        </w:tc>
        <w:tc>
          <w:tcPr>
            <w:tcW w:w="3695" w:type="pct"/>
            <w:noWrap/>
            <w:vAlign w:val="center"/>
            <w:hideMark/>
          </w:tcPr>
          <w:p w14:paraId="4FD6EF51" w14:textId="06B2ABED"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Otomobil (Çok Amaçlı)</w:t>
            </w:r>
          </w:p>
        </w:tc>
        <w:tc>
          <w:tcPr>
            <w:tcW w:w="851" w:type="pct"/>
            <w:noWrap/>
            <w:vAlign w:val="center"/>
            <w:hideMark/>
          </w:tcPr>
          <w:p w14:paraId="03A7E027" w14:textId="63245966"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w:t>
            </w:r>
          </w:p>
        </w:tc>
      </w:tr>
      <w:tr w:rsidR="00FE5E84" w:rsidRPr="00FE5E84" w14:paraId="16A8BAAB"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hideMark/>
          </w:tcPr>
          <w:p w14:paraId="28D30C71" w14:textId="2A28B915"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2</w:t>
            </w:r>
          </w:p>
        </w:tc>
        <w:tc>
          <w:tcPr>
            <w:tcW w:w="3695" w:type="pct"/>
            <w:noWrap/>
            <w:vAlign w:val="center"/>
            <w:hideMark/>
          </w:tcPr>
          <w:p w14:paraId="43911C20" w14:textId="3AFF20D2"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Otomobil</w:t>
            </w:r>
          </w:p>
        </w:tc>
        <w:tc>
          <w:tcPr>
            <w:tcW w:w="851" w:type="pct"/>
            <w:noWrap/>
            <w:vAlign w:val="center"/>
            <w:hideMark/>
          </w:tcPr>
          <w:p w14:paraId="30F0BFA2" w14:textId="1CEB5AC8"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4</w:t>
            </w:r>
          </w:p>
        </w:tc>
      </w:tr>
      <w:tr w:rsidR="00FE5E84" w:rsidRPr="00FE5E84" w14:paraId="52182AA2"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hideMark/>
          </w:tcPr>
          <w:p w14:paraId="620DF807" w14:textId="24653556"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3</w:t>
            </w:r>
          </w:p>
        </w:tc>
        <w:tc>
          <w:tcPr>
            <w:tcW w:w="3695" w:type="pct"/>
            <w:noWrap/>
            <w:vAlign w:val="center"/>
            <w:hideMark/>
          </w:tcPr>
          <w:p w14:paraId="4CF11070" w14:textId="6D167BD9"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Motorsiklet</w:t>
            </w:r>
          </w:p>
        </w:tc>
        <w:tc>
          <w:tcPr>
            <w:tcW w:w="851" w:type="pct"/>
            <w:noWrap/>
            <w:vAlign w:val="center"/>
            <w:hideMark/>
          </w:tcPr>
          <w:p w14:paraId="5710881B" w14:textId="3C5E81F9"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15</w:t>
            </w:r>
          </w:p>
        </w:tc>
      </w:tr>
      <w:tr w:rsidR="00FE5E84" w:rsidRPr="00FE5E84" w14:paraId="2C797183"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hideMark/>
          </w:tcPr>
          <w:p w14:paraId="04286A30" w14:textId="0A92E4BF"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4</w:t>
            </w:r>
          </w:p>
        </w:tc>
        <w:tc>
          <w:tcPr>
            <w:tcW w:w="3695" w:type="pct"/>
            <w:noWrap/>
            <w:vAlign w:val="center"/>
            <w:hideMark/>
          </w:tcPr>
          <w:p w14:paraId="1D7E650B" w14:textId="69B946F6" w:rsidR="00FE5E84" w:rsidRPr="00FE5E84" w:rsidRDefault="00DF451A"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hAnsi="Arial Narrow"/>
                <w:sz w:val="18"/>
                <w:szCs w:val="18"/>
              </w:rPr>
              <w:t>ATV</w:t>
            </w:r>
          </w:p>
        </w:tc>
        <w:tc>
          <w:tcPr>
            <w:tcW w:w="851" w:type="pct"/>
            <w:noWrap/>
            <w:vAlign w:val="center"/>
            <w:hideMark/>
          </w:tcPr>
          <w:p w14:paraId="14F713EA" w14:textId="14B09B92"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w:t>
            </w:r>
          </w:p>
        </w:tc>
      </w:tr>
      <w:tr w:rsidR="00FE5E84" w:rsidRPr="00FE5E84" w14:paraId="7E17EDA8"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hideMark/>
          </w:tcPr>
          <w:p w14:paraId="4A048AFA" w14:textId="602B3CDC"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5</w:t>
            </w:r>
          </w:p>
        </w:tc>
        <w:tc>
          <w:tcPr>
            <w:tcW w:w="3695" w:type="pct"/>
            <w:noWrap/>
            <w:vAlign w:val="center"/>
            <w:hideMark/>
          </w:tcPr>
          <w:p w14:paraId="2B54713D" w14:textId="6119D598"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Cenaze Taşıma Aracı</w:t>
            </w:r>
          </w:p>
        </w:tc>
        <w:tc>
          <w:tcPr>
            <w:tcW w:w="851" w:type="pct"/>
            <w:noWrap/>
            <w:vAlign w:val="center"/>
            <w:hideMark/>
          </w:tcPr>
          <w:p w14:paraId="6188F186" w14:textId="7E86478E"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32</w:t>
            </w:r>
          </w:p>
        </w:tc>
      </w:tr>
      <w:tr w:rsidR="00FE5E84" w:rsidRPr="00FE5E84" w14:paraId="4F92499B"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hideMark/>
          </w:tcPr>
          <w:p w14:paraId="7705403C" w14:textId="75FF18B4"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6</w:t>
            </w:r>
          </w:p>
        </w:tc>
        <w:tc>
          <w:tcPr>
            <w:tcW w:w="3695" w:type="pct"/>
            <w:noWrap/>
            <w:vAlign w:val="center"/>
            <w:hideMark/>
          </w:tcPr>
          <w:p w14:paraId="1F7E47E4" w14:textId="44C6660F" w:rsidR="00FE5E84" w:rsidRPr="00FE5E84" w:rsidRDefault="00E1466C"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Cenaze Yıkama Aracı</w:t>
            </w:r>
          </w:p>
        </w:tc>
        <w:tc>
          <w:tcPr>
            <w:tcW w:w="851" w:type="pct"/>
            <w:noWrap/>
            <w:vAlign w:val="center"/>
            <w:hideMark/>
          </w:tcPr>
          <w:p w14:paraId="4A98C6AD" w14:textId="5640CBB3"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w:t>
            </w:r>
          </w:p>
        </w:tc>
      </w:tr>
      <w:tr w:rsidR="00FE5E84" w:rsidRPr="00FE5E84" w14:paraId="469A6A1F"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hideMark/>
          </w:tcPr>
          <w:p w14:paraId="3A1EB206" w14:textId="30947E82"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7</w:t>
            </w:r>
          </w:p>
        </w:tc>
        <w:tc>
          <w:tcPr>
            <w:tcW w:w="3695" w:type="pct"/>
            <w:noWrap/>
            <w:vAlign w:val="center"/>
            <w:hideMark/>
          </w:tcPr>
          <w:p w14:paraId="46A06D8A" w14:textId="633C4E85"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Et Taşıma Aracı</w:t>
            </w:r>
          </w:p>
        </w:tc>
        <w:tc>
          <w:tcPr>
            <w:tcW w:w="851" w:type="pct"/>
            <w:noWrap/>
            <w:vAlign w:val="center"/>
            <w:hideMark/>
          </w:tcPr>
          <w:p w14:paraId="13972D6A" w14:textId="79FBC3C3"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5</w:t>
            </w:r>
          </w:p>
        </w:tc>
      </w:tr>
      <w:tr w:rsidR="00FE5E84" w:rsidRPr="00FE5E84" w14:paraId="5176DD2D"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hideMark/>
          </w:tcPr>
          <w:p w14:paraId="2CE6103D" w14:textId="7647AEB6"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8</w:t>
            </w:r>
          </w:p>
        </w:tc>
        <w:tc>
          <w:tcPr>
            <w:tcW w:w="3695" w:type="pct"/>
            <w:noWrap/>
            <w:vAlign w:val="center"/>
            <w:hideMark/>
          </w:tcPr>
          <w:p w14:paraId="1109B9FF" w14:textId="61084189"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Hasta Nakil Aracı</w:t>
            </w:r>
          </w:p>
        </w:tc>
        <w:tc>
          <w:tcPr>
            <w:tcW w:w="851" w:type="pct"/>
            <w:noWrap/>
            <w:vAlign w:val="center"/>
            <w:hideMark/>
          </w:tcPr>
          <w:p w14:paraId="3D312A34" w14:textId="31369771"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4</w:t>
            </w:r>
          </w:p>
        </w:tc>
      </w:tr>
      <w:tr w:rsidR="00FE5E84" w:rsidRPr="00FE5E84" w14:paraId="03EE3DF6"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hideMark/>
          </w:tcPr>
          <w:p w14:paraId="580FE2FC" w14:textId="5968D449"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9</w:t>
            </w:r>
          </w:p>
        </w:tc>
        <w:tc>
          <w:tcPr>
            <w:tcW w:w="3695" w:type="pct"/>
            <w:noWrap/>
            <w:vAlign w:val="center"/>
            <w:hideMark/>
          </w:tcPr>
          <w:p w14:paraId="7483BD01" w14:textId="76A44610"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Kamyonet</w:t>
            </w:r>
          </w:p>
        </w:tc>
        <w:tc>
          <w:tcPr>
            <w:tcW w:w="851" w:type="pct"/>
            <w:noWrap/>
            <w:vAlign w:val="center"/>
            <w:hideMark/>
          </w:tcPr>
          <w:p w14:paraId="7CF6B8EF" w14:textId="61640FEB"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7</w:t>
            </w:r>
          </w:p>
        </w:tc>
      </w:tr>
      <w:tr w:rsidR="00FE5E84" w:rsidRPr="00FE5E84" w14:paraId="34FC21B3"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hideMark/>
          </w:tcPr>
          <w:p w14:paraId="65CBC3BB" w14:textId="4775FEF9"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10</w:t>
            </w:r>
          </w:p>
        </w:tc>
        <w:tc>
          <w:tcPr>
            <w:tcW w:w="3695" w:type="pct"/>
            <w:noWrap/>
            <w:vAlign w:val="center"/>
            <w:hideMark/>
          </w:tcPr>
          <w:p w14:paraId="5520D412" w14:textId="1D214C1B"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Kamyonet</w:t>
            </w:r>
            <w:r w:rsidR="00E1466C">
              <w:rPr>
                <w:rFonts w:ascii="Arial Narrow" w:hAnsi="Arial Narrow"/>
                <w:sz w:val="18"/>
                <w:szCs w:val="18"/>
              </w:rPr>
              <w:t xml:space="preserve"> </w:t>
            </w:r>
            <w:r w:rsidRPr="00FE5E84">
              <w:rPr>
                <w:rFonts w:ascii="Arial Narrow" w:hAnsi="Arial Narrow"/>
                <w:sz w:val="18"/>
                <w:szCs w:val="18"/>
              </w:rPr>
              <w:t>(Panelvan)</w:t>
            </w:r>
          </w:p>
        </w:tc>
        <w:tc>
          <w:tcPr>
            <w:tcW w:w="851" w:type="pct"/>
            <w:noWrap/>
            <w:vAlign w:val="center"/>
            <w:hideMark/>
          </w:tcPr>
          <w:p w14:paraId="67748908" w14:textId="246D8CEA"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w:t>
            </w:r>
          </w:p>
        </w:tc>
      </w:tr>
      <w:tr w:rsidR="00FE5E84" w:rsidRPr="00FE5E84" w14:paraId="3E9DE59B"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hideMark/>
          </w:tcPr>
          <w:p w14:paraId="47A5A299" w14:textId="69545ED2"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11</w:t>
            </w:r>
          </w:p>
        </w:tc>
        <w:tc>
          <w:tcPr>
            <w:tcW w:w="3695" w:type="pct"/>
            <w:noWrap/>
            <w:vAlign w:val="center"/>
            <w:hideMark/>
          </w:tcPr>
          <w:p w14:paraId="385BA7DE" w14:textId="28C6F7A7"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Çift Kab</w:t>
            </w:r>
            <w:r w:rsidR="00E1466C">
              <w:rPr>
                <w:rFonts w:ascii="Arial Narrow" w:hAnsi="Arial Narrow"/>
                <w:sz w:val="18"/>
                <w:szCs w:val="18"/>
              </w:rPr>
              <w:t>inli Kamyonet</w:t>
            </w:r>
          </w:p>
        </w:tc>
        <w:tc>
          <w:tcPr>
            <w:tcW w:w="851" w:type="pct"/>
            <w:noWrap/>
            <w:vAlign w:val="center"/>
            <w:hideMark/>
          </w:tcPr>
          <w:p w14:paraId="2F43B2C9" w14:textId="7AEF580C"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14</w:t>
            </w:r>
          </w:p>
        </w:tc>
      </w:tr>
      <w:tr w:rsidR="00FE5E84" w:rsidRPr="00FE5E84" w14:paraId="2BD4CA89"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hideMark/>
          </w:tcPr>
          <w:p w14:paraId="4A7E2FF1" w14:textId="32DCE058"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12</w:t>
            </w:r>
          </w:p>
        </w:tc>
        <w:tc>
          <w:tcPr>
            <w:tcW w:w="3695" w:type="pct"/>
            <w:noWrap/>
            <w:vAlign w:val="center"/>
            <w:hideMark/>
          </w:tcPr>
          <w:p w14:paraId="66021913" w14:textId="02F6A257"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Panelvan Minibüs</w:t>
            </w:r>
          </w:p>
        </w:tc>
        <w:tc>
          <w:tcPr>
            <w:tcW w:w="851" w:type="pct"/>
            <w:noWrap/>
            <w:vAlign w:val="center"/>
            <w:hideMark/>
          </w:tcPr>
          <w:p w14:paraId="7988D6A6" w14:textId="0CF8EF55"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w:t>
            </w:r>
          </w:p>
        </w:tc>
      </w:tr>
      <w:tr w:rsidR="00FE5E84" w:rsidRPr="00FE5E84" w14:paraId="2F933F50"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5C7369C1" w14:textId="4E0B91E5"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13</w:t>
            </w:r>
          </w:p>
        </w:tc>
        <w:tc>
          <w:tcPr>
            <w:tcW w:w="3695" w:type="pct"/>
            <w:noWrap/>
            <w:vAlign w:val="center"/>
          </w:tcPr>
          <w:p w14:paraId="52AD05C7" w14:textId="23E20A80"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Pick-Up</w:t>
            </w:r>
          </w:p>
        </w:tc>
        <w:tc>
          <w:tcPr>
            <w:tcW w:w="851" w:type="pct"/>
            <w:noWrap/>
            <w:vAlign w:val="center"/>
          </w:tcPr>
          <w:p w14:paraId="52C37603" w14:textId="01BB708C"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8</w:t>
            </w:r>
          </w:p>
        </w:tc>
      </w:tr>
      <w:tr w:rsidR="00FE5E84" w:rsidRPr="00FE5E84" w14:paraId="00E9E004"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5D64F15E" w14:textId="606A6488"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14</w:t>
            </w:r>
          </w:p>
        </w:tc>
        <w:tc>
          <w:tcPr>
            <w:tcW w:w="3695" w:type="pct"/>
            <w:noWrap/>
            <w:vAlign w:val="center"/>
          </w:tcPr>
          <w:p w14:paraId="048C91E5" w14:textId="31B98FAA"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Minibüs</w:t>
            </w:r>
          </w:p>
        </w:tc>
        <w:tc>
          <w:tcPr>
            <w:tcW w:w="851" w:type="pct"/>
            <w:noWrap/>
            <w:vAlign w:val="center"/>
          </w:tcPr>
          <w:p w14:paraId="1FC5C381" w14:textId="1187C88F"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7</w:t>
            </w:r>
          </w:p>
        </w:tc>
      </w:tr>
      <w:tr w:rsidR="00FE5E84" w:rsidRPr="00FE5E84" w14:paraId="157C084C"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73E0744E" w14:textId="7807C5D1"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15</w:t>
            </w:r>
          </w:p>
        </w:tc>
        <w:tc>
          <w:tcPr>
            <w:tcW w:w="3695" w:type="pct"/>
            <w:noWrap/>
            <w:vAlign w:val="center"/>
          </w:tcPr>
          <w:p w14:paraId="04DAC4BB" w14:textId="40685AE2"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Otobüs</w:t>
            </w:r>
          </w:p>
        </w:tc>
        <w:tc>
          <w:tcPr>
            <w:tcW w:w="851" w:type="pct"/>
            <w:noWrap/>
            <w:vAlign w:val="center"/>
          </w:tcPr>
          <w:p w14:paraId="57B9FF17" w14:textId="2D6EEBD1"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16</w:t>
            </w:r>
          </w:p>
        </w:tc>
      </w:tr>
      <w:tr w:rsidR="00FE5E84" w:rsidRPr="00FE5E84" w14:paraId="33BAD3F3"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63798934" w14:textId="2476E0B0"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16</w:t>
            </w:r>
          </w:p>
        </w:tc>
        <w:tc>
          <w:tcPr>
            <w:tcW w:w="3695" w:type="pct"/>
            <w:noWrap/>
            <w:vAlign w:val="center"/>
          </w:tcPr>
          <w:p w14:paraId="48918BD2" w14:textId="36C94B51"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Treyler Çekici</w:t>
            </w:r>
          </w:p>
        </w:tc>
        <w:tc>
          <w:tcPr>
            <w:tcW w:w="851" w:type="pct"/>
            <w:noWrap/>
            <w:vAlign w:val="center"/>
          </w:tcPr>
          <w:p w14:paraId="12ADE1C4" w14:textId="48135250"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14</w:t>
            </w:r>
          </w:p>
        </w:tc>
      </w:tr>
      <w:tr w:rsidR="00FE5E84" w:rsidRPr="00FE5E84" w14:paraId="29D7694C"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1BF6D1CA" w14:textId="0D883263"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17</w:t>
            </w:r>
          </w:p>
        </w:tc>
        <w:tc>
          <w:tcPr>
            <w:tcW w:w="3695" w:type="pct"/>
            <w:noWrap/>
            <w:vAlign w:val="center"/>
          </w:tcPr>
          <w:p w14:paraId="66DAE6C1" w14:textId="2E40D1FA"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Yarı Römork (Çöp Transferi)</w:t>
            </w:r>
          </w:p>
        </w:tc>
        <w:tc>
          <w:tcPr>
            <w:tcW w:w="851" w:type="pct"/>
            <w:noWrap/>
            <w:vAlign w:val="center"/>
          </w:tcPr>
          <w:p w14:paraId="76D3790A" w14:textId="0AFA968D"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9</w:t>
            </w:r>
          </w:p>
        </w:tc>
      </w:tr>
      <w:tr w:rsidR="00FE5E84" w:rsidRPr="00FE5E84" w14:paraId="4A5186F5"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15878CCA" w14:textId="1D02C478"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18</w:t>
            </w:r>
          </w:p>
        </w:tc>
        <w:tc>
          <w:tcPr>
            <w:tcW w:w="3695" w:type="pct"/>
            <w:noWrap/>
            <w:vAlign w:val="center"/>
          </w:tcPr>
          <w:p w14:paraId="0C30DEE7" w14:textId="7C241320" w:rsidR="00FE5E84" w:rsidRPr="00FE5E84" w:rsidRDefault="00B47091"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hAnsi="Arial Narrow"/>
                <w:sz w:val="18"/>
                <w:szCs w:val="18"/>
              </w:rPr>
              <w:t xml:space="preserve">Kasalı </w:t>
            </w:r>
            <w:r w:rsidR="00FE5E84" w:rsidRPr="00FE5E84">
              <w:rPr>
                <w:rFonts w:ascii="Arial Narrow" w:hAnsi="Arial Narrow"/>
                <w:sz w:val="18"/>
                <w:szCs w:val="18"/>
              </w:rPr>
              <w:t>Semi</w:t>
            </w:r>
            <w:r>
              <w:rPr>
                <w:rFonts w:ascii="Arial Narrow" w:hAnsi="Arial Narrow"/>
                <w:sz w:val="18"/>
                <w:szCs w:val="18"/>
              </w:rPr>
              <w:t xml:space="preserve"> Treyler</w:t>
            </w:r>
          </w:p>
        </w:tc>
        <w:tc>
          <w:tcPr>
            <w:tcW w:w="851" w:type="pct"/>
            <w:noWrap/>
            <w:vAlign w:val="center"/>
          </w:tcPr>
          <w:p w14:paraId="49E3FC44" w14:textId="782758BF"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w:t>
            </w:r>
          </w:p>
        </w:tc>
      </w:tr>
      <w:tr w:rsidR="00FE5E84" w:rsidRPr="00FE5E84" w14:paraId="1A2055B2"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5CB3266D" w14:textId="004E353D"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19</w:t>
            </w:r>
          </w:p>
        </w:tc>
        <w:tc>
          <w:tcPr>
            <w:tcW w:w="3695" w:type="pct"/>
            <w:noWrap/>
            <w:vAlign w:val="center"/>
          </w:tcPr>
          <w:p w14:paraId="5FD60B39" w14:textId="705954EF" w:rsidR="00FE5E84" w:rsidRPr="00FE5E84" w:rsidRDefault="00E1466C"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Kasalı Treyler Dorsesi</w:t>
            </w:r>
          </w:p>
        </w:tc>
        <w:tc>
          <w:tcPr>
            <w:tcW w:w="851" w:type="pct"/>
            <w:noWrap/>
            <w:vAlign w:val="center"/>
          </w:tcPr>
          <w:p w14:paraId="31796B91" w14:textId="0E9D5F89"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w:t>
            </w:r>
          </w:p>
        </w:tc>
      </w:tr>
      <w:tr w:rsidR="00FE5E84" w:rsidRPr="00FE5E84" w14:paraId="2426F5BB"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47BDE49A" w14:textId="1FC6BC90"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20</w:t>
            </w:r>
          </w:p>
        </w:tc>
        <w:tc>
          <w:tcPr>
            <w:tcW w:w="3695" w:type="pct"/>
            <w:noWrap/>
            <w:vAlign w:val="center"/>
          </w:tcPr>
          <w:p w14:paraId="5AF7D185" w14:textId="6F6F1F1D"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Treyler Dorsesi</w:t>
            </w:r>
          </w:p>
        </w:tc>
        <w:tc>
          <w:tcPr>
            <w:tcW w:w="851" w:type="pct"/>
            <w:noWrap/>
            <w:vAlign w:val="center"/>
          </w:tcPr>
          <w:p w14:paraId="702DB288" w14:textId="2D8009C9"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w:t>
            </w:r>
          </w:p>
        </w:tc>
      </w:tr>
      <w:tr w:rsidR="00FE5E84" w:rsidRPr="00FE5E84" w14:paraId="08391818"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2F373597" w14:textId="68BC32B7"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21</w:t>
            </w:r>
          </w:p>
        </w:tc>
        <w:tc>
          <w:tcPr>
            <w:tcW w:w="3695" w:type="pct"/>
            <w:noWrap/>
            <w:vAlign w:val="center"/>
          </w:tcPr>
          <w:p w14:paraId="740FAAFC" w14:textId="706DB263"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Çek.</w:t>
            </w:r>
            <w:r w:rsidR="00E1466C">
              <w:rPr>
                <w:rFonts w:ascii="Arial Narrow" w:hAnsi="Arial Narrow"/>
                <w:sz w:val="18"/>
                <w:szCs w:val="18"/>
              </w:rPr>
              <w:t xml:space="preserve"> Tip Ak</w:t>
            </w:r>
            <w:r w:rsidR="00B47091">
              <w:rPr>
                <w:rFonts w:ascii="Arial Narrow" w:hAnsi="Arial Narrow"/>
                <w:sz w:val="18"/>
                <w:szCs w:val="18"/>
              </w:rPr>
              <w:t>aryakıt T</w:t>
            </w:r>
            <w:r w:rsidR="00E1466C">
              <w:rPr>
                <w:rFonts w:ascii="Arial Narrow" w:hAnsi="Arial Narrow"/>
                <w:sz w:val="18"/>
                <w:szCs w:val="18"/>
              </w:rPr>
              <w:t>ankeri</w:t>
            </w:r>
          </w:p>
        </w:tc>
        <w:tc>
          <w:tcPr>
            <w:tcW w:w="851" w:type="pct"/>
            <w:noWrap/>
            <w:vAlign w:val="center"/>
          </w:tcPr>
          <w:p w14:paraId="181F6A2E" w14:textId="004D37B4"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w:t>
            </w:r>
          </w:p>
        </w:tc>
      </w:tr>
      <w:tr w:rsidR="00FE5E84" w:rsidRPr="00FE5E84" w14:paraId="3802F950"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74E4718D" w14:textId="049A9259"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22</w:t>
            </w:r>
          </w:p>
        </w:tc>
        <w:tc>
          <w:tcPr>
            <w:tcW w:w="3695" w:type="pct"/>
            <w:noWrap/>
            <w:vAlign w:val="center"/>
          </w:tcPr>
          <w:p w14:paraId="7AE5220F" w14:textId="15D667C4"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Ak</w:t>
            </w:r>
            <w:r w:rsidR="00B47091">
              <w:rPr>
                <w:rFonts w:ascii="Arial Narrow" w:hAnsi="Arial Narrow"/>
                <w:sz w:val="18"/>
                <w:szCs w:val="18"/>
              </w:rPr>
              <w:t>aryakıt Tankeri (</w:t>
            </w:r>
            <w:r w:rsidRPr="00FE5E84">
              <w:rPr>
                <w:rFonts w:ascii="Arial Narrow" w:hAnsi="Arial Narrow"/>
                <w:sz w:val="18"/>
                <w:szCs w:val="18"/>
              </w:rPr>
              <w:t>Kamyon</w:t>
            </w:r>
            <w:r w:rsidR="00B47091">
              <w:rPr>
                <w:rFonts w:ascii="Arial Narrow" w:hAnsi="Arial Narrow"/>
                <w:sz w:val="18"/>
                <w:szCs w:val="18"/>
              </w:rPr>
              <w:t>)</w:t>
            </w:r>
          </w:p>
        </w:tc>
        <w:tc>
          <w:tcPr>
            <w:tcW w:w="851" w:type="pct"/>
            <w:noWrap/>
            <w:vAlign w:val="center"/>
          </w:tcPr>
          <w:p w14:paraId="435892C2" w14:textId="706D3261"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3</w:t>
            </w:r>
          </w:p>
        </w:tc>
      </w:tr>
      <w:tr w:rsidR="00FE5E84" w:rsidRPr="00FE5E84" w14:paraId="382465FA"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1F9BA497" w14:textId="5D8DB2B5"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23</w:t>
            </w:r>
          </w:p>
        </w:tc>
        <w:tc>
          <w:tcPr>
            <w:tcW w:w="3695" w:type="pct"/>
            <w:noWrap/>
            <w:vAlign w:val="center"/>
          </w:tcPr>
          <w:p w14:paraId="3105EE40" w14:textId="3AA7F88E"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Kasalı Kamyon</w:t>
            </w:r>
          </w:p>
        </w:tc>
        <w:tc>
          <w:tcPr>
            <w:tcW w:w="851" w:type="pct"/>
            <w:noWrap/>
            <w:vAlign w:val="center"/>
          </w:tcPr>
          <w:p w14:paraId="4B91EC55" w14:textId="20966E6F"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3</w:t>
            </w:r>
          </w:p>
        </w:tc>
      </w:tr>
      <w:tr w:rsidR="00FE5E84" w:rsidRPr="00FE5E84" w14:paraId="592E57BC"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2DBC14C0" w14:textId="01A0EA9D"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24</w:t>
            </w:r>
          </w:p>
        </w:tc>
        <w:tc>
          <w:tcPr>
            <w:tcW w:w="3695" w:type="pct"/>
            <w:noWrap/>
            <w:vAlign w:val="center"/>
          </w:tcPr>
          <w:p w14:paraId="2374D44E" w14:textId="099B086E"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Kamyon</w:t>
            </w:r>
          </w:p>
        </w:tc>
        <w:tc>
          <w:tcPr>
            <w:tcW w:w="851" w:type="pct"/>
            <w:noWrap/>
            <w:vAlign w:val="center"/>
          </w:tcPr>
          <w:p w14:paraId="540183E9" w14:textId="403C21E7"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w:t>
            </w:r>
          </w:p>
        </w:tc>
      </w:tr>
      <w:tr w:rsidR="00FE5E84" w:rsidRPr="00FE5E84" w14:paraId="69E92C7F"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1811D27C" w14:textId="5DD7EC35"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25</w:t>
            </w:r>
          </w:p>
        </w:tc>
        <w:tc>
          <w:tcPr>
            <w:tcW w:w="3695" w:type="pct"/>
            <w:noWrap/>
            <w:vAlign w:val="center"/>
          </w:tcPr>
          <w:p w14:paraId="7EC4A57A" w14:textId="7BFDCD1E"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Kamyon (Kurtarıcı)</w:t>
            </w:r>
          </w:p>
        </w:tc>
        <w:tc>
          <w:tcPr>
            <w:tcW w:w="851" w:type="pct"/>
            <w:noWrap/>
            <w:vAlign w:val="center"/>
          </w:tcPr>
          <w:p w14:paraId="590D2FA2" w14:textId="343B8DEB"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w:t>
            </w:r>
          </w:p>
        </w:tc>
      </w:tr>
      <w:tr w:rsidR="00FE5E84" w:rsidRPr="00FE5E84" w14:paraId="0CA43150"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55D2F5C7" w14:textId="4755895A"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26</w:t>
            </w:r>
          </w:p>
        </w:tc>
        <w:tc>
          <w:tcPr>
            <w:tcW w:w="3695" w:type="pct"/>
            <w:noWrap/>
            <w:vAlign w:val="center"/>
          </w:tcPr>
          <w:p w14:paraId="192BB4DA" w14:textId="635B451B"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Damp</w:t>
            </w:r>
            <w:r w:rsidR="00B47091">
              <w:rPr>
                <w:rFonts w:ascii="Arial Narrow" w:hAnsi="Arial Narrow"/>
                <w:sz w:val="18"/>
                <w:szCs w:val="18"/>
              </w:rPr>
              <w:t>erli</w:t>
            </w:r>
            <w:r w:rsidRPr="00FE5E84">
              <w:rPr>
                <w:rFonts w:ascii="Arial Narrow" w:hAnsi="Arial Narrow"/>
                <w:sz w:val="18"/>
                <w:szCs w:val="18"/>
              </w:rPr>
              <w:t xml:space="preserve"> Kamyon</w:t>
            </w:r>
          </w:p>
        </w:tc>
        <w:tc>
          <w:tcPr>
            <w:tcW w:w="851" w:type="pct"/>
            <w:noWrap/>
            <w:vAlign w:val="center"/>
          </w:tcPr>
          <w:p w14:paraId="3CC5D5B4" w14:textId="1D835ADC"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60</w:t>
            </w:r>
          </w:p>
        </w:tc>
      </w:tr>
      <w:tr w:rsidR="00FE5E84" w:rsidRPr="00FE5E84" w14:paraId="30A3533F"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2DC5E07A" w14:textId="3A8CBAD8"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27</w:t>
            </w:r>
          </w:p>
        </w:tc>
        <w:tc>
          <w:tcPr>
            <w:tcW w:w="3695" w:type="pct"/>
            <w:noWrap/>
            <w:vAlign w:val="center"/>
          </w:tcPr>
          <w:p w14:paraId="1B417247" w14:textId="5B89EB30"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Damp</w:t>
            </w:r>
            <w:r w:rsidR="00B47091">
              <w:rPr>
                <w:rFonts w:ascii="Arial Narrow" w:hAnsi="Arial Narrow"/>
                <w:sz w:val="18"/>
                <w:szCs w:val="18"/>
              </w:rPr>
              <w:t>erli</w:t>
            </w:r>
            <w:r w:rsidRPr="00FE5E84">
              <w:rPr>
                <w:rFonts w:ascii="Arial Narrow" w:hAnsi="Arial Narrow"/>
                <w:sz w:val="18"/>
                <w:szCs w:val="18"/>
              </w:rPr>
              <w:t xml:space="preserve"> Kamyon (Damtr.)</w:t>
            </w:r>
          </w:p>
        </w:tc>
        <w:tc>
          <w:tcPr>
            <w:tcW w:w="851" w:type="pct"/>
            <w:noWrap/>
            <w:vAlign w:val="center"/>
          </w:tcPr>
          <w:p w14:paraId="38C9CBFC" w14:textId="2012AB34"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w:t>
            </w:r>
          </w:p>
        </w:tc>
      </w:tr>
      <w:tr w:rsidR="00FE5E84" w:rsidRPr="00FE5E84" w14:paraId="0E7F460F"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6D17EDA7" w14:textId="5DB4820D"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28</w:t>
            </w:r>
          </w:p>
        </w:tc>
        <w:tc>
          <w:tcPr>
            <w:tcW w:w="3695" w:type="pct"/>
            <w:noWrap/>
            <w:vAlign w:val="center"/>
          </w:tcPr>
          <w:p w14:paraId="4A050DD0" w14:textId="6452B9A9" w:rsidR="00FE5E84" w:rsidRPr="00FE5E84" w:rsidRDefault="00E1466C"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hAnsi="Arial Narrow"/>
                <w:sz w:val="18"/>
                <w:szCs w:val="18"/>
              </w:rPr>
              <w:t>Asfalt Tamir ve Bakım Aracı</w:t>
            </w:r>
          </w:p>
        </w:tc>
        <w:tc>
          <w:tcPr>
            <w:tcW w:w="851" w:type="pct"/>
            <w:noWrap/>
            <w:vAlign w:val="center"/>
          </w:tcPr>
          <w:p w14:paraId="3EEFBF00" w14:textId="6497EBDB"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18</w:t>
            </w:r>
          </w:p>
        </w:tc>
      </w:tr>
      <w:tr w:rsidR="00FE5E84" w:rsidRPr="00FE5E84" w14:paraId="392E9996"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0556F59E" w14:textId="098F50D4"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29</w:t>
            </w:r>
          </w:p>
        </w:tc>
        <w:tc>
          <w:tcPr>
            <w:tcW w:w="3695" w:type="pct"/>
            <w:noWrap/>
            <w:vAlign w:val="center"/>
          </w:tcPr>
          <w:p w14:paraId="74195189" w14:textId="750A540E"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Arazöz (Su Tank</w:t>
            </w:r>
            <w:r w:rsidR="00E1466C">
              <w:rPr>
                <w:rFonts w:ascii="Arial Narrow" w:hAnsi="Arial Narrow"/>
                <w:sz w:val="18"/>
                <w:szCs w:val="18"/>
              </w:rPr>
              <w:t>e</w:t>
            </w:r>
            <w:r w:rsidRPr="00FE5E84">
              <w:rPr>
                <w:rFonts w:ascii="Arial Narrow" w:hAnsi="Arial Narrow"/>
                <w:sz w:val="18"/>
                <w:szCs w:val="18"/>
              </w:rPr>
              <w:t>r</w:t>
            </w:r>
            <w:r w:rsidR="00E1466C">
              <w:rPr>
                <w:rFonts w:ascii="Arial Narrow" w:hAnsi="Arial Narrow"/>
                <w:sz w:val="18"/>
                <w:szCs w:val="18"/>
              </w:rPr>
              <w:t>i</w:t>
            </w:r>
            <w:r w:rsidRPr="00FE5E84">
              <w:rPr>
                <w:rFonts w:ascii="Arial Narrow" w:hAnsi="Arial Narrow"/>
                <w:sz w:val="18"/>
                <w:szCs w:val="18"/>
              </w:rPr>
              <w:t>)</w:t>
            </w:r>
          </w:p>
        </w:tc>
        <w:tc>
          <w:tcPr>
            <w:tcW w:w="851" w:type="pct"/>
            <w:noWrap/>
            <w:vAlign w:val="center"/>
          </w:tcPr>
          <w:p w14:paraId="0A59FC3E" w14:textId="2F5A66E5"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24</w:t>
            </w:r>
          </w:p>
        </w:tc>
      </w:tr>
      <w:tr w:rsidR="00FE5E84" w:rsidRPr="00FE5E84" w14:paraId="6413FF69"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2B87F573" w14:textId="0EB9D8DB"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30</w:t>
            </w:r>
          </w:p>
        </w:tc>
        <w:tc>
          <w:tcPr>
            <w:tcW w:w="3695" w:type="pct"/>
            <w:noWrap/>
            <w:vAlign w:val="center"/>
          </w:tcPr>
          <w:p w14:paraId="19E0138C" w14:textId="689AD314"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İtfaiye Aracı (Kurtarıcı)</w:t>
            </w:r>
          </w:p>
        </w:tc>
        <w:tc>
          <w:tcPr>
            <w:tcW w:w="851" w:type="pct"/>
            <w:noWrap/>
            <w:vAlign w:val="center"/>
          </w:tcPr>
          <w:p w14:paraId="445AA25F" w14:textId="28A1237D"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3</w:t>
            </w:r>
          </w:p>
        </w:tc>
      </w:tr>
      <w:tr w:rsidR="00FE5E84" w:rsidRPr="00FE5E84" w14:paraId="4A4F1F12"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36DE9716" w14:textId="08D851C2"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31</w:t>
            </w:r>
          </w:p>
        </w:tc>
        <w:tc>
          <w:tcPr>
            <w:tcW w:w="3695" w:type="pct"/>
            <w:noWrap/>
            <w:vAlign w:val="center"/>
          </w:tcPr>
          <w:p w14:paraId="1456EC4E" w14:textId="3F76FF1D"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İtfaiye Aracı</w:t>
            </w:r>
          </w:p>
        </w:tc>
        <w:tc>
          <w:tcPr>
            <w:tcW w:w="851" w:type="pct"/>
            <w:noWrap/>
            <w:vAlign w:val="center"/>
          </w:tcPr>
          <w:p w14:paraId="65B4207C" w14:textId="73AAEA31"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32</w:t>
            </w:r>
          </w:p>
        </w:tc>
      </w:tr>
      <w:tr w:rsidR="00FE5E84" w:rsidRPr="00FE5E84" w14:paraId="79BE5A6A"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477282BA" w14:textId="25016287"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32</w:t>
            </w:r>
          </w:p>
        </w:tc>
        <w:tc>
          <w:tcPr>
            <w:tcW w:w="3695" w:type="pct"/>
            <w:noWrap/>
            <w:vAlign w:val="center"/>
          </w:tcPr>
          <w:p w14:paraId="0F0DE4F4" w14:textId="0C74AA1D"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Merdivenli İtfaiye Aracı</w:t>
            </w:r>
          </w:p>
        </w:tc>
        <w:tc>
          <w:tcPr>
            <w:tcW w:w="851" w:type="pct"/>
            <w:noWrap/>
            <w:vAlign w:val="center"/>
          </w:tcPr>
          <w:p w14:paraId="23150DC7" w14:textId="381F0F62"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36</w:t>
            </w:r>
          </w:p>
        </w:tc>
      </w:tr>
      <w:tr w:rsidR="00FE5E84" w:rsidRPr="00FE5E84" w14:paraId="33D99E88"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3F23A995" w14:textId="046D51B9"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33</w:t>
            </w:r>
          </w:p>
        </w:tc>
        <w:tc>
          <w:tcPr>
            <w:tcW w:w="3695" w:type="pct"/>
            <w:noWrap/>
            <w:vAlign w:val="center"/>
          </w:tcPr>
          <w:p w14:paraId="562D9511" w14:textId="3743EB3F"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Portatif Merdivenli İtfaiye</w:t>
            </w:r>
          </w:p>
        </w:tc>
        <w:tc>
          <w:tcPr>
            <w:tcW w:w="851" w:type="pct"/>
            <w:noWrap/>
            <w:vAlign w:val="center"/>
          </w:tcPr>
          <w:p w14:paraId="2DBC8225" w14:textId="1B4481F5"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11</w:t>
            </w:r>
          </w:p>
        </w:tc>
      </w:tr>
      <w:tr w:rsidR="00FE5E84" w:rsidRPr="00FE5E84" w14:paraId="0054B516"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0ECCE6CB" w14:textId="25EAB4E0"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34</w:t>
            </w:r>
          </w:p>
        </w:tc>
        <w:tc>
          <w:tcPr>
            <w:tcW w:w="3695" w:type="pct"/>
            <w:noWrap/>
            <w:vAlign w:val="center"/>
          </w:tcPr>
          <w:p w14:paraId="65BEAD98" w14:textId="0E89F7B4"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Yapım Greyderi</w:t>
            </w:r>
          </w:p>
        </w:tc>
        <w:tc>
          <w:tcPr>
            <w:tcW w:w="851" w:type="pct"/>
            <w:noWrap/>
            <w:vAlign w:val="center"/>
          </w:tcPr>
          <w:p w14:paraId="5F1694BB" w14:textId="68D957D2"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20</w:t>
            </w:r>
          </w:p>
        </w:tc>
      </w:tr>
      <w:tr w:rsidR="00FE5E84" w:rsidRPr="00FE5E84" w14:paraId="4C3246BB"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5C5CEAC1" w14:textId="3F1E66AC"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35</w:t>
            </w:r>
          </w:p>
        </w:tc>
        <w:tc>
          <w:tcPr>
            <w:tcW w:w="3695" w:type="pct"/>
            <w:noWrap/>
            <w:vAlign w:val="center"/>
          </w:tcPr>
          <w:p w14:paraId="73A6C5B4" w14:textId="43202FA8"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Dozer</w:t>
            </w:r>
          </w:p>
        </w:tc>
        <w:tc>
          <w:tcPr>
            <w:tcW w:w="851" w:type="pct"/>
            <w:noWrap/>
            <w:vAlign w:val="center"/>
          </w:tcPr>
          <w:p w14:paraId="5FFB7131" w14:textId="229B6B8D"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6</w:t>
            </w:r>
          </w:p>
        </w:tc>
      </w:tr>
      <w:tr w:rsidR="00FE5E84" w:rsidRPr="00FE5E84" w14:paraId="5C00E08D"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5EE84A70" w14:textId="2A44CF83"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36</w:t>
            </w:r>
          </w:p>
        </w:tc>
        <w:tc>
          <w:tcPr>
            <w:tcW w:w="3695" w:type="pct"/>
            <w:noWrap/>
            <w:vAlign w:val="center"/>
          </w:tcPr>
          <w:p w14:paraId="107C9CBB" w14:textId="547D5E6D" w:rsidR="00FE5E84" w:rsidRPr="00FE5E84" w:rsidRDefault="00B47091"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hAnsi="Arial Narrow"/>
                <w:sz w:val="18"/>
                <w:szCs w:val="18"/>
              </w:rPr>
              <w:t>Lastik Tekerlerlekli Yükleyici</w:t>
            </w:r>
          </w:p>
        </w:tc>
        <w:tc>
          <w:tcPr>
            <w:tcW w:w="851" w:type="pct"/>
            <w:noWrap/>
            <w:vAlign w:val="center"/>
          </w:tcPr>
          <w:p w14:paraId="179576F2" w14:textId="469E672A"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10</w:t>
            </w:r>
          </w:p>
        </w:tc>
      </w:tr>
      <w:tr w:rsidR="00FE5E84" w:rsidRPr="00FE5E84" w14:paraId="0DFB3028"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2CFB1B52" w14:textId="2DF336ED"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37</w:t>
            </w:r>
          </w:p>
        </w:tc>
        <w:tc>
          <w:tcPr>
            <w:tcW w:w="3695" w:type="pct"/>
            <w:noWrap/>
            <w:vAlign w:val="center"/>
          </w:tcPr>
          <w:p w14:paraId="3853E3A5" w14:textId="08540515"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Beko - Looder</w:t>
            </w:r>
          </w:p>
        </w:tc>
        <w:tc>
          <w:tcPr>
            <w:tcW w:w="851" w:type="pct"/>
            <w:noWrap/>
            <w:vAlign w:val="center"/>
          </w:tcPr>
          <w:p w14:paraId="0550F607" w14:textId="16B19F7C"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24</w:t>
            </w:r>
          </w:p>
        </w:tc>
      </w:tr>
      <w:tr w:rsidR="00FE5E84" w:rsidRPr="00FE5E84" w14:paraId="4C0BCDC7"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129A4B07" w14:textId="644ECF2E"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38</w:t>
            </w:r>
          </w:p>
        </w:tc>
        <w:tc>
          <w:tcPr>
            <w:tcW w:w="3695" w:type="pct"/>
            <w:noWrap/>
            <w:vAlign w:val="center"/>
          </w:tcPr>
          <w:p w14:paraId="443CF4C1" w14:textId="2EF5A621"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Mini Beko - Looder</w:t>
            </w:r>
          </w:p>
        </w:tc>
        <w:tc>
          <w:tcPr>
            <w:tcW w:w="851" w:type="pct"/>
            <w:noWrap/>
            <w:vAlign w:val="center"/>
          </w:tcPr>
          <w:p w14:paraId="71866634" w14:textId="27164401"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6</w:t>
            </w:r>
          </w:p>
        </w:tc>
      </w:tr>
      <w:tr w:rsidR="00FE5E84" w:rsidRPr="00FE5E84" w14:paraId="3ECA6711"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039647F8" w14:textId="77D7412F" w:rsidR="00FE5E84" w:rsidRPr="00FE5E84" w:rsidRDefault="0097132A" w:rsidP="00DF451A">
            <w:pPr>
              <w:spacing w:line="240" w:lineRule="auto"/>
              <w:jc w:val="center"/>
              <w:rPr>
                <w:rFonts w:ascii="Arial Narrow" w:eastAsia="Times New Roman" w:hAnsi="Arial Narrow" w:cs="Calibri"/>
                <w:color w:val="000000"/>
                <w:sz w:val="18"/>
                <w:szCs w:val="18"/>
                <w:lang w:eastAsia="tr-TR"/>
              </w:rPr>
            </w:pPr>
            <w:r>
              <w:rPr>
                <w:rFonts w:ascii="Arial Narrow" w:eastAsia="Times New Roman" w:hAnsi="Arial Narrow" w:cs="Calibri"/>
                <w:color w:val="000000"/>
                <w:sz w:val="18"/>
                <w:szCs w:val="18"/>
                <w:lang w:eastAsia="tr-TR"/>
              </w:rPr>
              <w:t>39</w:t>
            </w:r>
          </w:p>
        </w:tc>
        <w:tc>
          <w:tcPr>
            <w:tcW w:w="3695" w:type="pct"/>
            <w:noWrap/>
            <w:vAlign w:val="center"/>
          </w:tcPr>
          <w:p w14:paraId="37539F47" w14:textId="515C79FE"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Mini Kepçe</w:t>
            </w:r>
          </w:p>
        </w:tc>
        <w:tc>
          <w:tcPr>
            <w:tcW w:w="851" w:type="pct"/>
            <w:noWrap/>
            <w:vAlign w:val="center"/>
          </w:tcPr>
          <w:p w14:paraId="1E124AC0" w14:textId="7C724837"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w:t>
            </w:r>
          </w:p>
        </w:tc>
      </w:tr>
      <w:tr w:rsidR="0097132A" w:rsidRPr="00FE5E84" w14:paraId="33FE2062"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59C4EB38" w14:textId="603AE85A"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40</w:t>
            </w:r>
          </w:p>
        </w:tc>
        <w:tc>
          <w:tcPr>
            <w:tcW w:w="3695" w:type="pct"/>
            <w:noWrap/>
            <w:vAlign w:val="center"/>
          </w:tcPr>
          <w:p w14:paraId="7280B6CE" w14:textId="671B8133" w:rsidR="0097132A" w:rsidRPr="00FE5E84" w:rsidRDefault="0097132A"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Las.</w:t>
            </w:r>
            <w:r>
              <w:rPr>
                <w:rFonts w:ascii="Arial Narrow" w:hAnsi="Arial Narrow"/>
                <w:sz w:val="18"/>
                <w:szCs w:val="18"/>
              </w:rPr>
              <w:t xml:space="preserve"> </w:t>
            </w:r>
            <w:r w:rsidRPr="00FE5E84">
              <w:rPr>
                <w:rFonts w:ascii="Arial Narrow" w:hAnsi="Arial Narrow"/>
                <w:sz w:val="18"/>
                <w:szCs w:val="18"/>
              </w:rPr>
              <w:t>Tek. Ekskavatör</w:t>
            </w:r>
          </w:p>
        </w:tc>
        <w:tc>
          <w:tcPr>
            <w:tcW w:w="851" w:type="pct"/>
            <w:noWrap/>
            <w:vAlign w:val="center"/>
          </w:tcPr>
          <w:p w14:paraId="4EF1F984" w14:textId="2DFEF7FD" w:rsidR="0097132A" w:rsidRPr="00FE5E84" w:rsidRDefault="0097132A"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w:t>
            </w:r>
          </w:p>
        </w:tc>
      </w:tr>
      <w:tr w:rsidR="0097132A" w:rsidRPr="00FE5E84" w14:paraId="77272736"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653C46A8" w14:textId="4EF0A07B"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41</w:t>
            </w:r>
          </w:p>
        </w:tc>
        <w:tc>
          <w:tcPr>
            <w:tcW w:w="3695" w:type="pct"/>
            <w:noWrap/>
            <w:vAlign w:val="center"/>
          </w:tcPr>
          <w:p w14:paraId="546F96F6" w14:textId="5A933A6D" w:rsidR="0097132A" w:rsidRPr="00FE5E84" w:rsidRDefault="0097132A"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P</w:t>
            </w:r>
            <w:r w:rsidR="00E1466C">
              <w:rPr>
                <w:rFonts w:ascii="Arial Narrow" w:hAnsi="Arial Narrow"/>
                <w:sz w:val="18"/>
                <w:szCs w:val="18"/>
              </w:rPr>
              <w:t xml:space="preserve">aletli </w:t>
            </w:r>
            <w:r w:rsidRPr="00FE5E84">
              <w:rPr>
                <w:rFonts w:ascii="Arial Narrow" w:hAnsi="Arial Narrow"/>
                <w:sz w:val="18"/>
                <w:szCs w:val="18"/>
              </w:rPr>
              <w:t>Ekskavatör (Mini)</w:t>
            </w:r>
          </w:p>
        </w:tc>
        <w:tc>
          <w:tcPr>
            <w:tcW w:w="851" w:type="pct"/>
            <w:noWrap/>
            <w:vAlign w:val="center"/>
          </w:tcPr>
          <w:p w14:paraId="57FF45D7" w14:textId="5366ADF5" w:rsidR="0097132A" w:rsidRPr="00FE5E84" w:rsidRDefault="0097132A"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w:t>
            </w:r>
          </w:p>
        </w:tc>
      </w:tr>
      <w:tr w:rsidR="0097132A" w:rsidRPr="00FE5E84" w14:paraId="6DD27CC7"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15AD9232" w14:textId="00497C15"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42</w:t>
            </w:r>
          </w:p>
        </w:tc>
        <w:tc>
          <w:tcPr>
            <w:tcW w:w="3695" w:type="pct"/>
            <w:noWrap/>
            <w:vAlign w:val="center"/>
          </w:tcPr>
          <w:p w14:paraId="3ECE3CEA" w14:textId="31EE6E2C" w:rsidR="0097132A" w:rsidRPr="00FE5E84" w:rsidRDefault="0097132A"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P</w:t>
            </w:r>
            <w:r w:rsidR="00E1466C">
              <w:rPr>
                <w:rFonts w:ascii="Arial Narrow" w:hAnsi="Arial Narrow"/>
                <w:sz w:val="18"/>
                <w:szCs w:val="18"/>
              </w:rPr>
              <w:t xml:space="preserve">aletli </w:t>
            </w:r>
            <w:r w:rsidRPr="00FE5E84">
              <w:rPr>
                <w:rFonts w:ascii="Arial Narrow" w:hAnsi="Arial Narrow"/>
                <w:sz w:val="18"/>
                <w:szCs w:val="18"/>
              </w:rPr>
              <w:t>Ekskavatör</w:t>
            </w:r>
          </w:p>
        </w:tc>
        <w:tc>
          <w:tcPr>
            <w:tcW w:w="851" w:type="pct"/>
            <w:noWrap/>
            <w:vAlign w:val="center"/>
          </w:tcPr>
          <w:p w14:paraId="0903B20E" w14:textId="702C0180" w:rsidR="0097132A" w:rsidRPr="00FE5E84" w:rsidRDefault="0097132A"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14</w:t>
            </w:r>
          </w:p>
        </w:tc>
      </w:tr>
      <w:tr w:rsidR="0097132A" w:rsidRPr="00FE5E84" w14:paraId="694E75A0"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729CBF6A" w14:textId="1E29EC9A"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43</w:t>
            </w:r>
          </w:p>
        </w:tc>
        <w:tc>
          <w:tcPr>
            <w:tcW w:w="3695" w:type="pct"/>
            <w:noWrap/>
            <w:vAlign w:val="center"/>
          </w:tcPr>
          <w:p w14:paraId="02684A6F" w14:textId="06C8FA40" w:rsidR="0097132A" w:rsidRPr="00FE5E84" w:rsidRDefault="0097132A"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Silindir</w:t>
            </w:r>
          </w:p>
        </w:tc>
        <w:tc>
          <w:tcPr>
            <w:tcW w:w="851" w:type="pct"/>
            <w:noWrap/>
            <w:vAlign w:val="center"/>
          </w:tcPr>
          <w:p w14:paraId="75FC40CA" w14:textId="7C5C7493" w:rsidR="0097132A" w:rsidRPr="00FE5E84" w:rsidRDefault="0097132A"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23</w:t>
            </w:r>
          </w:p>
        </w:tc>
      </w:tr>
      <w:tr w:rsidR="0097132A" w:rsidRPr="00FE5E84" w14:paraId="543F45A9"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3080A71B" w14:textId="4966818D"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44</w:t>
            </w:r>
          </w:p>
        </w:tc>
        <w:tc>
          <w:tcPr>
            <w:tcW w:w="3695" w:type="pct"/>
            <w:noWrap/>
            <w:vAlign w:val="center"/>
          </w:tcPr>
          <w:p w14:paraId="52978C3A" w14:textId="1AEF18D2" w:rsidR="0097132A" w:rsidRPr="00FE5E84" w:rsidRDefault="0097132A"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Vibr. Silindir</w:t>
            </w:r>
          </w:p>
        </w:tc>
        <w:tc>
          <w:tcPr>
            <w:tcW w:w="851" w:type="pct"/>
            <w:noWrap/>
            <w:vAlign w:val="center"/>
          </w:tcPr>
          <w:p w14:paraId="1AEB699C" w14:textId="1DCFBEF0" w:rsidR="0097132A" w:rsidRPr="00FE5E84" w:rsidRDefault="0097132A"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3</w:t>
            </w:r>
          </w:p>
        </w:tc>
      </w:tr>
      <w:tr w:rsidR="0097132A" w:rsidRPr="00FE5E84" w14:paraId="78EDA4E2"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3A9D33DB" w14:textId="7C84C986"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45</w:t>
            </w:r>
          </w:p>
        </w:tc>
        <w:tc>
          <w:tcPr>
            <w:tcW w:w="3695" w:type="pct"/>
            <w:noWrap/>
            <w:vAlign w:val="center"/>
          </w:tcPr>
          <w:p w14:paraId="3BDB1C85" w14:textId="3FB42CF2" w:rsidR="0097132A" w:rsidRPr="00FE5E84" w:rsidRDefault="0097132A"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Çöp Kompaktörü</w:t>
            </w:r>
          </w:p>
        </w:tc>
        <w:tc>
          <w:tcPr>
            <w:tcW w:w="851" w:type="pct"/>
            <w:noWrap/>
            <w:vAlign w:val="center"/>
          </w:tcPr>
          <w:p w14:paraId="5FE1EA7D" w14:textId="230295A2" w:rsidR="0097132A" w:rsidRPr="00FE5E84" w:rsidRDefault="0097132A"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1</w:t>
            </w:r>
          </w:p>
        </w:tc>
      </w:tr>
      <w:tr w:rsidR="0097132A" w:rsidRPr="00FE5E84" w14:paraId="29B6D188"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15E35557" w14:textId="0D340894"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46</w:t>
            </w:r>
          </w:p>
        </w:tc>
        <w:tc>
          <w:tcPr>
            <w:tcW w:w="3695" w:type="pct"/>
            <w:noWrap/>
            <w:vAlign w:val="center"/>
          </w:tcPr>
          <w:p w14:paraId="4D4DB336" w14:textId="06B19FEA" w:rsidR="0097132A" w:rsidRPr="00FE5E84" w:rsidRDefault="0097132A"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Mobil Mıcır Serici</w:t>
            </w:r>
          </w:p>
        </w:tc>
        <w:tc>
          <w:tcPr>
            <w:tcW w:w="851" w:type="pct"/>
            <w:noWrap/>
            <w:vAlign w:val="center"/>
          </w:tcPr>
          <w:p w14:paraId="38E0F8D5" w14:textId="156AC8BE" w:rsidR="0097132A" w:rsidRPr="00FE5E84" w:rsidRDefault="0097132A"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1</w:t>
            </w:r>
          </w:p>
        </w:tc>
      </w:tr>
      <w:tr w:rsidR="0097132A" w:rsidRPr="00FE5E84" w14:paraId="360843D5"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79D3695A" w14:textId="2039C2A6"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47</w:t>
            </w:r>
          </w:p>
        </w:tc>
        <w:tc>
          <w:tcPr>
            <w:tcW w:w="3695" w:type="pct"/>
            <w:noWrap/>
            <w:vAlign w:val="center"/>
          </w:tcPr>
          <w:p w14:paraId="3E7DA114" w14:textId="5325E15D" w:rsidR="0097132A" w:rsidRPr="00FE5E84" w:rsidRDefault="0097132A"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Forklift</w:t>
            </w:r>
          </w:p>
        </w:tc>
        <w:tc>
          <w:tcPr>
            <w:tcW w:w="851" w:type="pct"/>
            <w:noWrap/>
            <w:vAlign w:val="center"/>
          </w:tcPr>
          <w:p w14:paraId="74993EB9" w14:textId="6195ED87" w:rsidR="0097132A" w:rsidRPr="00FE5E84" w:rsidRDefault="0097132A"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4</w:t>
            </w:r>
          </w:p>
        </w:tc>
      </w:tr>
      <w:tr w:rsidR="0097132A" w:rsidRPr="00FE5E84" w14:paraId="6CE971D0"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0C553838" w14:textId="62ED2C93"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48</w:t>
            </w:r>
          </w:p>
        </w:tc>
        <w:tc>
          <w:tcPr>
            <w:tcW w:w="3695" w:type="pct"/>
            <w:noWrap/>
            <w:vAlign w:val="center"/>
          </w:tcPr>
          <w:p w14:paraId="3C5A8506" w14:textId="15D1BF92" w:rsidR="0097132A" w:rsidRPr="00FE5E84" w:rsidRDefault="00B47091"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Yol Süpürme Makinesi</w:t>
            </w:r>
          </w:p>
        </w:tc>
        <w:tc>
          <w:tcPr>
            <w:tcW w:w="851" w:type="pct"/>
            <w:noWrap/>
            <w:vAlign w:val="center"/>
          </w:tcPr>
          <w:p w14:paraId="77AE185C" w14:textId="1402C6F9" w:rsidR="0097132A" w:rsidRPr="00FE5E84" w:rsidRDefault="0097132A"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13</w:t>
            </w:r>
          </w:p>
        </w:tc>
      </w:tr>
      <w:tr w:rsidR="0097132A" w:rsidRPr="00FE5E84" w14:paraId="11887E7B"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49A8FD9B" w14:textId="3FD3EE2D"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49</w:t>
            </w:r>
          </w:p>
        </w:tc>
        <w:tc>
          <w:tcPr>
            <w:tcW w:w="3695" w:type="pct"/>
            <w:noWrap/>
            <w:vAlign w:val="center"/>
          </w:tcPr>
          <w:p w14:paraId="7315F1C1" w14:textId="64F291F4" w:rsidR="0097132A" w:rsidRPr="00FE5E84" w:rsidRDefault="0097132A"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Çöp Kamyonu</w:t>
            </w:r>
          </w:p>
        </w:tc>
        <w:tc>
          <w:tcPr>
            <w:tcW w:w="851" w:type="pct"/>
            <w:noWrap/>
            <w:vAlign w:val="center"/>
          </w:tcPr>
          <w:p w14:paraId="2BE88023" w14:textId="587AB96A" w:rsidR="0097132A" w:rsidRPr="00FE5E84" w:rsidRDefault="0097132A"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2</w:t>
            </w:r>
          </w:p>
        </w:tc>
      </w:tr>
      <w:tr w:rsidR="0097132A" w:rsidRPr="00FE5E84" w14:paraId="0D720BAE"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37A4101B" w14:textId="406507F8"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50</w:t>
            </w:r>
          </w:p>
        </w:tc>
        <w:tc>
          <w:tcPr>
            <w:tcW w:w="3695" w:type="pct"/>
            <w:noWrap/>
            <w:vAlign w:val="center"/>
          </w:tcPr>
          <w:p w14:paraId="2C0AB1E7" w14:textId="34FDF5BF" w:rsidR="0097132A" w:rsidRPr="00FE5E84" w:rsidRDefault="0097132A"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Roley Tank (Yarı Röm</w:t>
            </w:r>
            <w:r w:rsidR="00B47091">
              <w:rPr>
                <w:rFonts w:ascii="Arial Narrow" w:hAnsi="Arial Narrow"/>
                <w:sz w:val="18"/>
                <w:szCs w:val="18"/>
              </w:rPr>
              <w:t>o</w:t>
            </w:r>
            <w:r w:rsidRPr="00FE5E84">
              <w:rPr>
                <w:rFonts w:ascii="Arial Narrow" w:hAnsi="Arial Narrow"/>
                <w:sz w:val="18"/>
                <w:szCs w:val="18"/>
              </w:rPr>
              <w:t>rk Asfalt Tankeri)</w:t>
            </w:r>
          </w:p>
        </w:tc>
        <w:tc>
          <w:tcPr>
            <w:tcW w:w="851" w:type="pct"/>
            <w:noWrap/>
            <w:vAlign w:val="center"/>
          </w:tcPr>
          <w:p w14:paraId="3157B972" w14:textId="7368D157" w:rsidR="0097132A" w:rsidRPr="00FE5E84" w:rsidRDefault="0097132A"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2</w:t>
            </w:r>
          </w:p>
        </w:tc>
      </w:tr>
      <w:tr w:rsidR="0097132A" w:rsidRPr="00FE5E84" w14:paraId="16724CD1"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4E251990" w14:textId="7EEF83D7"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51</w:t>
            </w:r>
          </w:p>
        </w:tc>
        <w:tc>
          <w:tcPr>
            <w:tcW w:w="3695" w:type="pct"/>
            <w:noWrap/>
            <w:vAlign w:val="center"/>
          </w:tcPr>
          <w:p w14:paraId="00528BD9" w14:textId="23E6CF32" w:rsidR="0097132A" w:rsidRPr="00FE5E84" w:rsidRDefault="0097132A"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Las.</w:t>
            </w:r>
            <w:r w:rsidR="00B47091">
              <w:rPr>
                <w:rFonts w:ascii="Arial Narrow" w:hAnsi="Arial Narrow"/>
                <w:sz w:val="18"/>
                <w:szCs w:val="18"/>
              </w:rPr>
              <w:t xml:space="preserve"> </w:t>
            </w:r>
            <w:r w:rsidRPr="00FE5E84">
              <w:rPr>
                <w:rFonts w:ascii="Arial Narrow" w:hAnsi="Arial Narrow"/>
                <w:sz w:val="18"/>
                <w:szCs w:val="18"/>
              </w:rPr>
              <w:t>Tek.</w:t>
            </w:r>
            <w:r w:rsidR="00B47091">
              <w:rPr>
                <w:rFonts w:ascii="Arial Narrow" w:hAnsi="Arial Narrow"/>
                <w:sz w:val="18"/>
                <w:szCs w:val="18"/>
              </w:rPr>
              <w:t xml:space="preserve"> </w:t>
            </w:r>
            <w:r w:rsidRPr="00FE5E84">
              <w:rPr>
                <w:rFonts w:ascii="Arial Narrow" w:hAnsi="Arial Narrow"/>
                <w:sz w:val="18"/>
                <w:szCs w:val="18"/>
              </w:rPr>
              <w:t>Traktör</w:t>
            </w:r>
          </w:p>
        </w:tc>
        <w:tc>
          <w:tcPr>
            <w:tcW w:w="851" w:type="pct"/>
            <w:noWrap/>
            <w:vAlign w:val="center"/>
          </w:tcPr>
          <w:p w14:paraId="79CBB1D6" w14:textId="2EAF7BAA" w:rsidR="0097132A" w:rsidRPr="00FE5E84" w:rsidRDefault="0097132A"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2</w:t>
            </w:r>
          </w:p>
        </w:tc>
      </w:tr>
      <w:tr w:rsidR="0097132A" w:rsidRPr="00FE5E84" w14:paraId="4CD53137"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3174EE6C" w14:textId="45A1CBA3"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52</w:t>
            </w:r>
          </w:p>
        </w:tc>
        <w:tc>
          <w:tcPr>
            <w:tcW w:w="3695" w:type="pct"/>
            <w:noWrap/>
            <w:vAlign w:val="center"/>
          </w:tcPr>
          <w:p w14:paraId="6DEB6838" w14:textId="20E4B12E" w:rsidR="0097132A" w:rsidRPr="00FE5E84" w:rsidRDefault="0097132A"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Çim Biçme Traktör</w:t>
            </w:r>
          </w:p>
        </w:tc>
        <w:tc>
          <w:tcPr>
            <w:tcW w:w="851" w:type="pct"/>
            <w:noWrap/>
            <w:vAlign w:val="center"/>
          </w:tcPr>
          <w:p w14:paraId="7B0A1504" w14:textId="17F1DB14" w:rsidR="0097132A" w:rsidRPr="00FE5E84" w:rsidRDefault="0097132A"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1</w:t>
            </w:r>
          </w:p>
        </w:tc>
      </w:tr>
      <w:tr w:rsidR="0097132A" w:rsidRPr="00FE5E84" w14:paraId="55B65461"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205642B3" w14:textId="6B0E01DB"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53</w:t>
            </w:r>
          </w:p>
        </w:tc>
        <w:tc>
          <w:tcPr>
            <w:tcW w:w="3695" w:type="pct"/>
            <w:noWrap/>
            <w:vAlign w:val="center"/>
          </w:tcPr>
          <w:p w14:paraId="28498527" w14:textId="3DB27D75" w:rsidR="0097132A" w:rsidRPr="00FE5E84" w:rsidRDefault="0097132A"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Mobil Sahne</w:t>
            </w:r>
            <w:r w:rsidR="00B47091">
              <w:rPr>
                <w:rFonts w:ascii="Arial Narrow" w:hAnsi="Arial Narrow"/>
                <w:sz w:val="18"/>
                <w:szCs w:val="18"/>
              </w:rPr>
              <w:t xml:space="preserve"> </w:t>
            </w:r>
            <w:r w:rsidRPr="00FE5E84">
              <w:rPr>
                <w:rFonts w:ascii="Arial Narrow" w:hAnsi="Arial Narrow"/>
                <w:sz w:val="18"/>
                <w:szCs w:val="18"/>
              </w:rPr>
              <w:t>(Yarı Römork)</w:t>
            </w:r>
          </w:p>
        </w:tc>
        <w:tc>
          <w:tcPr>
            <w:tcW w:w="851" w:type="pct"/>
            <w:noWrap/>
            <w:vAlign w:val="center"/>
          </w:tcPr>
          <w:p w14:paraId="2785DE85" w14:textId="456A2266" w:rsidR="0097132A" w:rsidRPr="00FE5E84" w:rsidRDefault="0097132A"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1</w:t>
            </w:r>
          </w:p>
        </w:tc>
      </w:tr>
      <w:tr w:rsidR="0097132A" w:rsidRPr="00FE5E84" w14:paraId="3D0CFAD1"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1D9D16C4" w14:textId="136A2001"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lastRenderedPageBreak/>
              <w:t>54</w:t>
            </w:r>
          </w:p>
        </w:tc>
        <w:tc>
          <w:tcPr>
            <w:tcW w:w="3695" w:type="pct"/>
            <w:noWrap/>
            <w:vAlign w:val="center"/>
          </w:tcPr>
          <w:p w14:paraId="2E7F2C8E" w14:textId="5C214082" w:rsidR="0097132A" w:rsidRPr="00FE5E84" w:rsidRDefault="0097132A"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Kamyon (Teleskobik Platformlu)</w:t>
            </w:r>
          </w:p>
        </w:tc>
        <w:tc>
          <w:tcPr>
            <w:tcW w:w="851" w:type="pct"/>
            <w:noWrap/>
            <w:vAlign w:val="center"/>
          </w:tcPr>
          <w:p w14:paraId="5FDD04C6" w14:textId="65265A94" w:rsidR="0097132A" w:rsidRPr="00FE5E84" w:rsidRDefault="0097132A"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1</w:t>
            </w:r>
          </w:p>
        </w:tc>
      </w:tr>
      <w:tr w:rsidR="0097132A" w:rsidRPr="00FE5E84" w14:paraId="1184F53C"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2A31EF4E" w14:textId="695A7A23"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55</w:t>
            </w:r>
          </w:p>
        </w:tc>
        <w:tc>
          <w:tcPr>
            <w:tcW w:w="3695" w:type="pct"/>
            <w:noWrap/>
            <w:vAlign w:val="center"/>
          </w:tcPr>
          <w:p w14:paraId="58B65023" w14:textId="26A7F0A1" w:rsidR="0097132A" w:rsidRPr="00FE5E84" w:rsidRDefault="0097132A"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Levha Çakma Kamyonu</w:t>
            </w:r>
            <w:r w:rsidR="00B47091">
              <w:rPr>
                <w:rFonts w:ascii="Arial Narrow" w:hAnsi="Arial Narrow"/>
                <w:sz w:val="18"/>
                <w:szCs w:val="18"/>
              </w:rPr>
              <w:t xml:space="preserve"> </w:t>
            </w:r>
            <w:r w:rsidRPr="00FE5E84">
              <w:rPr>
                <w:rFonts w:ascii="Arial Narrow" w:hAnsi="Arial Narrow"/>
                <w:sz w:val="18"/>
                <w:szCs w:val="18"/>
              </w:rPr>
              <w:t>(8.5 Ton)</w:t>
            </w:r>
          </w:p>
        </w:tc>
        <w:tc>
          <w:tcPr>
            <w:tcW w:w="851" w:type="pct"/>
            <w:noWrap/>
            <w:vAlign w:val="center"/>
          </w:tcPr>
          <w:p w14:paraId="652D2F85" w14:textId="32300E17" w:rsidR="0097132A" w:rsidRPr="00FE5E84" w:rsidRDefault="0097132A"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1</w:t>
            </w:r>
          </w:p>
        </w:tc>
      </w:tr>
      <w:tr w:rsidR="0097132A" w:rsidRPr="00FE5E84" w14:paraId="6E05DC83"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2EC92670" w14:textId="4F0C7E42"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56</w:t>
            </w:r>
          </w:p>
        </w:tc>
        <w:tc>
          <w:tcPr>
            <w:tcW w:w="3695" w:type="pct"/>
            <w:noWrap/>
            <w:vAlign w:val="center"/>
          </w:tcPr>
          <w:p w14:paraId="75D46955" w14:textId="481B311F" w:rsidR="0097132A" w:rsidRPr="00FE5E84" w:rsidRDefault="0097132A"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K</w:t>
            </w:r>
            <w:r w:rsidR="00B47091" w:rsidRPr="00B47091">
              <w:rPr>
                <w:rFonts w:ascii="Arial Narrow" w:hAnsi="Arial Narrow"/>
                <w:sz w:val="18"/>
                <w:szCs w:val="18"/>
              </w:rPr>
              <w:t>amyon</w:t>
            </w:r>
            <w:r w:rsidRPr="00FE5E84">
              <w:rPr>
                <w:rFonts w:ascii="Arial Narrow" w:hAnsi="Arial Narrow"/>
                <w:sz w:val="18"/>
                <w:szCs w:val="18"/>
              </w:rPr>
              <w:t xml:space="preserve"> (Özel Amaçlı)</w:t>
            </w:r>
          </w:p>
        </w:tc>
        <w:tc>
          <w:tcPr>
            <w:tcW w:w="851" w:type="pct"/>
            <w:noWrap/>
            <w:vAlign w:val="center"/>
          </w:tcPr>
          <w:p w14:paraId="70D9C921" w14:textId="089B798E" w:rsidR="0097132A" w:rsidRPr="00FE5E84" w:rsidRDefault="0097132A"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1</w:t>
            </w:r>
          </w:p>
        </w:tc>
      </w:tr>
      <w:tr w:rsidR="0097132A" w:rsidRPr="00FE5E84" w14:paraId="7DF6AD64"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7A59C72A" w14:textId="2D54993F"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57</w:t>
            </w:r>
          </w:p>
        </w:tc>
        <w:tc>
          <w:tcPr>
            <w:tcW w:w="3695" w:type="pct"/>
            <w:noWrap/>
            <w:vAlign w:val="center"/>
          </w:tcPr>
          <w:p w14:paraId="613A9675" w14:textId="2B1D8084" w:rsidR="0097132A" w:rsidRPr="00FE5E84" w:rsidRDefault="0097132A"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Özel Amaçlı (Yol Çizim İş</w:t>
            </w:r>
            <w:r w:rsidR="00B47091">
              <w:rPr>
                <w:rFonts w:ascii="Arial Narrow" w:hAnsi="Arial Narrow"/>
                <w:sz w:val="18"/>
                <w:szCs w:val="18"/>
              </w:rPr>
              <w:t>aretleme</w:t>
            </w:r>
            <w:r w:rsidRPr="00FE5E84">
              <w:rPr>
                <w:rFonts w:ascii="Arial Narrow" w:hAnsi="Arial Narrow"/>
                <w:sz w:val="18"/>
                <w:szCs w:val="18"/>
              </w:rPr>
              <w:t xml:space="preserve"> Aracı)</w:t>
            </w:r>
          </w:p>
        </w:tc>
        <w:tc>
          <w:tcPr>
            <w:tcW w:w="851" w:type="pct"/>
            <w:noWrap/>
            <w:vAlign w:val="center"/>
          </w:tcPr>
          <w:p w14:paraId="1FAAFE9E" w14:textId="77337F4D" w:rsidR="0097132A" w:rsidRPr="00FE5E84" w:rsidRDefault="0097132A"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1</w:t>
            </w:r>
          </w:p>
        </w:tc>
      </w:tr>
      <w:tr w:rsidR="0097132A" w:rsidRPr="00FE5E84" w14:paraId="406FB9CE"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3E3A825E" w14:textId="2187D59D"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58</w:t>
            </w:r>
          </w:p>
        </w:tc>
        <w:tc>
          <w:tcPr>
            <w:tcW w:w="3695" w:type="pct"/>
            <w:noWrap/>
            <w:vAlign w:val="center"/>
          </w:tcPr>
          <w:p w14:paraId="65A8153B" w14:textId="30BB0877" w:rsidR="0097132A" w:rsidRPr="00FE5E84" w:rsidRDefault="0097132A"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Özel Amaçlı</w:t>
            </w:r>
            <w:r w:rsidR="00B47091">
              <w:rPr>
                <w:rFonts w:ascii="Arial Narrow" w:hAnsi="Arial Narrow"/>
                <w:sz w:val="18"/>
                <w:szCs w:val="18"/>
              </w:rPr>
              <w:t xml:space="preserve"> </w:t>
            </w:r>
            <w:r w:rsidRPr="00FE5E84">
              <w:rPr>
                <w:rFonts w:ascii="Arial Narrow" w:hAnsi="Arial Narrow"/>
                <w:sz w:val="18"/>
                <w:szCs w:val="18"/>
              </w:rPr>
              <w:t>(Hidrolik Platformlu)</w:t>
            </w:r>
          </w:p>
        </w:tc>
        <w:tc>
          <w:tcPr>
            <w:tcW w:w="851" w:type="pct"/>
            <w:noWrap/>
            <w:vAlign w:val="center"/>
          </w:tcPr>
          <w:p w14:paraId="7C436467" w14:textId="3DE09DAD" w:rsidR="0097132A" w:rsidRPr="00FE5E84" w:rsidRDefault="0097132A"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1</w:t>
            </w:r>
          </w:p>
        </w:tc>
      </w:tr>
      <w:tr w:rsidR="0097132A" w:rsidRPr="00FE5E84" w14:paraId="594D4541"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54" w:type="pct"/>
            <w:noWrap/>
            <w:vAlign w:val="center"/>
          </w:tcPr>
          <w:p w14:paraId="1185048A" w14:textId="731AA5B3" w:rsidR="0097132A" w:rsidRPr="00FE5E84" w:rsidRDefault="0097132A"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color w:val="000000"/>
                <w:sz w:val="18"/>
                <w:szCs w:val="18"/>
                <w:lang w:eastAsia="tr-TR"/>
              </w:rPr>
              <w:t>59</w:t>
            </w:r>
          </w:p>
        </w:tc>
        <w:tc>
          <w:tcPr>
            <w:tcW w:w="3695" w:type="pct"/>
            <w:noWrap/>
            <w:vAlign w:val="center"/>
          </w:tcPr>
          <w:p w14:paraId="370BE412" w14:textId="4660FF0C" w:rsidR="0097132A" w:rsidRPr="00FE5E84" w:rsidRDefault="0097132A"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Pick-Up</w:t>
            </w:r>
          </w:p>
        </w:tc>
        <w:tc>
          <w:tcPr>
            <w:tcW w:w="851" w:type="pct"/>
            <w:noWrap/>
            <w:vAlign w:val="center"/>
          </w:tcPr>
          <w:p w14:paraId="5E395A62" w14:textId="3D9822A1" w:rsidR="0097132A" w:rsidRPr="00FE5E84" w:rsidRDefault="0097132A"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E5E84">
              <w:rPr>
                <w:rFonts w:ascii="Arial Narrow" w:hAnsi="Arial Narrow"/>
                <w:sz w:val="18"/>
                <w:szCs w:val="18"/>
              </w:rPr>
              <w:t>2</w:t>
            </w:r>
          </w:p>
        </w:tc>
      </w:tr>
      <w:tr w:rsidR="0097132A" w:rsidRPr="00FE5E84" w14:paraId="504F70C9"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149" w:type="pct"/>
            <w:gridSpan w:val="2"/>
            <w:noWrap/>
            <w:vAlign w:val="center"/>
            <w:hideMark/>
          </w:tcPr>
          <w:p w14:paraId="03111851" w14:textId="7EE96EBB" w:rsidR="0097132A" w:rsidRPr="00FE5E84" w:rsidRDefault="0097132A" w:rsidP="00DF451A">
            <w:pPr>
              <w:spacing w:line="240" w:lineRule="auto"/>
              <w:rPr>
                <w:rFonts w:ascii="Arial Narrow" w:eastAsia="Times New Roman" w:hAnsi="Arial Narrow" w:cs="Calibri"/>
                <w:b w:val="0"/>
                <w:color w:val="000000"/>
                <w:sz w:val="18"/>
                <w:szCs w:val="18"/>
                <w:lang w:eastAsia="tr-TR"/>
              </w:rPr>
            </w:pPr>
            <w:r w:rsidRPr="00FE5E84">
              <w:rPr>
                <w:rFonts w:ascii="Arial Narrow" w:eastAsia="Times New Roman" w:hAnsi="Arial Narrow" w:cs="Calibri"/>
                <w:color w:val="000000"/>
                <w:sz w:val="18"/>
                <w:szCs w:val="18"/>
                <w:lang w:eastAsia="tr-TR"/>
              </w:rPr>
              <w:t>Genel Toplam</w:t>
            </w:r>
          </w:p>
        </w:tc>
        <w:tc>
          <w:tcPr>
            <w:tcW w:w="851" w:type="pct"/>
            <w:noWrap/>
            <w:vAlign w:val="center"/>
            <w:hideMark/>
          </w:tcPr>
          <w:p w14:paraId="41DE9E90" w14:textId="3434C46E" w:rsidR="0097132A" w:rsidRPr="00FE5E84" w:rsidRDefault="0097132A"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Pr>
                <w:rFonts w:ascii="Arial Narrow" w:eastAsia="Times New Roman" w:hAnsi="Arial Narrow" w:cs="Calibri"/>
                <w:b/>
                <w:bCs/>
                <w:color w:val="000000"/>
                <w:sz w:val="18"/>
                <w:szCs w:val="18"/>
                <w:lang w:eastAsia="tr-TR"/>
              </w:rPr>
              <w:t>488</w:t>
            </w:r>
          </w:p>
        </w:tc>
      </w:tr>
    </w:tbl>
    <w:p w14:paraId="649A9A34" w14:textId="62189F93" w:rsidR="00470CA3" w:rsidRDefault="00470CA3" w:rsidP="003777F3">
      <w:pPr>
        <w:spacing w:after="0" w:line="240" w:lineRule="auto"/>
        <w:rPr>
          <w:rFonts w:cs="Times New Roman"/>
        </w:rPr>
      </w:pPr>
    </w:p>
    <w:p w14:paraId="698D2626" w14:textId="41D91B72" w:rsidR="00267911" w:rsidRDefault="00267911">
      <w:pPr>
        <w:spacing w:line="259" w:lineRule="auto"/>
        <w:rPr>
          <w:rFonts w:cs="Times New Roman"/>
        </w:rPr>
      </w:pPr>
    </w:p>
    <w:p w14:paraId="02FD0A9C" w14:textId="2C1A8BB0" w:rsidR="001F638E" w:rsidRDefault="001F638E" w:rsidP="003777F3">
      <w:pPr>
        <w:pStyle w:val="ResimYazs"/>
        <w:keepNext/>
        <w:spacing w:after="0"/>
      </w:pPr>
      <w:bookmarkStart w:id="12" w:name="_Toc150000290"/>
      <w:r>
        <w:t xml:space="preserve">Tablo </w:t>
      </w:r>
      <w:fldSimple w:instr=" SEQ Tablo \* ARABIC ">
        <w:r w:rsidR="00993726">
          <w:rPr>
            <w:noProof/>
          </w:rPr>
          <w:t>7</w:t>
        </w:r>
      </w:fldSimple>
      <w:r w:rsidR="00267911">
        <w:t xml:space="preserve"> Kiralık Taşıtlar</w:t>
      </w:r>
      <w:bookmarkEnd w:id="12"/>
    </w:p>
    <w:tbl>
      <w:tblPr>
        <w:tblStyle w:val="DzTablo11"/>
        <w:tblW w:w="5000" w:type="pct"/>
        <w:tblLook w:val="04A0" w:firstRow="1" w:lastRow="0" w:firstColumn="1" w:lastColumn="0" w:noHBand="0" w:noVBand="1"/>
      </w:tblPr>
      <w:tblGrid>
        <w:gridCol w:w="752"/>
        <w:gridCol w:w="6589"/>
        <w:gridCol w:w="1318"/>
      </w:tblGrid>
      <w:tr w:rsidR="00267911" w:rsidRPr="00FE5E84" w14:paraId="2E76260D" w14:textId="77777777" w:rsidTr="00DF45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4" w:type="pct"/>
            <w:vAlign w:val="center"/>
            <w:hideMark/>
          </w:tcPr>
          <w:p w14:paraId="548D75FF" w14:textId="77777777" w:rsidR="00267911" w:rsidRPr="00FE5E84" w:rsidRDefault="00267911" w:rsidP="00DF451A">
            <w:pPr>
              <w:spacing w:line="240" w:lineRule="auto"/>
              <w:jc w:val="center"/>
              <w:rPr>
                <w:rFonts w:ascii="Arial Narrow" w:eastAsia="Times New Roman" w:hAnsi="Arial Narrow" w:cs="Calibri"/>
                <w:bCs w:val="0"/>
                <w:sz w:val="18"/>
                <w:szCs w:val="18"/>
                <w:lang w:eastAsia="tr-TR"/>
              </w:rPr>
            </w:pPr>
            <w:r w:rsidRPr="00FE5E84">
              <w:rPr>
                <w:rFonts w:ascii="Arial Narrow" w:eastAsia="Times New Roman" w:hAnsi="Arial Narrow" w:cs="Calibri"/>
                <w:bCs w:val="0"/>
                <w:sz w:val="18"/>
                <w:szCs w:val="18"/>
                <w:lang w:eastAsia="tr-TR"/>
              </w:rPr>
              <w:t>Sıra No</w:t>
            </w:r>
          </w:p>
        </w:tc>
        <w:tc>
          <w:tcPr>
            <w:tcW w:w="3805" w:type="pct"/>
            <w:noWrap/>
            <w:vAlign w:val="center"/>
            <w:hideMark/>
          </w:tcPr>
          <w:p w14:paraId="51F4A10F" w14:textId="6BC32B57" w:rsidR="00267911" w:rsidRPr="00FE5E84" w:rsidRDefault="00267911" w:rsidP="00DF451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18"/>
                <w:szCs w:val="18"/>
                <w:lang w:eastAsia="tr-TR"/>
              </w:rPr>
            </w:pPr>
            <w:r w:rsidRPr="00FE5E84">
              <w:rPr>
                <w:rFonts w:ascii="Arial Narrow" w:eastAsia="Times New Roman" w:hAnsi="Arial Narrow" w:cs="Calibri"/>
                <w:bCs w:val="0"/>
                <w:sz w:val="18"/>
                <w:szCs w:val="18"/>
                <w:lang w:eastAsia="tr-TR"/>
              </w:rPr>
              <w:t>İş Araçları</w:t>
            </w:r>
          </w:p>
        </w:tc>
        <w:tc>
          <w:tcPr>
            <w:tcW w:w="761" w:type="pct"/>
            <w:vAlign w:val="center"/>
            <w:hideMark/>
          </w:tcPr>
          <w:p w14:paraId="437DE0EC" w14:textId="77777777" w:rsidR="00267911" w:rsidRPr="00FE5E84" w:rsidRDefault="00267911" w:rsidP="00DF451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18"/>
                <w:szCs w:val="18"/>
                <w:lang w:eastAsia="tr-TR"/>
              </w:rPr>
            </w:pPr>
            <w:r w:rsidRPr="00FE5E84">
              <w:rPr>
                <w:rFonts w:ascii="Arial Narrow" w:eastAsia="Times New Roman" w:hAnsi="Arial Narrow" w:cs="Calibri"/>
                <w:bCs w:val="0"/>
                <w:sz w:val="18"/>
                <w:szCs w:val="18"/>
                <w:lang w:eastAsia="tr-TR"/>
              </w:rPr>
              <w:t>Kiralık Araç Sayısı</w:t>
            </w:r>
          </w:p>
        </w:tc>
      </w:tr>
      <w:tr w:rsidR="00FE5E84" w:rsidRPr="00FE5E84" w14:paraId="1032154E"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hideMark/>
          </w:tcPr>
          <w:p w14:paraId="059E977E" w14:textId="7D7CAB1F"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1</w:t>
            </w:r>
          </w:p>
        </w:tc>
        <w:tc>
          <w:tcPr>
            <w:tcW w:w="3805" w:type="pct"/>
            <w:noWrap/>
            <w:vAlign w:val="center"/>
            <w:hideMark/>
          </w:tcPr>
          <w:p w14:paraId="30267D4A" w14:textId="0E11AEBD"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Otomobil</w:t>
            </w:r>
          </w:p>
        </w:tc>
        <w:tc>
          <w:tcPr>
            <w:tcW w:w="761" w:type="pct"/>
            <w:noWrap/>
            <w:vAlign w:val="center"/>
            <w:hideMark/>
          </w:tcPr>
          <w:p w14:paraId="787DE819" w14:textId="3F3179C1"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85</w:t>
            </w:r>
          </w:p>
        </w:tc>
      </w:tr>
      <w:tr w:rsidR="00FE5E84" w:rsidRPr="00FE5E84" w14:paraId="0B96CE90"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hideMark/>
          </w:tcPr>
          <w:p w14:paraId="6C6819B7" w14:textId="02CB316A"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2</w:t>
            </w:r>
          </w:p>
        </w:tc>
        <w:tc>
          <w:tcPr>
            <w:tcW w:w="3805" w:type="pct"/>
            <w:noWrap/>
            <w:vAlign w:val="center"/>
            <w:hideMark/>
          </w:tcPr>
          <w:p w14:paraId="70AF6D26" w14:textId="7B5FFA72"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Cenaze Taşıma Aracı</w:t>
            </w:r>
          </w:p>
        </w:tc>
        <w:tc>
          <w:tcPr>
            <w:tcW w:w="761" w:type="pct"/>
            <w:noWrap/>
            <w:vAlign w:val="center"/>
            <w:hideMark/>
          </w:tcPr>
          <w:p w14:paraId="07961C2F" w14:textId="18E58783"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26</w:t>
            </w:r>
          </w:p>
        </w:tc>
      </w:tr>
      <w:tr w:rsidR="00FE5E84" w:rsidRPr="00FE5E84" w14:paraId="0CE40735"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hideMark/>
          </w:tcPr>
          <w:p w14:paraId="337F1339" w14:textId="08BB0B74"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3</w:t>
            </w:r>
          </w:p>
        </w:tc>
        <w:tc>
          <w:tcPr>
            <w:tcW w:w="3805" w:type="pct"/>
            <w:noWrap/>
            <w:vAlign w:val="center"/>
            <w:hideMark/>
          </w:tcPr>
          <w:p w14:paraId="2D11524B" w14:textId="28887354"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Et Taşıma Aracı</w:t>
            </w:r>
          </w:p>
        </w:tc>
        <w:tc>
          <w:tcPr>
            <w:tcW w:w="761" w:type="pct"/>
            <w:noWrap/>
            <w:vAlign w:val="center"/>
            <w:hideMark/>
          </w:tcPr>
          <w:p w14:paraId="5B6473F4" w14:textId="7E568670"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7</w:t>
            </w:r>
          </w:p>
        </w:tc>
      </w:tr>
      <w:tr w:rsidR="00FE5E84" w:rsidRPr="00FE5E84" w14:paraId="7AA155AE"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hideMark/>
          </w:tcPr>
          <w:p w14:paraId="22F53B32" w14:textId="7E0AAF45"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4</w:t>
            </w:r>
          </w:p>
        </w:tc>
        <w:tc>
          <w:tcPr>
            <w:tcW w:w="3805" w:type="pct"/>
            <w:noWrap/>
            <w:vAlign w:val="center"/>
            <w:hideMark/>
          </w:tcPr>
          <w:p w14:paraId="34ECB6D2" w14:textId="12BA4102"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Hasta Nakil Aracı</w:t>
            </w:r>
          </w:p>
        </w:tc>
        <w:tc>
          <w:tcPr>
            <w:tcW w:w="761" w:type="pct"/>
            <w:noWrap/>
            <w:vAlign w:val="center"/>
            <w:hideMark/>
          </w:tcPr>
          <w:p w14:paraId="25FE3147" w14:textId="6AF018C8"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w:t>
            </w:r>
          </w:p>
        </w:tc>
      </w:tr>
      <w:tr w:rsidR="00FE5E84" w:rsidRPr="00FE5E84" w14:paraId="709C4836"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hideMark/>
          </w:tcPr>
          <w:p w14:paraId="1A60E308" w14:textId="02FDFC4E"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5</w:t>
            </w:r>
          </w:p>
        </w:tc>
        <w:tc>
          <w:tcPr>
            <w:tcW w:w="3805" w:type="pct"/>
            <w:noWrap/>
            <w:vAlign w:val="center"/>
            <w:hideMark/>
          </w:tcPr>
          <w:p w14:paraId="11F27643" w14:textId="118C0B20"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Kamyonet</w:t>
            </w:r>
          </w:p>
        </w:tc>
        <w:tc>
          <w:tcPr>
            <w:tcW w:w="761" w:type="pct"/>
            <w:noWrap/>
            <w:vAlign w:val="center"/>
            <w:hideMark/>
          </w:tcPr>
          <w:p w14:paraId="75808C84" w14:textId="774582BD"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61</w:t>
            </w:r>
          </w:p>
        </w:tc>
      </w:tr>
      <w:tr w:rsidR="00FE5E84" w:rsidRPr="00FE5E84" w14:paraId="2BB8BAD0"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hideMark/>
          </w:tcPr>
          <w:p w14:paraId="368B25AC" w14:textId="0ECACF1A"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6</w:t>
            </w:r>
          </w:p>
        </w:tc>
        <w:tc>
          <w:tcPr>
            <w:tcW w:w="3805" w:type="pct"/>
            <w:noWrap/>
            <w:vAlign w:val="center"/>
            <w:hideMark/>
          </w:tcPr>
          <w:p w14:paraId="1330FA40" w14:textId="4C55E0DD"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Kamyonet</w:t>
            </w:r>
            <w:r w:rsidR="00B47091">
              <w:rPr>
                <w:rFonts w:ascii="Arial Narrow" w:hAnsi="Arial Narrow"/>
                <w:sz w:val="18"/>
                <w:szCs w:val="18"/>
              </w:rPr>
              <w:t xml:space="preserve"> </w:t>
            </w:r>
            <w:r w:rsidRPr="00FE5E84">
              <w:rPr>
                <w:rFonts w:ascii="Arial Narrow" w:hAnsi="Arial Narrow"/>
                <w:sz w:val="18"/>
                <w:szCs w:val="18"/>
              </w:rPr>
              <w:t>(Panelvan)</w:t>
            </w:r>
          </w:p>
        </w:tc>
        <w:tc>
          <w:tcPr>
            <w:tcW w:w="761" w:type="pct"/>
            <w:noWrap/>
            <w:vAlign w:val="center"/>
            <w:hideMark/>
          </w:tcPr>
          <w:p w14:paraId="005B07B9" w14:textId="0C7D138E"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52</w:t>
            </w:r>
          </w:p>
        </w:tc>
      </w:tr>
      <w:tr w:rsidR="00FE5E84" w:rsidRPr="00FE5E84" w14:paraId="106B26E6"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hideMark/>
          </w:tcPr>
          <w:p w14:paraId="68E3820B" w14:textId="6F5E7FAA"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7</w:t>
            </w:r>
          </w:p>
        </w:tc>
        <w:tc>
          <w:tcPr>
            <w:tcW w:w="3805" w:type="pct"/>
            <w:noWrap/>
            <w:vAlign w:val="center"/>
            <w:hideMark/>
          </w:tcPr>
          <w:p w14:paraId="7B00E0F2" w14:textId="42B3BADE"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 xml:space="preserve">Çift </w:t>
            </w:r>
            <w:r w:rsidR="00B47091">
              <w:rPr>
                <w:rFonts w:ascii="Arial Narrow" w:hAnsi="Arial Narrow"/>
                <w:sz w:val="18"/>
                <w:szCs w:val="18"/>
              </w:rPr>
              <w:t>Kabinli Kamyonet</w:t>
            </w:r>
          </w:p>
        </w:tc>
        <w:tc>
          <w:tcPr>
            <w:tcW w:w="761" w:type="pct"/>
            <w:noWrap/>
            <w:vAlign w:val="center"/>
            <w:hideMark/>
          </w:tcPr>
          <w:p w14:paraId="22D75ED3" w14:textId="548DE9DA"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126</w:t>
            </w:r>
          </w:p>
        </w:tc>
      </w:tr>
      <w:tr w:rsidR="00FE5E84" w:rsidRPr="00FE5E84" w14:paraId="48959D2A"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2456CAA2" w14:textId="3D86745B"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8</w:t>
            </w:r>
          </w:p>
        </w:tc>
        <w:tc>
          <w:tcPr>
            <w:tcW w:w="3805" w:type="pct"/>
            <w:noWrap/>
            <w:vAlign w:val="center"/>
          </w:tcPr>
          <w:p w14:paraId="30A876B4" w14:textId="126B4B9E"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Pick-Up</w:t>
            </w:r>
          </w:p>
        </w:tc>
        <w:tc>
          <w:tcPr>
            <w:tcW w:w="761" w:type="pct"/>
            <w:noWrap/>
            <w:vAlign w:val="center"/>
          </w:tcPr>
          <w:p w14:paraId="7DACA856" w14:textId="3F83A1E0"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10</w:t>
            </w:r>
          </w:p>
        </w:tc>
      </w:tr>
      <w:tr w:rsidR="00FE5E84" w:rsidRPr="00FE5E84" w14:paraId="377C7BC2"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65CF4773" w14:textId="630457E1"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9</w:t>
            </w:r>
          </w:p>
        </w:tc>
        <w:tc>
          <w:tcPr>
            <w:tcW w:w="3805" w:type="pct"/>
            <w:noWrap/>
            <w:vAlign w:val="center"/>
          </w:tcPr>
          <w:p w14:paraId="5BF4F72B" w14:textId="3940A618"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Minibüs</w:t>
            </w:r>
          </w:p>
        </w:tc>
        <w:tc>
          <w:tcPr>
            <w:tcW w:w="761" w:type="pct"/>
            <w:noWrap/>
            <w:vAlign w:val="center"/>
          </w:tcPr>
          <w:p w14:paraId="279A1005" w14:textId="0B49694D"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37</w:t>
            </w:r>
          </w:p>
        </w:tc>
      </w:tr>
      <w:tr w:rsidR="00FE5E84" w:rsidRPr="00FE5E84" w14:paraId="3EB4AA09"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5ABF7661" w14:textId="06D93BCA"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10</w:t>
            </w:r>
          </w:p>
        </w:tc>
        <w:tc>
          <w:tcPr>
            <w:tcW w:w="3805" w:type="pct"/>
            <w:noWrap/>
            <w:vAlign w:val="center"/>
          </w:tcPr>
          <w:p w14:paraId="7E2D50F5" w14:textId="15A89F19"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Otobüs</w:t>
            </w:r>
          </w:p>
        </w:tc>
        <w:tc>
          <w:tcPr>
            <w:tcW w:w="761" w:type="pct"/>
            <w:noWrap/>
            <w:vAlign w:val="center"/>
          </w:tcPr>
          <w:p w14:paraId="14A41A8D" w14:textId="7281832E"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13</w:t>
            </w:r>
          </w:p>
        </w:tc>
      </w:tr>
      <w:tr w:rsidR="00FE5E84" w:rsidRPr="00FE5E84" w14:paraId="3E8139AB"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5FC525BC" w14:textId="5E6B77EC"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11</w:t>
            </w:r>
          </w:p>
        </w:tc>
        <w:tc>
          <w:tcPr>
            <w:tcW w:w="3805" w:type="pct"/>
            <w:noWrap/>
            <w:vAlign w:val="center"/>
          </w:tcPr>
          <w:p w14:paraId="294577D0" w14:textId="0030BB51"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Damp</w:t>
            </w:r>
            <w:r w:rsidR="00B47091">
              <w:rPr>
                <w:rFonts w:ascii="Arial Narrow" w:hAnsi="Arial Narrow"/>
                <w:sz w:val="18"/>
                <w:szCs w:val="18"/>
              </w:rPr>
              <w:t xml:space="preserve">erli </w:t>
            </w:r>
            <w:r w:rsidRPr="00FE5E84">
              <w:rPr>
                <w:rFonts w:ascii="Arial Narrow" w:hAnsi="Arial Narrow"/>
                <w:sz w:val="18"/>
                <w:szCs w:val="18"/>
              </w:rPr>
              <w:t>Kamyon</w:t>
            </w:r>
          </w:p>
        </w:tc>
        <w:tc>
          <w:tcPr>
            <w:tcW w:w="761" w:type="pct"/>
            <w:noWrap/>
            <w:vAlign w:val="center"/>
          </w:tcPr>
          <w:p w14:paraId="78EAA75E" w14:textId="247556B0"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60</w:t>
            </w:r>
          </w:p>
        </w:tc>
      </w:tr>
      <w:tr w:rsidR="00FE5E84" w:rsidRPr="00FE5E84" w14:paraId="756ED315"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5B345258" w14:textId="53B054B0"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12</w:t>
            </w:r>
          </w:p>
        </w:tc>
        <w:tc>
          <w:tcPr>
            <w:tcW w:w="3805" w:type="pct"/>
            <w:noWrap/>
            <w:vAlign w:val="center"/>
          </w:tcPr>
          <w:p w14:paraId="0147E858" w14:textId="7AC47D6E"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Arazöz (Su Tank</w:t>
            </w:r>
            <w:r w:rsidR="00B47091">
              <w:rPr>
                <w:rFonts w:ascii="Arial Narrow" w:hAnsi="Arial Narrow"/>
                <w:sz w:val="18"/>
                <w:szCs w:val="18"/>
              </w:rPr>
              <w:t>eri</w:t>
            </w:r>
            <w:r w:rsidRPr="00FE5E84">
              <w:rPr>
                <w:rFonts w:ascii="Arial Narrow" w:hAnsi="Arial Narrow"/>
                <w:sz w:val="18"/>
                <w:szCs w:val="18"/>
              </w:rPr>
              <w:t>)</w:t>
            </w:r>
          </w:p>
        </w:tc>
        <w:tc>
          <w:tcPr>
            <w:tcW w:w="761" w:type="pct"/>
            <w:noWrap/>
            <w:vAlign w:val="center"/>
          </w:tcPr>
          <w:p w14:paraId="78680371" w14:textId="3550E109"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13</w:t>
            </w:r>
          </w:p>
        </w:tc>
      </w:tr>
      <w:tr w:rsidR="00FE5E84" w:rsidRPr="00FE5E84" w14:paraId="41316DFD"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26BB936C" w14:textId="1ADE0621"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13</w:t>
            </w:r>
          </w:p>
        </w:tc>
        <w:tc>
          <w:tcPr>
            <w:tcW w:w="3805" w:type="pct"/>
            <w:noWrap/>
            <w:vAlign w:val="center"/>
          </w:tcPr>
          <w:p w14:paraId="051359E6" w14:textId="754E69B2"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Beko - Looder</w:t>
            </w:r>
          </w:p>
        </w:tc>
        <w:tc>
          <w:tcPr>
            <w:tcW w:w="761" w:type="pct"/>
            <w:noWrap/>
            <w:vAlign w:val="center"/>
          </w:tcPr>
          <w:p w14:paraId="27982328" w14:textId="7ABA073D"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w:t>
            </w:r>
          </w:p>
        </w:tc>
      </w:tr>
      <w:tr w:rsidR="00FE5E84" w:rsidRPr="00FE5E84" w14:paraId="6AFA7B66"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31E761D0" w14:textId="359DB7AE"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14</w:t>
            </w:r>
          </w:p>
        </w:tc>
        <w:tc>
          <w:tcPr>
            <w:tcW w:w="3805" w:type="pct"/>
            <w:noWrap/>
            <w:vAlign w:val="center"/>
          </w:tcPr>
          <w:p w14:paraId="14A03930" w14:textId="2DB9EB7D"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Kepçe</w:t>
            </w:r>
          </w:p>
        </w:tc>
        <w:tc>
          <w:tcPr>
            <w:tcW w:w="761" w:type="pct"/>
            <w:noWrap/>
            <w:vAlign w:val="center"/>
          </w:tcPr>
          <w:p w14:paraId="6AB2DA31" w14:textId="284DCDCF"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27</w:t>
            </w:r>
          </w:p>
        </w:tc>
      </w:tr>
      <w:tr w:rsidR="00FE5E84" w:rsidRPr="00FE5E84" w14:paraId="4AFAB773"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30835FB3" w14:textId="257A90F4"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15</w:t>
            </w:r>
          </w:p>
        </w:tc>
        <w:tc>
          <w:tcPr>
            <w:tcW w:w="3805" w:type="pct"/>
            <w:noWrap/>
            <w:vAlign w:val="center"/>
          </w:tcPr>
          <w:p w14:paraId="3AFB121F" w14:textId="211B0FF9"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Mini Kepçe</w:t>
            </w:r>
          </w:p>
        </w:tc>
        <w:tc>
          <w:tcPr>
            <w:tcW w:w="761" w:type="pct"/>
            <w:noWrap/>
            <w:vAlign w:val="center"/>
          </w:tcPr>
          <w:p w14:paraId="20D3D196" w14:textId="032304DB"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3</w:t>
            </w:r>
          </w:p>
        </w:tc>
      </w:tr>
      <w:tr w:rsidR="00FE5E84" w:rsidRPr="00FE5E84" w14:paraId="5B8AD98A"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4E5B8F28" w14:textId="01AB4DEF"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16</w:t>
            </w:r>
          </w:p>
        </w:tc>
        <w:tc>
          <w:tcPr>
            <w:tcW w:w="3805" w:type="pct"/>
            <w:noWrap/>
            <w:vAlign w:val="center"/>
          </w:tcPr>
          <w:p w14:paraId="298FCE12" w14:textId="0FCE703E"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Las.</w:t>
            </w:r>
            <w:r w:rsidR="00E96378">
              <w:rPr>
                <w:rFonts w:ascii="Arial Narrow" w:hAnsi="Arial Narrow"/>
                <w:sz w:val="18"/>
                <w:szCs w:val="18"/>
              </w:rPr>
              <w:t xml:space="preserve"> </w:t>
            </w:r>
            <w:r w:rsidRPr="00FE5E84">
              <w:rPr>
                <w:rFonts w:ascii="Arial Narrow" w:hAnsi="Arial Narrow"/>
                <w:sz w:val="18"/>
                <w:szCs w:val="18"/>
              </w:rPr>
              <w:t>Tek. Ekskavatör</w:t>
            </w:r>
          </w:p>
        </w:tc>
        <w:tc>
          <w:tcPr>
            <w:tcW w:w="761" w:type="pct"/>
            <w:noWrap/>
            <w:vAlign w:val="center"/>
          </w:tcPr>
          <w:p w14:paraId="39A84187" w14:textId="0807089D"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2</w:t>
            </w:r>
          </w:p>
        </w:tc>
      </w:tr>
      <w:tr w:rsidR="00FE5E84" w:rsidRPr="00FE5E84" w14:paraId="1E5D91B8"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1695B63A" w14:textId="5514699C"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17</w:t>
            </w:r>
          </w:p>
        </w:tc>
        <w:tc>
          <w:tcPr>
            <w:tcW w:w="3805" w:type="pct"/>
            <w:noWrap/>
            <w:vAlign w:val="center"/>
          </w:tcPr>
          <w:p w14:paraId="087C9BE0" w14:textId="20F20522"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P</w:t>
            </w:r>
            <w:r w:rsidR="00B47091">
              <w:rPr>
                <w:rFonts w:ascii="Arial Narrow" w:hAnsi="Arial Narrow"/>
                <w:sz w:val="18"/>
                <w:szCs w:val="18"/>
              </w:rPr>
              <w:t xml:space="preserve">aletli </w:t>
            </w:r>
            <w:r w:rsidRPr="00FE5E84">
              <w:rPr>
                <w:rFonts w:ascii="Arial Narrow" w:hAnsi="Arial Narrow"/>
                <w:sz w:val="18"/>
                <w:szCs w:val="18"/>
              </w:rPr>
              <w:t>Ekskavatör</w:t>
            </w:r>
          </w:p>
        </w:tc>
        <w:tc>
          <w:tcPr>
            <w:tcW w:w="761" w:type="pct"/>
            <w:noWrap/>
            <w:vAlign w:val="center"/>
          </w:tcPr>
          <w:p w14:paraId="276437D7" w14:textId="4D169B7D"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4</w:t>
            </w:r>
          </w:p>
        </w:tc>
      </w:tr>
      <w:tr w:rsidR="00FE5E84" w:rsidRPr="00FE5E84" w14:paraId="68A4F6C5"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608B3E55" w14:textId="4D84B918"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18</w:t>
            </w:r>
          </w:p>
        </w:tc>
        <w:tc>
          <w:tcPr>
            <w:tcW w:w="3805" w:type="pct"/>
            <w:noWrap/>
            <w:vAlign w:val="center"/>
          </w:tcPr>
          <w:p w14:paraId="58E332D2" w14:textId="1032E880"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Silindir</w:t>
            </w:r>
          </w:p>
        </w:tc>
        <w:tc>
          <w:tcPr>
            <w:tcW w:w="761" w:type="pct"/>
            <w:noWrap/>
            <w:vAlign w:val="center"/>
          </w:tcPr>
          <w:p w14:paraId="64C5F716" w14:textId="00BCC9DC"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4</w:t>
            </w:r>
          </w:p>
        </w:tc>
      </w:tr>
      <w:tr w:rsidR="00FE5E84" w:rsidRPr="00FE5E84" w14:paraId="53B5C518"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27784B1E" w14:textId="52CB313C"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19</w:t>
            </w:r>
          </w:p>
        </w:tc>
        <w:tc>
          <w:tcPr>
            <w:tcW w:w="3805" w:type="pct"/>
            <w:noWrap/>
            <w:vAlign w:val="center"/>
          </w:tcPr>
          <w:p w14:paraId="4CE6968A" w14:textId="4D850B9F"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Yol Süpürme Mak.</w:t>
            </w:r>
          </w:p>
        </w:tc>
        <w:tc>
          <w:tcPr>
            <w:tcW w:w="761" w:type="pct"/>
            <w:noWrap/>
            <w:vAlign w:val="center"/>
          </w:tcPr>
          <w:p w14:paraId="77849B04" w14:textId="2C2D1C51"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15</w:t>
            </w:r>
          </w:p>
        </w:tc>
      </w:tr>
      <w:tr w:rsidR="00FE5E84" w:rsidRPr="00FE5E84" w14:paraId="1F3E05ED"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0C8EAE8A" w14:textId="5479FC7F"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20</w:t>
            </w:r>
          </w:p>
        </w:tc>
        <w:tc>
          <w:tcPr>
            <w:tcW w:w="3805" w:type="pct"/>
            <w:noWrap/>
            <w:vAlign w:val="center"/>
          </w:tcPr>
          <w:p w14:paraId="58CA9AD4" w14:textId="53CAD02A"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Las.</w:t>
            </w:r>
            <w:r w:rsidR="00B47091">
              <w:rPr>
                <w:rFonts w:ascii="Arial Narrow" w:hAnsi="Arial Narrow"/>
                <w:sz w:val="18"/>
                <w:szCs w:val="18"/>
              </w:rPr>
              <w:t xml:space="preserve"> </w:t>
            </w:r>
            <w:r w:rsidRPr="00FE5E84">
              <w:rPr>
                <w:rFonts w:ascii="Arial Narrow" w:hAnsi="Arial Narrow"/>
                <w:sz w:val="18"/>
                <w:szCs w:val="18"/>
              </w:rPr>
              <w:t>Tek.</w:t>
            </w:r>
            <w:r w:rsidR="00E96378">
              <w:rPr>
                <w:rFonts w:ascii="Arial Narrow" w:hAnsi="Arial Narrow"/>
                <w:sz w:val="18"/>
                <w:szCs w:val="18"/>
              </w:rPr>
              <w:t xml:space="preserve"> </w:t>
            </w:r>
            <w:r w:rsidRPr="00FE5E84">
              <w:rPr>
                <w:rFonts w:ascii="Arial Narrow" w:hAnsi="Arial Narrow"/>
                <w:sz w:val="18"/>
                <w:szCs w:val="18"/>
              </w:rPr>
              <w:t>Traktör</w:t>
            </w:r>
          </w:p>
        </w:tc>
        <w:tc>
          <w:tcPr>
            <w:tcW w:w="761" w:type="pct"/>
            <w:noWrap/>
            <w:vAlign w:val="center"/>
          </w:tcPr>
          <w:p w14:paraId="4E0B8BA8" w14:textId="09378E3C"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4</w:t>
            </w:r>
          </w:p>
        </w:tc>
      </w:tr>
      <w:tr w:rsidR="00FE5E84" w:rsidRPr="00FE5E84" w14:paraId="263AFFD7"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33E48116" w14:textId="2A016106"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21</w:t>
            </w:r>
          </w:p>
        </w:tc>
        <w:tc>
          <w:tcPr>
            <w:tcW w:w="3805" w:type="pct"/>
            <w:noWrap/>
            <w:vAlign w:val="center"/>
          </w:tcPr>
          <w:p w14:paraId="6038F98A" w14:textId="45D3F6C1"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Lowbed</w:t>
            </w:r>
          </w:p>
        </w:tc>
        <w:tc>
          <w:tcPr>
            <w:tcW w:w="761" w:type="pct"/>
            <w:noWrap/>
            <w:vAlign w:val="center"/>
          </w:tcPr>
          <w:p w14:paraId="557EBCAB" w14:textId="5ADE8F2E"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4</w:t>
            </w:r>
          </w:p>
        </w:tc>
      </w:tr>
      <w:tr w:rsidR="00FE5E84" w:rsidRPr="00FE5E84" w14:paraId="51B09EA9"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1CFE131C" w14:textId="0AEC8792"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22</w:t>
            </w:r>
          </w:p>
        </w:tc>
        <w:tc>
          <w:tcPr>
            <w:tcW w:w="3805" w:type="pct"/>
            <w:noWrap/>
            <w:vAlign w:val="center"/>
          </w:tcPr>
          <w:p w14:paraId="5A2FD20B" w14:textId="08D0E05B"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Buggy</w:t>
            </w:r>
          </w:p>
        </w:tc>
        <w:tc>
          <w:tcPr>
            <w:tcW w:w="761" w:type="pct"/>
            <w:noWrap/>
            <w:vAlign w:val="center"/>
          </w:tcPr>
          <w:p w14:paraId="611A9156" w14:textId="3BB03EEB"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9</w:t>
            </w:r>
          </w:p>
        </w:tc>
      </w:tr>
      <w:tr w:rsidR="00FE5E84" w:rsidRPr="00FE5E84" w14:paraId="62856599"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3E2922B2" w14:textId="12103B88"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23</w:t>
            </w:r>
          </w:p>
        </w:tc>
        <w:tc>
          <w:tcPr>
            <w:tcW w:w="3805" w:type="pct"/>
            <w:noWrap/>
            <w:vAlign w:val="center"/>
          </w:tcPr>
          <w:p w14:paraId="4B24CCB9" w14:textId="1F51E65F" w:rsidR="00FE5E84" w:rsidRPr="00FE5E84" w:rsidRDefault="00FE5E84" w:rsidP="00DF451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Zırhlı Araç</w:t>
            </w:r>
          </w:p>
        </w:tc>
        <w:tc>
          <w:tcPr>
            <w:tcW w:w="761" w:type="pct"/>
            <w:noWrap/>
            <w:vAlign w:val="center"/>
          </w:tcPr>
          <w:p w14:paraId="5C29DC06" w14:textId="58E4BF0F" w:rsidR="00FE5E84"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w:t>
            </w:r>
          </w:p>
        </w:tc>
      </w:tr>
      <w:tr w:rsidR="00FE5E84" w:rsidRPr="00FE5E84" w14:paraId="3DECBB81" w14:textId="77777777" w:rsidTr="00DF451A">
        <w:trPr>
          <w:trHeight w:val="227"/>
        </w:trPr>
        <w:tc>
          <w:tcPr>
            <w:cnfStyle w:val="001000000000" w:firstRow="0" w:lastRow="0" w:firstColumn="1" w:lastColumn="0" w:oddVBand="0" w:evenVBand="0" w:oddHBand="0" w:evenHBand="0" w:firstRowFirstColumn="0" w:firstRowLastColumn="0" w:lastRowFirstColumn="0" w:lastRowLastColumn="0"/>
            <w:tcW w:w="434" w:type="pct"/>
            <w:noWrap/>
            <w:vAlign w:val="center"/>
          </w:tcPr>
          <w:p w14:paraId="46820920" w14:textId="0C56496D" w:rsidR="00FE5E84" w:rsidRPr="00FE5E84" w:rsidRDefault="00FE5E84" w:rsidP="00DF451A">
            <w:pPr>
              <w:spacing w:line="240" w:lineRule="auto"/>
              <w:jc w:val="center"/>
              <w:rPr>
                <w:rFonts w:ascii="Arial Narrow" w:eastAsia="Times New Roman" w:hAnsi="Arial Narrow" w:cs="Calibri"/>
                <w:color w:val="000000"/>
                <w:sz w:val="18"/>
                <w:szCs w:val="18"/>
                <w:lang w:eastAsia="tr-TR"/>
              </w:rPr>
            </w:pPr>
            <w:r w:rsidRPr="00FE5E84">
              <w:rPr>
                <w:rFonts w:ascii="Arial Narrow" w:eastAsia="Times New Roman" w:hAnsi="Arial Narrow" w:cs="Calibri"/>
                <w:sz w:val="18"/>
                <w:szCs w:val="18"/>
                <w:lang w:eastAsia="tr-TR"/>
              </w:rPr>
              <w:t>24</w:t>
            </w:r>
          </w:p>
        </w:tc>
        <w:tc>
          <w:tcPr>
            <w:tcW w:w="3805" w:type="pct"/>
            <w:noWrap/>
            <w:vAlign w:val="center"/>
          </w:tcPr>
          <w:p w14:paraId="05A4ED3E" w14:textId="20372F0B" w:rsidR="00FE5E84" w:rsidRPr="00FE5E84" w:rsidRDefault="00FE5E84" w:rsidP="00DF451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Bobcat</w:t>
            </w:r>
          </w:p>
        </w:tc>
        <w:tc>
          <w:tcPr>
            <w:tcW w:w="761" w:type="pct"/>
            <w:noWrap/>
            <w:vAlign w:val="center"/>
          </w:tcPr>
          <w:p w14:paraId="3760CD43" w14:textId="5C34658D" w:rsidR="00FE5E84" w:rsidRPr="00FE5E84" w:rsidRDefault="00FE5E84" w:rsidP="00DF451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hAnsi="Arial Narrow"/>
                <w:sz w:val="18"/>
                <w:szCs w:val="18"/>
              </w:rPr>
              <w:t>1</w:t>
            </w:r>
          </w:p>
        </w:tc>
      </w:tr>
      <w:tr w:rsidR="00233405" w:rsidRPr="00FE5E84" w14:paraId="7B4C7864" w14:textId="77777777" w:rsidTr="00DF45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39" w:type="pct"/>
            <w:gridSpan w:val="2"/>
            <w:noWrap/>
            <w:vAlign w:val="center"/>
            <w:hideMark/>
          </w:tcPr>
          <w:p w14:paraId="3B853CB1" w14:textId="7FED7F95" w:rsidR="00233405" w:rsidRPr="00FE5E84" w:rsidRDefault="00233405" w:rsidP="00DF451A">
            <w:pPr>
              <w:spacing w:line="240" w:lineRule="auto"/>
              <w:rPr>
                <w:rFonts w:ascii="Arial Narrow" w:eastAsia="Times New Roman" w:hAnsi="Arial Narrow" w:cs="Calibri"/>
                <w:color w:val="000000"/>
                <w:sz w:val="18"/>
                <w:szCs w:val="18"/>
                <w:lang w:eastAsia="tr-TR"/>
              </w:rPr>
            </w:pPr>
            <w:r w:rsidRPr="00FE5E84">
              <w:rPr>
                <w:rFonts w:ascii="Arial Narrow" w:eastAsia="Times New Roman" w:hAnsi="Arial Narrow" w:cs="Calibri"/>
                <w:bCs w:val="0"/>
                <w:color w:val="000000"/>
                <w:sz w:val="18"/>
                <w:szCs w:val="18"/>
                <w:lang w:eastAsia="tr-TR"/>
              </w:rPr>
              <w:t>Genel Toplam</w:t>
            </w:r>
          </w:p>
        </w:tc>
        <w:tc>
          <w:tcPr>
            <w:tcW w:w="761" w:type="pct"/>
            <w:noWrap/>
            <w:vAlign w:val="center"/>
            <w:hideMark/>
          </w:tcPr>
          <w:p w14:paraId="2A3DF8A5" w14:textId="7365D090" w:rsidR="00233405" w:rsidRPr="00FE5E84" w:rsidRDefault="00FE5E84" w:rsidP="00DF451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tr-TR"/>
              </w:rPr>
            </w:pPr>
            <w:r w:rsidRPr="00FE5E84">
              <w:rPr>
                <w:rFonts w:ascii="Arial Narrow" w:eastAsia="Times New Roman" w:hAnsi="Arial Narrow" w:cs="Calibri"/>
                <w:b/>
                <w:bCs/>
                <w:color w:val="000000"/>
                <w:sz w:val="18"/>
                <w:szCs w:val="18"/>
                <w:lang w:eastAsia="tr-TR"/>
              </w:rPr>
              <w:t>568</w:t>
            </w:r>
          </w:p>
        </w:tc>
      </w:tr>
    </w:tbl>
    <w:p w14:paraId="17EE0966" w14:textId="6BDCBB9F" w:rsidR="007C110D" w:rsidRDefault="00267911" w:rsidP="0036582A">
      <w:pPr>
        <w:rPr>
          <w:rFonts w:cs="Times New Roman"/>
        </w:rPr>
      </w:pPr>
      <w:r>
        <w:rPr>
          <w:rFonts w:cs="Times New Roman"/>
          <w:noProof/>
          <w:lang w:eastAsia="tr-TR"/>
        </w:rPr>
        <w:drawing>
          <wp:anchor distT="0" distB="0" distL="114300" distR="114300" simplePos="0" relativeHeight="251710464" behindDoc="1" locked="0" layoutInCell="1" allowOverlap="1" wp14:anchorId="3EABAD5C" wp14:editId="74DC284E">
            <wp:simplePos x="0" y="0"/>
            <wp:positionH relativeFrom="column">
              <wp:posOffset>1905</wp:posOffset>
            </wp:positionH>
            <wp:positionV relativeFrom="paragraph">
              <wp:posOffset>193720</wp:posOffset>
            </wp:positionV>
            <wp:extent cx="5504815" cy="3010445"/>
            <wp:effectExtent l="0" t="0" r="635"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10517-HATAY-ARAC-FILOSU-5.jpg"/>
                    <pic:cNvPicPr/>
                  </pic:nvPicPr>
                  <pic:blipFill>
                    <a:blip r:embed="rId26">
                      <a:extLst>
                        <a:ext uri="{28A0092B-C50C-407E-A947-70E740481C1C}">
                          <a14:useLocalDpi xmlns:a14="http://schemas.microsoft.com/office/drawing/2010/main" val="0"/>
                        </a:ext>
                      </a:extLst>
                    </a:blip>
                    <a:stretch>
                      <a:fillRect/>
                    </a:stretch>
                  </pic:blipFill>
                  <pic:spPr>
                    <a:xfrm>
                      <a:off x="0" y="0"/>
                      <a:ext cx="5504815" cy="3010445"/>
                    </a:xfrm>
                    <a:prstGeom prst="rect">
                      <a:avLst/>
                    </a:prstGeom>
                  </pic:spPr>
                </pic:pic>
              </a:graphicData>
            </a:graphic>
          </wp:anchor>
        </w:drawing>
      </w:r>
    </w:p>
    <w:p w14:paraId="3E68E8BA" w14:textId="072D31D0" w:rsidR="00267911" w:rsidRDefault="00267911" w:rsidP="0036582A">
      <w:pPr>
        <w:rPr>
          <w:rFonts w:cs="Times New Roman"/>
        </w:rPr>
      </w:pPr>
    </w:p>
    <w:p w14:paraId="5191F68C" w14:textId="75740174" w:rsidR="00ED0D99" w:rsidRPr="00782738" w:rsidRDefault="005248D8" w:rsidP="00DE37A1">
      <w:pPr>
        <w:pStyle w:val="ListeParagraf"/>
        <w:numPr>
          <w:ilvl w:val="0"/>
          <w:numId w:val="19"/>
        </w:numPr>
        <w:rPr>
          <w:rFonts w:ascii="Arial Narrow" w:hAnsi="Arial Narrow" w:cs="Times New Roman"/>
          <w:b/>
        </w:rPr>
      </w:pPr>
      <w:r>
        <w:rPr>
          <w:rFonts w:cs="Times New Roman"/>
        </w:rPr>
        <w:br w:type="page"/>
      </w:r>
      <w:r w:rsidR="00ED0D99" w:rsidRPr="00782738">
        <w:rPr>
          <w:rFonts w:ascii="Arial Narrow" w:hAnsi="Arial Narrow" w:cs="Times New Roman"/>
          <w:b/>
        </w:rPr>
        <w:lastRenderedPageBreak/>
        <w:t>Bilgi ve Teknoloji Kaynakları</w:t>
      </w:r>
    </w:p>
    <w:p w14:paraId="67AC40EF" w14:textId="77777777" w:rsidR="00ED0D99" w:rsidRPr="007E15DE" w:rsidRDefault="00ED0D99" w:rsidP="003F6FFD">
      <w:pPr>
        <w:ind w:firstLine="708"/>
        <w:jc w:val="both"/>
        <w:rPr>
          <w:rFonts w:cs="Times New Roman"/>
        </w:rPr>
      </w:pPr>
      <w:r w:rsidRPr="007E15DE">
        <w:rPr>
          <w:rFonts w:cs="Times New Roman"/>
        </w:rPr>
        <w:t>Değişen dünya ve ülke şartları gereği bilginin kullanımı, verimlilik ve kaynakların planlaması gibi hususlar, bilişim teknolojilerinin verimli bir şekilde kullanımı, belediye yönetimleri için bir zorunluluk olarak ortaya çıkmış bulunmaktadır.</w:t>
      </w:r>
    </w:p>
    <w:p w14:paraId="5643F620" w14:textId="120D55D7" w:rsidR="00ED0D99" w:rsidRPr="007E15DE" w:rsidRDefault="00ED0D99" w:rsidP="003F6FFD">
      <w:pPr>
        <w:ind w:firstLine="708"/>
        <w:jc w:val="both"/>
        <w:rPr>
          <w:rFonts w:cs="Times New Roman"/>
        </w:rPr>
      </w:pPr>
      <w:r w:rsidRPr="007E15DE">
        <w:rPr>
          <w:rFonts w:cs="Times New Roman"/>
        </w:rPr>
        <w:t>Hatay Büyükşehir Belediyesi, klasik belediyecilik anlayışı ile sağlıklı hizmet üretmenin mümkün olmadığı gerçeğinden hareketle bilgiye dayalı, vatandaşın katılımcı olduğu homojen bir yapı ile sağlıklı hizmet üretme gayreti içerisindedir. Hayat Büyükşehir Belediyesi çağın gerektirdiği teknolojik altyapıyı kullanarak ve klasik belediyecilik anlayışından dışına çıkarak gerçek anlamda sorunları çözme, hizmeti kolaylaştırma amacını taşımaktadır. Fiziki ortama hapsedilmiş hizmet anlayışı, İnteraktif Belediyecilik ile fiziki ortam dışına çıkarak 7</w:t>
      </w:r>
      <w:r w:rsidR="0022111B" w:rsidRPr="007E15DE">
        <w:rPr>
          <w:rFonts w:cs="Times New Roman"/>
        </w:rPr>
        <w:t xml:space="preserve"> </w:t>
      </w:r>
      <w:r w:rsidRPr="007E15DE">
        <w:rPr>
          <w:rFonts w:cs="Times New Roman"/>
        </w:rPr>
        <w:t>gün 24 saat istenilen bilgiye en kısa ve hızlı şekilde ulaşılmayı sağlayacak çalışmaları büyük oranda tamamlamış bulunmaktadır. Belediyemiz web sitesinde çalışmalarımız hakkında bilgiler verilmektedir.</w:t>
      </w:r>
    </w:p>
    <w:p w14:paraId="29CA0F68" w14:textId="33DD691C" w:rsidR="00850746" w:rsidRPr="0022111B" w:rsidRDefault="00ED0D99" w:rsidP="00850746">
      <w:pPr>
        <w:ind w:firstLine="708"/>
        <w:jc w:val="both"/>
        <w:rPr>
          <w:rFonts w:cs="Times New Roman"/>
        </w:rPr>
      </w:pPr>
      <w:r w:rsidRPr="007E15DE">
        <w:rPr>
          <w:rFonts w:cs="Times New Roman"/>
        </w:rPr>
        <w:t xml:space="preserve">Belediyemizde </w:t>
      </w:r>
      <w:r w:rsidR="007E29D0" w:rsidRPr="007E15DE">
        <w:rPr>
          <w:rFonts w:cs="Times New Roman"/>
        </w:rPr>
        <w:t>ORACLE</w:t>
      </w:r>
      <w:r w:rsidRPr="007E15DE">
        <w:rPr>
          <w:rFonts w:cs="Times New Roman"/>
        </w:rPr>
        <w:t xml:space="preserve"> sistemi kullanılmakta olup; bu sistem 5018 sayılı Kamu Mali Yönetim ve Kontrol Kanunu ile 5216 Büyükşehir Belediyesi Kanunu'na uyumlu olup, tüm belediye iş ve işlemleri bu sisteme uygundur.</w:t>
      </w:r>
    </w:p>
    <w:p w14:paraId="0D56454E" w14:textId="16B326D5" w:rsidR="00C222F3" w:rsidRPr="0022111B" w:rsidRDefault="00C222F3" w:rsidP="00C222F3">
      <w:pPr>
        <w:pStyle w:val="ResimYazs"/>
        <w:keepNext/>
        <w:rPr>
          <w:rFonts w:cs="Times New Roman"/>
        </w:rPr>
      </w:pPr>
      <w:bookmarkStart w:id="13" w:name="_Toc150000291"/>
      <w:r w:rsidRPr="0022111B">
        <w:rPr>
          <w:rFonts w:cs="Times New Roman"/>
        </w:rPr>
        <w:t xml:space="preserve">Tablo </w:t>
      </w:r>
      <w:r w:rsidR="00D27DD6">
        <w:rPr>
          <w:rFonts w:cs="Times New Roman"/>
        </w:rPr>
        <w:fldChar w:fldCharType="begin"/>
      </w:r>
      <w:r w:rsidR="00D27DD6">
        <w:rPr>
          <w:rFonts w:cs="Times New Roman"/>
        </w:rPr>
        <w:instrText xml:space="preserve"> SEQ Tablo \* ARABIC </w:instrText>
      </w:r>
      <w:r w:rsidR="00D27DD6">
        <w:rPr>
          <w:rFonts w:cs="Times New Roman"/>
        </w:rPr>
        <w:fldChar w:fldCharType="separate"/>
      </w:r>
      <w:r w:rsidR="00993726">
        <w:rPr>
          <w:rFonts w:cs="Times New Roman"/>
          <w:noProof/>
        </w:rPr>
        <w:t>8</w:t>
      </w:r>
      <w:r w:rsidR="00D27DD6">
        <w:rPr>
          <w:rFonts w:cs="Times New Roman"/>
        </w:rPr>
        <w:fldChar w:fldCharType="end"/>
      </w:r>
      <w:r w:rsidRPr="0022111B">
        <w:rPr>
          <w:rFonts w:cs="Times New Roman"/>
        </w:rPr>
        <w:t xml:space="preserve"> Sistem Donanımları</w:t>
      </w:r>
      <w:bookmarkEnd w:id="13"/>
    </w:p>
    <w:tbl>
      <w:tblPr>
        <w:tblStyle w:val="DzTablo11"/>
        <w:tblW w:w="5003" w:type="pct"/>
        <w:tblLook w:val="04A0" w:firstRow="1" w:lastRow="0" w:firstColumn="1" w:lastColumn="0" w:noHBand="0" w:noVBand="1"/>
      </w:tblPr>
      <w:tblGrid>
        <w:gridCol w:w="846"/>
        <w:gridCol w:w="7818"/>
      </w:tblGrid>
      <w:tr w:rsidR="008E0300" w:rsidRPr="00267911" w14:paraId="4B093CFE" w14:textId="77777777" w:rsidTr="008F64A1">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44A8E42C" w14:textId="1B77399D" w:rsidR="008E0300" w:rsidRPr="00267911" w:rsidRDefault="008E0300" w:rsidP="00267911">
            <w:pPr>
              <w:spacing w:line="240" w:lineRule="auto"/>
              <w:jc w:val="center"/>
              <w:rPr>
                <w:rFonts w:ascii="Arial Narrow" w:hAnsi="Arial Narrow"/>
                <w:color w:val="000000"/>
                <w:sz w:val="18"/>
                <w:szCs w:val="18"/>
              </w:rPr>
            </w:pPr>
            <w:r>
              <w:rPr>
                <w:rFonts w:ascii="Arial Narrow" w:hAnsi="Arial Narrow"/>
                <w:color w:val="000000"/>
                <w:sz w:val="18"/>
                <w:szCs w:val="18"/>
              </w:rPr>
              <w:t>Sıra No</w:t>
            </w:r>
          </w:p>
        </w:tc>
        <w:tc>
          <w:tcPr>
            <w:tcW w:w="4512" w:type="pct"/>
            <w:noWrap/>
            <w:hideMark/>
          </w:tcPr>
          <w:p w14:paraId="0BAB708B" w14:textId="3BC661F6" w:rsidR="008E0300" w:rsidRPr="00267911" w:rsidRDefault="008E0300" w:rsidP="00267911">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sz w:val="18"/>
                <w:szCs w:val="18"/>
              </w:rPr>
            </w:pPr>
            <w:r w:rsidRPr="00267911">
              <w:rPr>
                <w:rFonts w:ascii="Arial Narrow" w:hAnsi="Arial Narrow"/>
                <w:color w:val="000000"/>
                <w:sz w:val="18"/>
                <w:szCs w:val="18"/>
              </w:rPr>
              <w:t>SİSTEM DONANIMLARI</w:t>
            </w:r>
          </w:p>
        </w:tc>
      </w:tr>
      <w:tr w:rsidR="008E0300" w:rsidRPr="00267911" w14:paraId="0A990B0E"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0875E6E4" w14:textId="47E9F4E8" w:rsidR="008E0300" w:rsidRPr="008E0300" w:rsidRDefault="008E0300" w:rsidP="008E0300">
            <w:pPr>
              <w:spacing w:line="240" w:lineRule="auto"/>
              <w:jc w:val="center"/>
              <w:rPr>
                <w:rFonts w:ascii="Arial Narrow" w:hAnsi="Arial Narrow"/>
                <w:color w:val="000000"/>
                <w:sz w:val="18"/>
                <w:szCs w:val="18"/>
              </w:rPr>
            </w:pPr>
            <w:r w:rsidRPr="008E0300">
              <w:rPr>
                <w:rFonts w:ascii="Arial Narrow" w:hAnsi="Arial Narrow"/>
                <w:color w:val="000000"/>
                <w:sz w:val="18"/>
                <w:szCs w:val="18"/>
              </w:rPr>
              <w:t>1</w:t>
            </w:r>
          </w:p>
        </w:tc>
        <w:tc>
          <w:tcPr>
            <w:tcW w:w="4512" w:type="pct"/>
            <w:noWrap/>
          </w:tcPr>
          <w:p w14:paraId="3C75B477" w14:textId="0D8C837C" w:rsidR="008E0300" w:rsidRPr="008E0300" w:rsidRDefault="00FE5E84" w:rsidP="0026791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FE5E84">
              <w:rPr>
                <w:rFonts w:ascii="Arial Narrow" w:hAnsi="Arial Narrow"/>
                <w:color w:val="000000"/>
                <w:sz w:val="18"/>
                <w:szCs w:val="18"/>
              </w:rPr>
              <w:t>İş İstasyonu</w:t>
            </w:r>
          </w:p>
        </w:tc>
      </w:tr>
      <w:tr w:rsidR="008E0300" w:rsidRPr="00267911" w14:paraId="28188DB5"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3730F801" w14:textId="75653CF3" w:rsidR="008E0300" w:rsidRPr="008E0300" w:rsidRDefault="008E0300" w:rsidP="008E0300">
            <w:pPr>
              <w:spacing w:line="240" w:lineRule="auto"/>
              <w:jc w:val="center"/>
              <w:rPr>
                <w:rFonts w:ascii="Arial Narrow" w:hAnsi="Arial Narrow"/>
                <w:color w:val="000000"/>
                <w:sz w:val="18"/>
                <w:szCs w:val="18"/>
              </w:rPr>
            </w:pPr>
            <w:r w:rsidRPr="008E0300">
              <w:rPr>
                <w:rFonts w:ascii="Arial Narrow" w:hAnsi="Arial Narrow"/>
                <w:color w:val="000000"/>
                <w:sz w:val="18"/>
                <w:szCs w:val="18"/>
              </w:rPr>
              <w:t>2</w:t>
            </w:r>
          </w:p>
        </w:tc>
        <w:tc>
          <w:tcPr>
            <w:tcW w:w="4512" w:type="pct"/>
            <w:noWrap/>
          </w:tcPr>
          <w:p w14:paraId="2C49D90D" w14:textId="68D7A825" w:rsidR="008E0300" w:rsidRPr="008E0300" w:rsidRDefault="00FE5E84" w:rsidP="002679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FE5E84">
              <w:rPr>
                <w:rFonts w:ascii="Arial Narrow" w:hAnsi="Arial Narrow"/>
                <w:color w:val="000000"/>
                <w:sz w:val="18"/>
                <w:szCs w:val="18"/>
              </w:rPr>
              <w:t>Kesintisiz Güç Kaynağı</w:t>
            </w:r>
          </w:p>
        </w:tc>
      </w:tr>
      <w:tr w:rsidR="008E0300" w:rsidRPr="00267911" w14:paraId="33FF19E9"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5EEE505E" w14:textId="47E019DB" w:rsidR="008E0300" w:rsidRPr="008E0300" w:rsidRDefault="008E0300" w:rsidP="008E0300">
            <w:pPr>
              <w:spacing w:line="240" w:lineRule="auto"/>
              <w:jc w:val="center"/>
              <w:rPr>
                <w:rFonts w:ascii="Arial Narrow" w:hAnsi="Arial Narrow"/>
                <w:color w:val="000000"/>
                <w:sz w:val="18"/>
                <w:szCs w:val="18"/>
              </w:rPr>
            </w:pPr>
            <w:r w:rsidRPr="008E0300">
              <w:rPr>
                <w:rFonts w:ascii="Arial Narrow" w:hAnsi="Arial Narrow"/>
                <w:color w:val="000000"/>
                <w:sz w:val="18"/>
                <w:szCs w:val="18"/>
              </w:rPr>
              <w:t>3</w:t>
            </w:r>
          </w:p>
        </w:tc>
        <w:tc>
          <w:tcPr>
            <w:tcW w:w="4512" w:type="pct"/>
            <w:noWrap/>
          </w:tcPr>
          <w:p w14:paraId="51012541" w14:textId="7EA51F81" w:rsidR="008E0300" w:rsidRPr="008E0300" w:rsidRDefault="00FE5E84" w:rsidP="0026791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FE5E84">
              <w:rPr>
                <w:rFonts w:ascii="Arial Narrow" w:hAnsi="Arial Narrow"/>
                <w:color w:val="000000"/>
                <w:sz w:val="18"/>
                <w:szCs w:val="18"/>
              </w:rPr>
              <w:t>Güç Kaynağı 60 kVA (Kesintisiz)</w:t>
            </w:r>
          </w:p>
        </w:tc>
      </w:tr>
      <w:tr w:rsidR="008E0300" w:rsidRPr="00267911" w14:paraId="62F2347A"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1E20D8E5" w14:textId="7B4CCFD4" w:rsidR="008E0300" w:rsidRPr="008E0300" w:rsidRDefault="008E0300" w:rsidP="008E0300">
            <w:pPr>
              <w:spacing w:line="240" w:lineRule="auto"/>
              <w:jc w:val="center"/>
              <w:rPr>
                <w:rFonts w:ascii="Arial Narrow" w:hAnsi="Arial Narrow"/>
                <w:color w:val="000000"/>
                <w:sz w:val="18"/>
                <w:szCs w:val="18"/>
              </w:rPr>
            </w:pPr>
            <w:r w:rsidRPr="008E0300">
              <w:rPr>
                <w:rFonts w:ascii="Arial Narrow" w:hAnsi="Arial Narrow"/>
                <w:color w:val="000000"/>
                <w:sz w:val="18"/>
                <w:szCs w:val="18"/>
              </w:rPr>
              <w:t>4</w:t>
            </w:r>
          </w:p>
        </w:tc>
        <w:tc>
          <w:tcPr>
            <w:tcW w:w="4512" w:type="pct"/>
            <w:noWrap/>
          </w:tcPr>
          <w:p w14:paraId="5C91DDAE" w14:textId="63B87BE5" w:rsidR="008E0300" w:rsidRPr="008E0300" w:rsidRDefault="008F64A1" w:rsidP="0026791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color w:val="000000"/>
                <w:sz w:val="18"/>
                <w:szCs w:val="18"/>
              </w:rPr>
              <w:t>Güç Kaynağı</w:t>
            </w:r>
          </w:p>
        </w:tc>
      </w:tr>
      <w:tr w:rsidR="008E0300" w:rsidRPr="00267911" w14:paraId="60D4E660"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069B6C35" w14:textId="4CCE0016" w:rsidR="008E0300" w:rsidRPr="008E0300" w:rsidRDefault="008E0300" w:rsidP="008E0300">
            <w:pPr>
              <w:spacing w:line="240" w:lineRule="auto"/>
              <w:jc w:val="center"/>
              <w:rPr>
                <w:rFonts w:ascii="Arial Narrow" w:hAnsi="Arial Narrow"/>
                <w:color w:val="000000"/>
                <w:sz w:val="18"/>
                <w:szCs w:val="18"/>
              </w:rPr>
            </w:pPr>
            <w:r w:rsidRPr="008E0300">
              <w:rPr>
                <w:rFonts w:ascii="Arial Narrow" w:hAnsi="Arial Narrow"/>
                <w:color w:val="000000"/>
                <w:sz w:val="18"/>
                <w:szCs w:val="18"/>
              </w:rPr>
              <w:t>5</w:t>
            </w:r>
          </w:p>
        </w:tc>
        <w:tc>
          <w:tcPr>
            <w:tcW w:w="4512" w:type="pct"/>
            <w:noWrap/>
          </w:tcPr>
          <w:p w14:paraId="00D4051D" w14:textId="50A90A12" w:rsidR="008E0300" w:rsidRPr="008F64A1" w:rsidRDefault="008F64A1" w:rsidP="0026791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color w:val="000000"/>
                <w:sz w:val="18"/>
                <w:szCs w:val="18"/>
              </w:rPr>
              <w:t>Depolama Ünitesi</w:t>
            </w:r>
          </w:p>
        </w:tc>
      </w:tr>
      <w:tr w:rsidR="008F64A1" w:rsidRPr="00267911" w14:paraId="50C00B07"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06F79E43" w14:textId="15E62070" w:rsidR="008F64A1" w:rsidRPr="008E0300" w:rsidRDefault="008F64A1" w:rsidP="008F64A1">
            <w:pPr>
              <w:spacing w:line="240" w:lineRule="auto"/>
              <w:jc w:val="center"/>
              <w:rPr>
                <w:rFonts w:ascii="Arial Narrow" w:hAnsi="Arial Narrow"/>
                <w:color w:val="000000"/>
                <w:sz w:val="18"/>
                <w:szCs w:val="18"/>
              </w:rPr>
            </w:pPr>
            <w:r w:rsidRPr="008E0300">
              <w:rPr>
                <w:rFonts w:ascii="Arial Narrow" w:hAnsi="Arial Narrow"/>
                <w:color w:val="000000"/>
                <w:sz w:val="18"/>
                <w:szCs w:val="18"/>
              </w:rPr>
              <w:t>6</w:t>
            </w:r>
          </w:p>
        </w:tc>
        <w:tc>
          <w:tcPr>
            <w:tcW w:w="4512" w:type="pct"/>
            <w:noWrap/>
          </w:tcPr>
          <w:p w14:paraId="6296DD98" w14:textId="5550B4A9" w:rsidR="008F64A1" w:rsidRPr="008F64A1" w:rsidRDefault="008F64A1" w:rsidP="008F64A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Yedekleme Sistemi</w:t>
            </w:r>
          </w:p>
        </w:tc>
      </w:tr>
      <w:tr w:rsidR="008F64A1" w:rsidRPr="00267911" w14:paraId="6187658B"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7C2C1EFE" w14:textId="3877375D" w:rsidR="008F64A1" w:rsidRPr="008E0300" w:rsidRDefault="008F64A1" w:rsidP="008F64A1">
            <w:pPr>
              <w:spacing w:line="240" w:lineRule="auto"/>
              <w:jc w:val="center"/>
              <w:rPr>
                <w:rFonts w:ascii="Arial Narrow" w:hAnsi="Arial Narrow"/>
                <w:color w:val="000000"/>
                <w:sz w:val="18"/>
                <w:szCs w:val="18"/>
              </w:rPr>
            </w:pPr>
            <w:r w:rsidRPr="008E0300">
              <w:rPr>
                <w:rFonts w:ascii="Arial Narrow" w:hAnsi="Arial Narrow"/>
                <w:color w:val="000000"/>
                <w:sz w:val="18"/>
                <w:szCs w:val="18"/>
              </w:rPr>
              <w:t>7</w:t>
            </w:r>
          </w:p>
        </w:tc>
        <w:tc>
          <w:tcPr>
            <w:tcW w:w="4512" w:type="pct"/>
            <w:noWrap/>
          </w:tcPr>
          <w:p w14:paraId="7273DA37" w14:textId="07ECE4D5" w:rsidR="008F64A1" w:rsidRPr="008F64A1" w:rsidRDefault="008F64A1" w:rsidP="008F64A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Firewall</w:t>
            </w:r>
          </w:p>
        </w:tc>
      </w:tr>
    </w:tbl>
    <w:p w14:paraId="0A18841E" w14:textId="77777777" w:rsidR="0080652C" w:rsidRDefault="0080652C" w:rsidP="00782738">
      <w:pPr>
        <w:spacing w:after="0" w:line="240" w:lineRule="auto"/>
        <w:rPr>
          <w:rFonts w:cs="Times New Roman"/>
        </w:rPr>
      </w:pPr>
    </w:p>
    <w:p w14:paraId="462BAD0F" w14:textId="7FD01FD6" w:rsidR="00C222F3" w:rsidRPr="0022111B" w:rsidRDefault="00C222F3" w:rsidP="00C222F3">
      <w:pPr>
        <w:pStyle w:val="ResimYazs"/>
        <w:keepNext/>
        <w:rPr>
          <w:rFonts w:cs="Times New Roman"/>
        </w:rPr>
      </w:pPr>
      <w:bookmarkStart w:id="14" w:name="_Toc150000292"/>
      <w:r w:rsidRPr="0022111B">
        <w:rPr>
          <w:rFonts w:cs="Times New Roman"/>
        </w:rPr>
        <w:t xml:space="preserve">Tablo </w:t>
      </w:r>
      <w:r w:rsidR="00D27DD6">
        <w:rPr>
          <w:rFonts w:cs="Times New Roman"/>
        </w:rPr>
        <w:fldChar w:fldCharType="begin"/>
      </w:r>
      <w:r w:rsidR="00D27DD6">
        <w:rPr>
          <w:rFonts w:cs="Times New Roman"/>
        </w:rPr>
        <w:instrText xml:space="preserve"> SEQ Tablo \* ARABIC </w:instrText>
      </w:r>
      <w:r w:rsidR="00D27DD6">
        <w:rPr>
          <w:rFonts w:cs="Times New Roman"/>
        </w:rPr>
        <w:fldChar w:fldCharType="separate"/>
      </w:r>
      <w:r w:rsidR="00993726">
        <w:rPr>
          <w:rFonts w:cs="Times New Roman"/>
          <w:noProof/>
        </w:rPr>
        <w:t>9</w:t>
      </w:r>
      <w:r w:rsidR="00D27DD6">
        <w:rPr>
          <w:rFonts w:cs="Times New Roman"/>
        </w:rPr>
        <w:fldChar w:fldCharType="end"/>
      </w:r>
      <w:r w:rsidRPr="0022111B">
        <w:rPr>
          <w:rFonts w:cs="Times New Roman"/>
        </w:rPr>
        <w:t xml:space="preserve"> Kullanıcı Donanımları</w:t>
      </w:r>
      <w:bookmarkEnd w:id="14"/>
    </w:p>
    <w:tbl>
      <w:tblPr>
        <w:tblStyle w:val="DzTablo11"/>
        <w:tblW w:w="5003" w:type="pct"/>
        <w:tblLook w:val="04A0" w:firstRow="1" w:lastRow="0" w:firstColumn="1" w:lastColumn="0" w:noHBand="0" w:noVBand="1"/>
      </w:tblPr>
      <w:tblGrid>
        <w:gridCol w:w="846"/>
        <w:gridCol w:w="5872"/>
        <w:gridCol w:w="1946"/>
      </w:tblGrid>
      <w:tr w:rsidR="00267911" w:rsidRPr="008F64A1" w14:paraId="7565F4BB" w14:textId="77777777" w:rsidTr="008F64A1">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5000" w:type="pct"/>
            <w:gridSpan w:val="3"/>
          </w:tcPr>
          <w:p w14:paraId="7F6F8C4A" w14:textId="0274DDEA" w:rsidR="00267911" w:rsidRPr="008F64A1" w:rsidRDefault="00267911" w:rsidP="00267911">
            <w:pPr>
              <w:spacing w:line="240" w:lineRule="auto"/>
              <w:jc w:val="center"/>
              <w:rPr>
                <w:rFonts w:ascii="Arial Narrow" w:hAnsi="Arial Narrow"/>
                <w:b w:val="0"/>
                <w:bCs w:val="0"/>
                <w:color w:val="000000"/>
                <w:sz w:val="18"/>
                <w:szCs w:val="18"/>
              </w:rPr>
            </w:pPr>
            <w:r w:rsidRPr="008F64A1">
              <w:rPr>
                <w:rFonts w:ascii="Arial Narrow" w:hAnsi="Arial Narrow"/>
                <w:color w:val="000000"/>
                <w:sz w:val="18"/>
                <w:szCs w:val="18"/>
              </w:rPr>
              <w:t>KULLANICI DONANIMLARI</w:t>
            </w:r>
          </w:p>
        </w:tc>
      </w:tr>
      <w:tr w:rsidR="00267911" w:rsidRPr="008F64A1" w14:paraId="610E5940"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55C9F282" w14:textId="6A09021E" w:rsidR="00267911" w:rsidRPr="008F64A1" w:rsidRDefault="00267911" w:rsidP="00267911">
            <w:pPr>
              <w:spacing w:line="240" w:lineRule="auto"/>
              <w:jc w:val="center"/>
              <w:rPr>
                <w:rFonts w:ascii="Arial Narrow" w:hAnsi="Arial Narrow"/>
                <w:bCs w:val="0"/>
                <w:color w:val="000000"/>
                <w:sz w:val="18"/>
                <w:szCs w:val="18"/>
              </w:rPr>
            </w:pPr>
            <w:r w:rsidRPr="008F64A1">
              <w:rPr>
                <w:rFonts w:ascii="Arial Narrow" w:hAnsi="Arial Narrow"/>
                <w:bCs w:val="0"/>
                <w:color w:val="000000"/>
                <w:sz w:val="18"/>
                <w:szCs w:val="18"/>
              </w:rPr>
              <w:t>Sıra No.</w:t>
            </w:r>
          </w:p>
        </w:tc>
        <w:tc>
          <w:tcPr>
            <w:tcW w:w="3389" w:type="pct"/>
            <w:noWrap/>
          </w:tcPr>
          <w:p w14:paraId="636AA1E4" w14:textId="27FDFC6F" w:rsidR="00267911" w:rsidRPr="008F64A1" w:rsidRDefault="00267911" w:rsidP="0026791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8"/>
                <w:szCs w:val="18"/>
              </w:rPr>
            </w:pPr>
            <w:r w:rsidRPr="008F64A1">
              <w:rPr>
                <w:rFonts w:ascii="Arial Narrow" w:hAnsi="Arial Narrow"/>
                <w:b/>
                <w:bCs/>
                <w:color w:val="000000"/>
                <w:sz w:val="18"/>
                <w:szCs w:val="18"/>
              </w:rPr>
              <w:t>Ürün Adı</w:t>
            </w:r>
          </w:p>
        </w:tc>
        <w:tc>
          <w:tcPr>
            <w:tcW w:w="1123" w:type="pct"/>
            <w:noWrap/>
          </w:tcPr>
          <w:p w14:paraId="0CD1A0B1" w14:textId="77777777" w:rsidR="00267911" w:rsidRPr="008F64A1" w:rsidRDefault="00267911" w:rsidP="0026791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8"/>
                <w:szCs w:val="18"/>
              </w:rPr>
            </w:pPr>
            <w:r w:rsidRPr="008F64A1">
              <w:rPr>
                <w:rFonts w:ascii="Arial Narrow" w:hAnsi="Arial Narrow"/>
                <w:b/>
                <w:bCs/>
                <w:color w:val="000000"/>
                <w:sz w:val="18"/>
                <w:szCs w:val="18"/>
              </w:rPr>
              <w:t>Birimler</w:t>
            </w:r>
          </w:p>
        </w:tc>
      </w:tr>
      <w:tr w:rsidR="008F64A1" w:rsidRPr="008F64A1" w14:paraId="2D874338"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45546D73" w14:textId="05243B5A"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1</w:t>
            </w:r>
          </w:p>
        </w:tc>
        <w:tc>
          <w:tcPr>
            <w:tcW w:w="3389" w:type="pct"/>
            <w:noWrap/>
          </w:tcPr>
          <w:p w14:paraId="7E82D9DE" w14:textId="4BC616C5" w:rsidR="008F64A1" w:rsidRPr="008F64A1" w:rsidRDefault="008F64A1" w:rsidP="008F64A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Masaüstü Bilgisayarlar</w:t>
            </w:r>
          </w:p>
        </w:tc>
        <w:tc>
          <w:tcPr>
            <w:tcW w:w="1123" w:type="pct"/>
            <w:noWrap/>
          </w:tcPr>
          <w:p w14:paraId="7CED0FE2" w14:textId="41B48661" w:rsidR="008F64A1" w:rsidRPr="008F64A1" w:rsidRDefault="008F64A1" w:rsidP="008F6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178</w:t>
            </w:r>
          </w:p>
        </w:tc>
      </w:tr>
      <w:tr w:rsidR="008F64A1" w:rsidRPr="008F64A1" w14:paraId="1EDC45E6"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023ABD5A" w14:textId="5A059CB3"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2</w:t>
            </w:r>
          </w:p>
        </w:tc>
        <w:tc>
          <w:tcPr>
            <w:tcW w:w="3389" w:type="pct"/>
            <w:noWrap/>
          </w:tcPr>
          <w:p w14:paraId="392A8766" w14:textId="6DC72944" w:rsidR="008F64A1" w:rsidRPr="008F64A1" w:rsidRDefault="008F64A1" w:rsidP="008F64A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Bilgisayar Kasaları</w:t>
            </w:r>
          </w:p>
        </w:tc>
        <w:tc>
          <w:tcPr>
            <w:tcW w:w="1123" w:type="pct"/>
            <w:noWrap/>
          </w:tcPr>
          <w:p w14:paraId="2F99158B" w14:textId="5BD61B26" w:rsidR="008F64A1" w:rsidRPr="008F64A1" w:rsidRDefault="008F64A1" w:rsidP="008F6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526</w:t>
            </w:r>
          </w:p>
        </w:tc>
      </w:tr>
      <w:tr w:rsidR="008F64A1" w:rsidRPr="008F64A1" w14:paraId="5AC87EBB"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769507B5" w14:textId="24595C6C"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3</w:t>
            </w:r>
          </w:p>
        </w:tc>
        <w:tc>
          <w:tcPr>
            <w:tcW w:w="3389" w:type="pct"/>
            <w:noWrap/>
          </w:tcPr>
          <w:p w14:paraId="03723837" w14:textId="32273C12" w:rsidR="008F64A1" w:rsidRPr="008F64A1" w:rsidRDefault="008F64A1" w:rsidP="008F64A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Dizüstü Bilgisayar</w:t>
            </w:r>
          </w:p>
        </w:tc>
        <w:tc>
          <w:tcPr>
            <w:tcW w:w="1123" w:type="pct"/>
            <w:noWrap/>
          </w:tcPr>
          <w:p w14:paraId="4FE3372C" w14:textId="030723B2" w:rsidR="008F64A1" w:rsidRPr="008F64A1" w:rsidRDefault="008F64A1" w:rsidP="008F6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36</w:t>
            </w:r>
          </w:p>
        </w:tc>
      </w:tr>
      <w:tr w:rsidR="008F64A1" w:rsidRPr="008F64A1" w14:paraId="5B44142E"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482A63B6" w14:textId="133B6A36"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4</w:t>
            </w:r>
          </w:p>
        </w:tc>
        <w:tc>
          <w:tcPr>
            <w:tcW w:w="3389" w:type="pct"/>
            <w:noWrap/>
          </w:tcPr>
          <w:p w14:paraId="58B2AD6A" w14:textId="5997FEF0" w:rsidR="008F64A1" w:rsidRPr="008F64A1" w:rsidRDefault="008F64A1" w:rsidP="008F64A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Tablet Bilgisayar</w:t>
            </w:r>
          </w:p>
        </w:tc>
        <w:tc>
          <w:tcPr>
            <w:tcW w:w="1123" w:type="pct"/>
            <w:noWrap/>
          </w:tcPr>
          <w:p w14:paraId="59B3A169" w14:textId="13482F4C" w:rsidR="008F64A1" w:rsidRPr="008F64A1" w:rsidRDefault="008F64A1" w:rsidP="008F6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39</w:t>
            </w:r>
          </w:p>
        </w:tc>
      </w:tr>
      <w:tr w:rsidR="008F64A1" w:rsidRPr="008F64A1" w14:paraId="77CF7DC3"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414A0952" w14:textId="69665E53"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5</w:t>
            </w:r>
          </w:p>
        </w:tc>
        <w:tc>
          <w:tcPr>
            <w:tcW w:w="3389" w:type="pct"/>
            <w:noWrap/>
          </w:tcPr>
          <w:p w14:paraId="5DC71D26" w14:textId="4B8C9AA3" w:rsidR="008F64A1" w:rsidRPr="008F64A1" w:rsidRDefault="008F64A1" w:rsidP="008F64A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All in One / Tümleşik Bilgisayar</w:t>
            </w:r>
          </w:p>
        </w:tc>
        <w:tc>
          <w:tcPr>
            <w:tcW w:w="1123" w:type="pct"/>
            <w:noWrap/>
          </w:tcPr>
          <w:p w14:paraId="3AB61EFC" w14:textId="08BF3B75" w:rsidR="008F64A1" w:rsidRPr="008F64A1" w:rsidRDefault="008F64A1" w:rsidP="008F6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11</w:t>
            </w:r>
          </w:p>
        </w:tc>
      </w:tr>
      <w:tr w:rsidR="008F64A1" w:rsidRPr="008F64A1" w14:paraId="43208546"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4EF7346A" w14:textId="173D85A6"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6</w:t>
            </w:r>
          </w:p>
        </w:tc>
        <w:tc>
          <w:tcPr>
            <w:tcW w:w="3389" w:type="pct"/>
            <w:noWrap/>
          </w:tcPr>
          <w:p w14:paraId="6E18A855" w14:textId="0634B483" w:rsidR="008F64A1" w:rsidRPr="008F64A1" w:rsidRDefault="008F64A1" w:rsidP="008F64A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Bilgisayar Masaları</w:t>
            </w:r>
          </w:p>
        </w:tc>
        <w:tc>
          <w:tcPr>
            <w:tcW w:w="1123" w:type="pct"/>
            <w:noWrap/>
          </w:tcPr>
          <w:p w14:paraId="42FEC6E1" w14:textId="031FF6CF" w:rsidR="008F64A1" w:rsidRPr="008F64A1" w:rsidRDefault="008F64A1" w:rsidP="008F6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57</w:t>
            </w:r>
          </w:p>
        </w:tc>
      </w:tr>
      <w:tr w:rsidR="008F64A1" w:rsidRPr="008F64A1" w14:paraId="1B1F28E7"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04C07596" w14:textId="2E3CEF92"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7</w:t>
            </w:r>
          </w:p>
        </w:tc>
        <w:tc>
          <w:tcPr>
            <w:tcW w:w="3389" w:type="pct"/>
            <w:noWrap/>
          </w:tcPr>
          <w:p w14:paraId="51A5989C" w14:textId="4900D002" w:rsidR="008F64A1" w:rsidRPr="008F64A1" w:rsidRDefault="008F64A1" w:rsidP="008F64A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Yazıcılar ve Okuyucular</w:t>
            </w:r>
          </w:p>
        </w:tc>
        <w:tc>
          <w:tcPr>
            <w:tcW w:w="1123" w:type="pct"/>
            <w:noWrap/>
          </w:tcPr>
          <w:p w14:paraId="58DC6BC4" w14:textId="7C4C13F9" w:rsidR="008F64A1" w:rsidRPr="008F64A1" w:rsidRDefault="008F64A1" w:rsidP="008F6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w:t>
            </w:r>
          </w:p>
        </w:tc>
      </w:tr>
      <w:tr w:rsidR="008F64A1" w:rsidRPr="008F64A1" w14:paraId="63B4C970"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4DB0DFEB" w14:textId="72BF8BB4"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8</w:t>
            </w:r>
          </w:p>
        </w:tc>
        <w:tc>
          <w:tcPr>
            <w:tcW w:w="3389" w:type="pct"/>
            <w:noWrap/>
          </w:tcPr>
          <w:p w14:paraId="1570F293" w14:textId="3F38B8F7" w:rsidR="008F64A1" w:rsidRPr="008F64A1" w:rsidRDefault="008F64A1" w:rsidP="008F64A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Nokta Vuruşlu Yazıcı</w:t>
            </w:r>
          </w:p>
        </w:tc>
        <w:tc>
          <w:tcPr>
            <w:tcW w:w="1123" w:type="pct"/>
            <w:noWrap/>
          </w:tcPr>
          <w:p w14:paraId="29169DE9" w14:textId="0DA7412E" w:rsidR="008F64A1" w:rsidRPr="008F64A1" w:rsidRDefault="008F64A1" w:rsidP="008F6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66</w:t>
            </w:r>
          </w:p>
        </w:tc>
      </w:tr>
      <w:tr w:rsidR="008F64A1" w:rsidRPr="008F64A1" w14:paraId="04593414"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1484A26E" w14:textId="395F6629"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9</w:t>
            </w:r>
          </w:p>
        </w:tc>
        <w:tc>
          <w:tcPr>
            <w:tcW w:w="3389" w:type="pct"/>
            <w:noWrap/>
          </w:tcPr>
          <w:p w14:paraId="29A0A6B4" w14:textId="7E1CA635" w:rsidR="008F64A1" w:rsidRPr="008F64A1" w:rsidRDefault="008F64A1" w:rsidP="008F64A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Yazıcı</w:t>
            </w:r>
          </w:p>
        </w:tc>
        <w:tc>
          <w:tcPr>
            <w:tcW w:w="1123" w:type="pct"/>
            <w:noWrap/>
          </w:tcPr>
          <w:p w14:paraId="13281924" w14:textId="647C46B8" w:rsidR="008F64A1" w:rsidRPr="008F64A1" w:rsidRDefault="008F64A1" w:rsidP="008F6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w:t>
            </w:r>
          </w:p>
        </w:tc>
      </w:tr>
      <w:tr w:rsidR="008F64A1" w:rsidRPr="008F64A1" w14:paraId="6A7B5103"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2F3B21B0" w14:textId="1BDF10C8"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10</w:t>
            </w:r>
          </w:p>
        </w:tc>
        <w:tc>
          <w:tcPr>
            <w:tcW w:w="3389" w:type="pct"/>
            <w:noWrap/>
          </w:tcPr>
          <w:p w14:paraId="6D2F8701" w14:textId="2C212E39" w:rsidR="008F64A1" w:rsidRPr="008F64A1" w:rsidRDefault="008F64A1" w:rsidP="008F64A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Lazer Yazıcı</w:t>
            </w:r>
          </w:p>
        </w:tc>
        <w:tc>
          <w:tcPr>
            <w:tcW w:w="1123" w:type="pct"/>
            <w:noWrap/>
          </w:tcPr>
          <w:p w14:paraId="535B23DA" w14:textId="0EB1E5DA" w:rsidR="008F64A1" w:rsidRPr="008F64A1" w:rsidRDefault="008F64A1" w:rsidP="008F6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24</w:t>
            </w:r>
          </w:p>
        </w:tc>
      </w:tr>
      <w:tr w:rsidR="008F64A1" w:rsidRPr="008F64A1" w14:paraId="345F288D"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26374724" w14:textId="579392FC"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11</w:t>
            </w:r>
          </w:p>
        </w:tc>
        <w:tc>
          <w:tcPr>
            <w:tcW w:w="3389" w:type="pct"/>
            <w:noWrap/>
          </w:tcPr>
          <w:p w14:paraId="17DFD2BC" w14:textId="0FF71B00" w:rsidR="008F64A1" w:rsidRPr="008F64A1" w:rsidRDefault="008F64A1" w:rsidP="008F64A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Lazer Yazıcı (Renkli)</w:t>
            </w:r>
          </w:p>
        </w:tc>
        <w:tc>
          <w:tcPr>
            <w:tcW w:w="1123" w:type="pct"/>
            <w:noWrap/>
          </w:tcPr>
          <w:p w14:paraId="00A42655" w14:textId="59CB89FA" w:rsidR="008F64A1" w:rsidRPr="008F64A1" w:rsidRDefault="008F64A1" w:rsidP="008F6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w:t>
            </w:r>
          </w:p>
        </w:tc>
      </w:tr>
      <w:tr w:rsidR="008F64A1" w:rsidRPr="008F64A1" w14:paraId="2FBB9C7C"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6BBA3D60" w14:textId="537AAE94"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12</w:t>
            </w:r>
          </w:p>
        </w:tc>
        <w:tc>
          <w:tcPr>
            <w:tcW w:w="3389" w:type="pct"/>
            <w:noWrap/>
          </w:tcPr>
          <w:p w14:paraId="41A3805E" w14:textId="15D37DC2" w:rsidR="008F64A1" w:rsidRPr="008F64A1" w:rsidRDefault="008F64A1" w:rsidP="008F64A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Lazer Yazıcı</w:t>
            </w:r>
          </w:p>
        </w:tc>
        <w:tc>
          <w:tcPr>
            <w:tcW w:w="1123" w:type="pct"/>
            <w:noWrap/>
          </w:tcPr>
          <w:p w14:paraId="38805EA4" w14:textId="707914FB" w:rsidR="008F64A1" w:rsidRPr="008F64A1" w:rsidRDefault="008F64A1" w:rsidP="008F6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12</w:t>
            </w:r>
          </w:p>
        </w:tc>
      </w:tr>
      <w:tr w:rsidR="008F64A1" w:rsidRPr="008F64A1" w14:paraId="64459D39"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17F85B0E" w14:textId="24884639"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13</w:t>
            </w:r>
          </w:p>
        </w:tc>
        <w:tc>
          <w:tcPr>
            <w:tcW w:w="3389" w:type="pct"/>
            <w:noWrap/>
          </w:tcPr>
          <w:p w14:paraId="4B6F11E5" w14:textId="6D8C3C23" w:rsidR="008F64A1" w:rsidRPr="008F64A1" w:rsidRDefault="008F64A1" w:rsidP="008F64A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 xml:space="preserve"> Termal Yazıcı</w:t>
            </w:r>
          </w:p>
        </w:tc>
        <w:tc>
          <w:tcPr>
            <w:tcW w:w="1123" w:type="pct"/>
            <w:noWrap/>
          </w:tcPr>
          <w:p w14:paraId="7F0E57A7" w14:textId="7026E73A" w:rsidR="008F64A1" w:rsidRPr="008F64A1" w:rsidRDefault="008F64A1" w:rsidP="008F6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3</w:t>
            </w:r>
          </w:p>
        </w:tc>
      </w:tr>
      <w:tr w:rsidR="008F64A1" w:rsidRPr="008F64A1" w14:paraId="32979A47"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365779B3" w14:textId="1AFAC61C" w:rsidR="008F64A1" w:rsidRPr="008F64A1" w:rsidRDefault="008F64A1" w:rsidP="008F64A1">
            <w:pPr>
              <w:spacing w:line="240" w:lineRule="auto"/>
              <w:jc w:val="center"/>
              <w:rPr>
                <w:rFonts w:ascii="Arial Narrow" w:hAnsi="Arial Narrow"/>
                <w:color w:val="000000"/>
                <w:sz w:val="18"/>
                <w:szCs w:val="18"/>
              </w:rPr>
            </w:pPr>
            <w:r w:rsidRPr="008F64A1">
              <w:rPr>
                <w:rFonts w:ascii="Arial Narrow" w:hAnsi="Arial Narrow"/>
                <w:color w:val="000000"/>
                <w:sz w:val="18"/>
                <w:szCs w:val="18"/>
              </w:rPr>
              <w:t>14</w:t>
            </w:r>
          </w:p>
        </w:tc>
        <w:tc>
          <w:tcPr>
            <w:tcW w:w="3389" w:type="pct"/>
            <w:noWrap/>
          </w:tcPr>
          <w:p w14:paraId="5DAD81C6" w14:textId="37EC018D" w:rsidR="008F64A1" w:rsidRPr="008F64A1" w:rsidRDefault="008F64A1" w:rsidP="008F64A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MOBİL YAZICI</w:t>
            </w:r>
          </w:p>
        </w:tc>
        <w:tc>
          <w:tcPr>
            <w:tcW w:w="1123" w:type="pct"/>
            <w:noWrap/>
          </w:tcPr>
          <w:p w14:paraId="6458829D" w14:textId="1F819AA0" w:rsidR="008F64A1" w:rsidRPr="008F64A1" w:rsidRDefault="008F64A1" w:rsidP="008F6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100</w:t>
            </w:r>
          </w:p>
        </w:tc>
      </w:tr>
      <w:tr w:rsidR="008F64A1" w:rsidRPr="008F64A1" w14:paraId="765DA78A"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56DD230F" w14:textId="1AF3C98D" w:rsidR="008F64A1" w:rsidRPr="008F64A1" w:rsidRDefault="008F64A1" w:rsidP="008F64A1">
            <w:pPr>
              <w:spacing w:line="240" w:lineRule="auto"/>
              <w:jc w:val="center"/>
              <w:rPr>
                <w:rFonts w:ascii="Arial Narrow" w:hAnsi="Arial Narrow"/>
                <w:color w:val="000000"/>
                <w:sz w:val="18"/>
                <w:szCs w:val="18"/>
              </w:rPr>
            </w:pPr>
            <w:r>
              <w:rPr>
                <w:rFonts w:ascii="Arial Narrow" w:hAnsi="Arial Narrow"/>
                <w:color w:val="000000"/>
                <w:sz w:val="18"/>
                <w:szCs w:val="18"/>
              </w:rPr>
              <w:t>15</w:t>
            </w:r>
          </w:p>
        </w:tc>
        <w:tc>
          <w:tcPr>
            <w:tcW w:w="3389" w:type="pct"/>
            <w:noWrap/>
          </w:tcPr>
          <w:p w14:paraId="7C96E065" w14:textId="74045B5B" w:rsidR="008F64A1" w:rsidRPr="008F64A1" w:rsidRDefault="008F64A1" w:rsidP="008F64A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Çok Fonksiyonlu Yazıcı</w:t>
            </w:r>
          </w:p>
        </w:tc>
        <w:tc>
          <w:tcPr>
            <w:tcW w:w="1123" w:type="pct"/>
            <w:noWrap/>
          </w:tcPr>
          <w:p w14:paraId="432B7CC0" w14:textId="4A15BE05" w:rsidR="008F64A1" w:rsidRPr="008F64A1" w:rsidRDefault="008F64A1" w:rsidP="008F6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10</w:t>
            </w:r>
          </w:p>
        </w:tc>
      </w:tr>
      <w:tr w:rsidR="008F64A1" w:rsidRPr="008F64A1" w14:paraId="7A16681A"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0E48555D" w14:textId="1587DE1F" w:rsidR="008F64A1" w:rsidRPr="008F64A1" w:rsidRDefault="008F64A1" w:rsidP="008F64A1">
            <w:pPr>
              <w:spacing w:line="240" w:lineRule="auto"/>
              <w:jc w:val="center"/>
              <w:rPr>
                <w:rFonts w:ascii="Arial Narrow" w:hAnsi="Arial Narrow"/>
                <w:color w:val="000000"/>
                <w:sz w:val="18"/>
                <w:szCs w:val="18"/>
              </w:rPr>
            </w:pPr>
            <w:r>
              <w:rPr>
                <w:rFonts w:ascii="Arial Narrow" w:hAnsi="Arial Narrow"/>
                <w:color w:val="000000"/>
                <w:sz w:val="18"/>
                <w:szCs w:val="18"/>
              </w:rPr>
              <w:t>16</w:t>
            </w:r>
          </w:p>
        </w:tc>
        <w:tc>
          <w:tcPr>
            <w:tcW w:w="3389" w:type="pct"/>
            <w:noWrap/>
          </w:tcPr>
          <w:p w14:paraId="07FF8743" w14:textId="6631A9CB" w:rsidR="008F64A1" w:rsidRPr="008F64A1" w:rsidRDefault="008F64A1" w:rsidP="008F64A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Barkod Yazıcı</w:t>
            </w:r>
          </w:p>
        </w:tc>
        <w:tc>
          <w:tcPr>
            <w:tcW w:w="1123" w:type="pct"/>
            <w:noWrap/>
          </w:tcPr>
          <w:p w14:paraId="70F4CAD6" w14:textId="3F27B41C" w:rsidR="008F64A1" w:rsidRPr="008F64A1" w:rsidRDefault="008F64A1" w:rsidP="008F6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16</w:t>
            </w:r>
          </w:p>
        </w:tc>
      </w:tr>
      <w:tr w:rsidR="008F64A1" w:rsidRPr="008F64A1" w14:paraId="435A2711"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12357430" w14:textId="18611212" w:rsidR="008F64A1" w:rsidRPr="008F64A1" w:rsidRDefault="008F64A1" w:rsidP="008F64A1">
            <w:pPr>
              <w:spacing w:line="240" w:lineRule="auto"/>
              <w:jc w:val="center"/>
              <w:rPr>
                <w:rFonts w:ascii="Arial Narrow" w:hAnsi="Arial Narrow"/>
                <w:color w:val="000000"/>
                <w:sz w:val="18"/>
                <w:szCs w:val="18"/>
              </w:rPr>
            </w:pPr>
            <w:r>
              <w:rPr>
                <w:rFonts w:ascii="Arial Narrow" w:hAnsi="Arial Narrow"/>
                <w:color w:val="000000"/>
                <w:sz w:val="18"/>
                <w:szCs w:val="18"/>
              </w:rPr>
              <w:t>17</w:t>
            </w:r>
          </w:p>
        </w:tc>
        <w:tc>
          <w:tcPr>
            <w:tcW w:w="3389" w:type="pct"/>
            <w:noWrap/>
          </w:tcPr>
          <w:p w14:paraId="27B70060" w14:textId="1A4BB4C7" w:rsidR="008F64A1" w:rsidRPr="008F64A1" w:rsidRDefault="008F64A1" w:rsidP="008F64A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Fotokopi Makinesi</w:t>
            </w:r>
          </w:p>
        </w:tc>
        <w:tc>
          <w:tcPr>
            <w:tcW w:w="1123" w:type="pct"/>
            <w:noWrap/>
          </w:tcPr>
          <w:p w14:paraId="3296196D" w14:textId="71357E65" w:rsidR="008F64A1" w:rsidRPr="008F64A1" w:rsidRDefault="008F64A1" w:rsidP="008F6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w:t>
            </w:r>
          </w:p>
        </w:tc>
      </w:tr>
      <w:tr w:rsidR="008F64A1" w:rsidRPr="008F64A1" w14:paraId="7D61EBE6"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3030E90F" w14:textId="5EFF08F7" w:rsidR="008F64A1" w:rsidRPr="008F64A1" w:rsidRDefault="008F64A1" w:rsidP="008F64A1">
            <w:pPr>
              <w:spacing w:line="240" w:lineRule="auto"/>
              <w:jc w:val="center"/>
              <w:rPr>
                <w:rFonts w:ascii="Arial Narrow" w:hAnsi="Arial Narrow"/>
                <w:color w:val="000000"/>
                <w:sz w:val="18"/>
                <w:szCs w:val="18"/>
              </w:rPr>
            </w:pPr>
            <w:r>
              <w:rPr>
                <w:rFonts w:ascii="Arial Narrow" w:hAnsi="Arial Narrow"/>
                <w:color w:val="000000"/>
                <w:sz w:val="18"/>
                <w:szCs w:val="18"/>
              </w:rPr>
              <w:t>18</w:t>
            </w:r>
          </w:p>
        </w:tc>
        <w:tc>
          <w:tcPr>
            <w:tcW w:w="3389" w:type="pct"/>
            <w:noWrap/>
          </w:tcPr>
          <w:p w14:paraId="5F69C481" w14:textId="6562FC93" w:rsidR="008F64A1" w:rsidRPr="008F64A1" w:rsidRDefault="008F64A1" w:rsidP="008F64A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Projeksiyon Cihazı</w:t>
            </w:r>
          </w:p>
        </w:tc>
        <w:tc>
          <w:tcPr>
            <w:tcW w:w="1123" w:type="pct"/>
            <w:noWrap/>
          </w:tcPr>
          <w:p w14:paraId="77A483D1" w14:textId="2C3EDBEF" w:rsidR="008F64A1" w:rsidRPr="008F64A1" w:rsidRDefault="008F64A1" w:rsidP="008F6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5</w:t>
            </w:r>
          </w:p>
        </w:tc>
      </w:tr>
      <w:tr w:rsidR="008F64A1" w:rsidRPr="008F64A1" w14:paraId="7482732C"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35775C3D" w14:textId="7907D00E" w:rsidR="008F64A1" w:rsidRPr="008F64A1" w:rsidRDefault="008F64A1" w:rsidP="008F64A1">
            <w:pPr>
              <w:spacing w:line="240" w:lineRule="auto"/>
              <w:jc w:val="center"/>
              <w:rPr>
                <w:rFonts w:ascii="Arial Narrow" w:hAnsi="Arial Narrow"/>
                <w:color w:val="000000"/>
                <w:sz w:val="18"/>
                <w:szCs w:val="18"/>
              </w:rPr>
            </w:pPr>
            <w:r>
              <w:rPr>
                <w:rFonts w:ascii="Arial Narrow" w:hAnsi="Arial Narrow"/>
                <w:color w:val="000000"/>
                <w:sz w:val="18"/>
                <w:szCs w:val="18"/>
              </w:rPr>
              <w:lastRenderedPageBreak/>
              <w:t>19</w:t>
            </w:r>
          </w:p>
        </w:tc>
        <w:tc>
          <w:tcPr>
            <w:tcW w:w="3389" w:type="pct"/>
            <w:noWrap/>
          </w:tcPr>
          <w:p w14:paraId="3F1A5120" w14:textId="21807BC8" w:rsidR="008F64A1" w:rsidRPr="008F64A1" w:rsidRDefault="008F64A1" w:rsidP="008F64A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Projeksiyon Perdesi</w:t>
            </w:r>
          </w:p>
        </w:tc>
        <w:tc>
          <w:tcPr>
            <w:tcW w:w="1123" w:type="pct"/>
            <w:noWrap/>
          </w:tcPr>
          <w:p w14:paraId="6FA6FE9B" w14:textId="02882164" w:rsidR="008F64A1" w:rsidRPr="008F64A1" w:rsidRDefault="008F64A1" w:rsidP="008F6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121</w:t>
            </w:r>
          </w:p>
        </w:tc>
      </w:tr>
      <w:tr w:rsidR="008F64A1" w:rsidRPr="008F64A1" w14:paraId="07D1CD9B"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659F734F" w14:textId="3BC5B19B" w:rsidR="008F64A1" w:rsidRPr="008F64A1" w:rsidRDefault="008F64A1" w:rsidP="008F64A1">
            <w:pPr>
              <w:spacing w:line="240" w:lineRule="auto"/>
              <w:jc w:val="center"/>
              <w:rPr>
                <w:rFonts w:ascii="Arial Narrow" w:hAnsi="Arial Narrow"/>
                <w:color w:val="000000"/>
                <w:sz w:val="18"/>
                <w:szCs w:val="18"/>
              </w:rPr>
            </w:pPr>
            <w:r>
              <w:rPr>
                <w:rFonts w:ascii="Arial Narrow" w:hAnsi="Arial Narrow"/>
                <w:color w:val="000000"/>
                <w:sz w:val="18"/>
                <w:szCs w:val="18"/>
              </w:rPr>
              <w:t>20</w:t>
            </w:r>
          </w:p>
        </w:tc>
        <w:tc>
          <w:tcPr>
            <w:tcW w:w="3389" w:type="pct"/>
            <w:noWrap/>
          </w:tcPr>
          <w:p w14:paraId="31179A3B" w14:textId="59195C1B" w:rsidR="008F64A1" w:rsidRPr="008F64A1" w:rsidRDefault="008F64A1" w:rsidP="008F64A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Barkod Yazıcı</w:t>
            </w:r>
          </w:p>
        </w:tc>
        <w:tc>
          <w:tcPr>
            <w:tcW w:w="1123" w:type="pct"/>
            <w:noWrap/>
          </w:tcPr>
          <w:p w14:paraId="71849EED" w14:textId="3B75AA55" w:rsidR="008F64A1" w:rsidRPr="008F64A1" w:rsidRDefault="008F64A1" w:rsidP="008F6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10</w:t>
            </w:r>
          </w:p>
        </w:tc>
      </w:tr>
      <w:tr w:rsidR="008F64A1" w:rsidRPr="008F64A1" w14:paraId="3913909E"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2CB33639" w14:textId="2A3B5F5A" w:rsidR="008F64A1" w:rsidRPr="008F64A1" w:rsidRDefault="008F64A1" w:rsidP="008F64A1">
            <w:pPr>
              <w:spacing w:line="240" w:lineRule="auto"/>
              <w:jc w:val="center"/>
              <w:rPr>
                <w:rFonts w:ascii="Arial Narrow" w:hAnsi="Arial Narrow"/>
                <w:color w:val="000000"/>
                <w:sz w:val="18"/>
                <w:szCs w:val="18"/>
              </w:rPr>
            </w:pPr>
            <w:r>
              <w:rPr>
                <w:rFonts w:ascii="Arial Narrow" w:hAnsi="Arial Narrow"/>
                <w:color w:val="000000"/>
                <w:sz w:val="18"/>
                <w:szCs w:val="18"/>
              </w:rPr>
              <w:t>21</w:t>
            </w:r>
          </w:p>
        </w:tc>
        <w:tc>
          <w:tcPr>
            <w:tcW w:w="3389" w:type="pct"/>
            <w:noWrap/>
          </w:tcPr>
          <w:p w14:paraId="7233E1E0" w14:textId="3CEF5758" w:rsidR="008F64A1" w:rsidRPr="008F64A1" w:rsidRDefault="008F64A1" w:rsidP="008F64A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Barkod Okuyucu (El Tipi)</w:t>
            </w:r>
          </w:p>
        </w:tc>
        <w:tc>
          <w:tcPr>
            <w:tcW w:w="1123" w:type="pct"/>
            <w:noWrap/>
          </w:tcPr>
          <w:p w14:paraId="4B6D3EEB" w14:textId="2C1450C8" w:rsidR="008F64A1" w:rsidRPr="008F64A1" w:rsidRDefault="008F64A1" w:rsidP="008F6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6</w:t>
            </w:r>
          </w:p>
        </w:tc>
      </w:tr>
      <w:tr w:rsidR="008F64A1" w:rsidRPr="008F64A1" w14:paraId="537E14AF"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1F351F6C" w14:textId="37ECF456" w:rsidR="008F64A1" w:rsidRPr="008F64A1" w:rsidRDefault="008F64A1" w:rsidP="008F64A1">
            <w:pPr>
              <w:spacing w:line="240" w:lineRule="auto"/>
              <w:jc w:val="center"/>
              <w:rPr>
                <w:rFonts w:ascii="Arial Narrow" w:hAnsi="Arial Narrow"/>
                <w:color w:val="000000"/>
                <w:sz w:val="18"/>
                <w:szCs w:val="18"/>
              </w:rPr>
            </w:pPr>
            <w:r>
              <w:rPr>
                <w:rFonts w:ascii="Arial Narrow" w:hAnsi="Arial Narrow"/>
                <w:color w:val="000000"/>
                <w:sz w:val="18"/>
                <w:szCs w:val="18"/>
              </w:rPr>
              <w:t>22</w:t>
            </w:r>
          </w:p>
        </w:tc>
        <w:tc>
          <w:tcPr>
            <w:tcW w:w="3389" w:type="pct"/>
            <w:noWrap/>
          </w:tcPr>
          <w:p w14:paraId="540334D8" w14:textId="44F69526" w:rsidR="008F64A1" w:rsidRPr="008F64A1" w:rsidRDefault="008F64A1" w:rsidP="008F64A1">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Ekranlar (Monitörler)</w:t>
            </w:r>
          </w:p>
        </w:tc>
        <w:tc>
          <w:tcPr>
            <w:tcW w:w="1123" w:type="pct"/>
            <w:noWrap/>
          </w:tcPr>
          <w:p w14:paraId="1A0F2EAB" w14:textId="226BC13B" w:rsidR="008F64A1" w:rsidRPr="008F64A1" w:rsidRDefault="008F64A1" w:rsidP="008F64A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13</w:t>
            </w:r>
          </w:p>
        </w:tc>
      </w:tr>
      <w:tr w:rsidR="008F64A1" w:rsidRPr="008F64A1" w14:paraId="114B6E25"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7349CF0D" w14:textId="18664C7B" w:rsidR="008F64A1" w:rsidRPr="008F64A1" w:rsidRDefault="008F64A1" w:rsidP="008F64A1">
            <w:pPr>
              <w:spacing w:line="240" w:lineRule="auto"/>
              <w:jc w:val="center"/>
              <w:rPr>
                <w:rFonts w:ascii="Arial Narrow" w:hAnsi="Arial Narrow"/>
                <w:color w:val="000000"/>
                <w:sz w:val="18"/>
                <w:szCs w:val="18"/>
              </w:rPr>
            </w:pPr>
            <w:r>
              <w:rPr>
                <w:rFonts w:ascii="Arial Narrow" w:hAnsi="Arial Narrow"/>
                <w:color w:val="000000"/>
                <w:sz w:val="18"/>
                <w:szCs w:val="18"/>
              </w:rPr>
              <w:t>23</w:t>
            </w:r>
          </w:p>
        </w:tc>
        <w:tc>
          <w:tcPr>
            <w:tcW w:w="3389" w:type="pct"/>
            <w:noWrap/>
          </w:tcPr>
          <w:p w14:paraId="71990F25" w14:textId="792F4E8D" w:rsidR="008F64A1" w:rsidRPr="008F64A1" w:rsidRDefault="00E96378" w:rsidP="008F64A1">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Depolama Ünitesi</w:t>
            </w:r>
          </w:p>
        </w:tc>
        <w:tc>
          <w:tcPr>
            <w:tcW w:w="1123" w:type="pct"/>
            <w:noWrap/>
          </w:tcPr>
          <w:p w14:paraId="17E6EE2A" w14:textId="1AE0AD3B" w:rsidR="008F64A1" w:rsidRPr="008F64A1" w:rsidRDefault="008F64A1" w:rsidP="008F64A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F64A1">
              <w:rPr>
                <w:rFonts w:ascii="Arial Narrow" w:hAnsi="Arial Narrow"/>
                <w:sz w:val="18"/>
                <w:szCs w:val="18"/>
              </w:rPr>
              <w:t>12</w:t>
            </w:r>
          </w:p>
        </w:tc>
      </w:tr>
    </w:tbl>
    <w:p w14:paraId="59C3E0FA" w14:textId="2790B7DE" w:rsidR="00267911" w:rsidRDefault="00267911">
      <w:pPr>
        <w:spacing w:line="259" w:lineRule="auto"/>
        <w:rPr>
          <w:rFonts w:cs="Times New Roman"/>
        </w:rPr>
      </w:pPr>
    </w:p>
    <w:p w14:paraId="225BA374" w14:textId="5D3A9019" w:rsidR="00C222F3" w:rsidRPr="0022111B" w:rsidRDefault="00C222F3" w:rsidP="00C222F3">
      <w:pPr>
        <w:pStyle w:val="ResimYazs"/>
        <w:keepNext/>
        <w:rPr>
          <w:rFonts w:cs="Times New Roman"/>
        </w:rPr>
      </w:pPr>
      <w:bookmarkStart w:id="15" w:name="_Toc150000293"/>
      <w:r w:rsidRPr="0022111B">
        <w:rPr>
          <w:rFonts w:cs="Times New Roman"/>
        </w:rPr>
        <w:t xml:space="preserve">Tablo </w:t>
      </w:r>
      <w:r w:rsidR="00D27DD6">
        <w:rPr>
          <w:rFonts w:cs="Times New Roman"/>
        </w:rPr>
        <w:fldChar w:fldCharType="begin"/>
      </w:r>
      <w:r w:rsidR="00D27DD6">
        <w:rPr>
          <w:rFonts w:cs="Times New Roman"/>
        </w:rPr>
        <w:instrText xml:space="preserve"> SEQ Tablo \* ARABIC </w:instrText>
      </w:r>
      <w:r w:rsidR="00D27DD6">
        <w:rPr>
          <w:rFonts w:cs="Times New Roman"/>
        </w:rPr>
        <w:fldChar w:fldCharType="separate"/>
      </w:r>
      <w:r w:rsidR="00993726">
        <w:rPr>
          <w:rFonts w:cs="Times New Roman"/>
          <w:noProof/>
        </w:rPr>
        <w:t>10</w:t>
      </w:r>
      <w:r w:rsidR="00D27DD6">
        <w:rPr>
          <w:rFonts w:cs="Times New Roman"/>
        </w:rPr>
        <w:fldChar w:fldCharType="end"/>
      </w:r>
      <w:r w:rsidRPr="0022111B">
        <w:rPr>
          <w:rFonts w:cs="Times New Roman"/>
        </w:rPr>
        <w:t xml:space="preserve"> Kullanılan Yazılımlar</w:t>
      </w:r>
      <w:bookmarkEnd w:id="15"/>
    </w:p>
    <w:tbl>
      <w:tblPr>
        <w:tblStyle w:val="DzTablo11"/>
        <w:tblW w:w="5003" w:type="pct"/>
        <w:tblLook w:val="04A0" w:firstRow="1" w:lastRow="0" w:firstColumn="1" w:lastColumn="0" w:noHBand="0" w:noVBand="1"/>
      </w:tblPr>
      <w:tblGrid>
        <w:gridCol w:w="846"/>
        <w:gridCol w:w="4394"/>
        <w:gridCol w:w="3424"/>
      </w:tblGrid>
      <w:tr w:rsidR="008E0300" w:rsidRPr="008E0300" w14:paraId="3EF8C8AD" w14:textId="77777777" w:rsidTr="008F64A1">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55733211" w14:textId="3DDA22A6" w:rsidR="008E0300" w:rsidRPr="008E0300" w:rsidRDefault="008E0300" w:rsidP="00EB4919">
            <w:pPr>
              <w:spacing w:line="240" w:lineRule="auto"/>
              <w:jc w:val="center"/>
              <w:rPr>
                <w:rFonts w:ascii="Arial Narrow" w:hAnsi="Arial Narrow"/>
                <w:bCs w:val="0"/>
                <w:color w:val="000000"/>
                <w:sz w:val="18"/>
                <w:szCs w:val="18"/>
              </w:rPr>
            </w:pPr>
            <w:r w:rsidRPr="008E0300">
              <w:rPr>
                <w:rFonts w:ascii="Arial Narrow" w:hAnsi="Arial Narrow"/>
                <w:bCs w:val="0"/>
                <w:color w:val="000000"/>
                <w:sz w:val="18"/>
                <w:szCs w:val="18"/>
              </w:rPr>
              <w:t>Sıra No</w:t>
            </w:r>
          </w:p>
        </w:tc>
        <w:tc>
          <w:tcPr>
            <w:tcW w:w="4512" w:type="pct"/>
            <w:gridSpan w:val="2"/>
            <w:noWrap/>
            <w:hideMark/>
          </w:tcPr>
          <w:p w14:paraId="735FD845" w14:textId="5349E8C2" w:rsidR="008E0300" w:rsidRPr="008E0300" w:rsidRDefault="008E0300" w:rsidP="00EB491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sz w:val="18"/>
                <w:szCs w:val="18"/>
              </w:rPr>
            </w:pPr>
            <w:r w:rsidRPr="008E0300">
              <w:rPr>
                <w:rFonts w:ascii="Arial Narrow" w:hAnsi="Arial Narrow"/>
                <w:color w:val="000000"/>
                <w:sz w:val="18"/>
                <w:szCs w:val="18"/>
              </w:rPr>
              <w:t>YAZILIMLAR</w:t>
            </w:r>
          </w:p>
        </w:tc>
      </w:tr>
      <w:tr w:rsidR="008E0300" w:rsidRPr="008E0300" w14:paraId="50E107FF"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2C1704C1" w14:textId="747014D1"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1</w:t>
            </w:r>
          </w:p>
        </w:tc>
        <w:tc>
          <w:tcPr>
            <w:tcW w:w="2536" w:type="pct"/>
            <w:noWrap/>
          </w:tcPr>
          <w:p w14:paraId="69376731" w14:textId="3F549CFA"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Sanallaştırma</w:t>
            </w:r>
          </w:p>
        </w:tc>
        <w:tc>
          <w:tcPr>
            <w:tcW w:w="1976" w:type="pct"/>
            <w:noWrap/>
          </w:tcPr>
          <w:p w14:paraId="0D7EB48C" w14:textId="0245A899"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Vmware</w:t>
            </w:r>
          </w:p>
        </w:tc>
      </w:tr>
      <w:tr w:rsidR="008E0300" w:rsidRPr="008E0300" w14:paraId="1EA48B4D"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41355EC2" w14:textId="0ADB7FF4"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2</w:t>
            </w:r>
          </w:p>
        </w:tc>
        <w:tc>
          <w:tcPr>
            <w:tcW w:w="2536" w:type="pct"/>
            <w:noWrap/>
            <w:hideMark/>
          </w:tcPr>
          <w:p w14:paraId="63FC90C2" w14:textId="0A1E231A"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Antivirüs</w:t>
            </w:r>
          </w:p>
        </w:tc>
        <w:tc>
          <w:tcPr>
            <w:tcW w:w="1976" w:type="pct"/>
            <w:noWrap/>
            <w:hideMark/>
          </w:tcPr>
          <w:p w14:paraId="6B4A5B7C" w14:textId="4D212753"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Trend Micro</w:t>
            </w:r>
          </w:p>
        </w:tc>
      </w:tr>
      <w:tr w:rsidR="008E0300" w:rsidRPr="008E0300" w14:paraId="02BEF11D"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6C3B6F85" w14:textId="21C86805"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3</w:t>
            </w:r>
          </w:p>
        </w:tc>
        <w:tc>
          <w:tcPr>
            <w:tcW w:w="2536" w:type="pct"/>
            <w:noWrap/>
            <w:hideMark/>
          </w:tcPr>
          <w:p w14:paraId="2980C824" w14:textId="378108CD"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Loglama</w:t>
            </w:r>
          </w:p>
        </w:tc>
        <w:tc>
          <w:tcPr>
            <w:tcW w:w="1976" w:type="pct"/>
            <w:noWrap/>
            <w:hideMark/>
          </w:tcPr>
          <w:p w14:paraId="4C8AC546" w14:textId="55530E39"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Logsıgn</w:t>
            </w:r>
          </w:p>
        </w:tc>
      </w:tr>
      <w:tr w:rsidR="008E0300" w:rsidRPr="008E0300" w14:paraId="3B69BBE1"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03E91596" w14:textId="204B3A05"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4</w:t>
            </w:r>
          </w:p>
        </w:tc>
        <w:tc>
          <w:tcPr>
            <w:tcW w:w="2536" w:type="pct"/>
            <w:noWrap/>
            <w:hideMark/>
          </w:tcPr>
          <w:p w14:paraId="7234A17A" w14:textId="3F32335C"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Yedekleme</w:t>
            </w:r>
          </w:p>
        </w:tc>
        <w:tc>
          <w:tcPr>
            <w:tcW w:w="1976" w:type="pct"/>
            <w:noWrap/>
            <w:hideMark/>
          </w:tcPr>
          <w:p w14:paraId="6823AB26" w14:textId="5F81E795"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Veeam Backup</w:t>
            </w:r>
          </w:p>
        </w:tc>
      </w:tr>
      <w:tr w:rsidR="008E0300" w:rsidRPr="008E0300" w14:paraId="651D8775"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7F2D08A7" w14:textId="00FDA01F"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5</w:t>
            </w:r>
          </w:p>
        </w:tc>
        <w:tc>
          <w:tcPr>
            <w:tcW w:w="2536" w:type="pct"/>
            <w:noWrap/>
            <w:hideMark/>
          </w:tcPr>
          <w:p w14:paraId="62596FDE" w14:textId="1FEDC1B5"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Mıcrosoft</w:t>
            </w:r>
          </w:p>
        </w:tc>
        <w:tc>
          <w:tcPr>
            <w:tcW w:w="1976" w:type="pct"/>
            <w:noWrap/>
            <w:hideMark/>
          </w:tcPr>
          <w:p w14:paraId="1C257C48" w14:textId="701C1223"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Offıce 365- Offıce 2013</w:t>
            </w:r>
          </w:p>
        </w:tc>
      </w:tr>
      <w:tr w:rsidR="008E0300" w:rsidRPr="008E0300" w14:paraId="0C2865E3"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2E28928E" w14:textId="1CF4719F"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6</w:t>
            </w:r>
          </w:p>
        </w:tc>
        <w:tc>
          <w:tcPr>
            <w:tcW w:w="2536" w:type="pct"/>
            <w:noWrap/>
            <w:hideMark/>
          </w:tcPr>
          <w:p w14:paraId="38E28146" w14:textId="7DB1EEF1"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Netcad</w:t>
            </w:r>
          </w:p>
        </w:tc>
        <w:tc>
          <w:tcPr>
            <w:tcW w:w="1976" w:type="pct"/>
            <w:noWrap/>
            <w:hideMark/>
          </w:tcPr>
          <w:p w14:paraId="6486383D" w14:textId="63758954"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A.Y. 8.01</w:t>
            </w:r>
          </w:p>
        </w:tc>
      </w:tr>
      <w:tr w:rsidR="008E0300" w:rsidRPr="008E0300" w14:paraId="33595496"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26614E08" w14:textId="68B7A89E"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7</w:t>
            </w:r>
          </w:p>
        </w:tc>
        <w:tc>
          <w:tcPr>
            <w:tcW w:w="2536" w:type="pct"/>
            <w:noWrap/>
            <w:hideMark/>
          </w:tcPr>
          <w:p w14:paraId="04D97442" w14:textId="658B26ED"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Oracle</w:t>
            </w:r>
          </w:p>
        </w:tc>
        <w:tc>
          <w:tcPr>
            <w:tcW w:w="1976" w:type="pct"/>
            <w:noWrap/>
            <w:hideMark/>
          </w:tcPr>
          <w:p w14:paraId="254DC3B2" w14:textId="4E827470"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Oracle 11g Enterprise Edıtıon</w:t>
            </w:r>
          </w:p>
        </w:tc>
      </w:tr>
      <w:tr w:rsidR="008E0300" w:rsidRPr="008E0300" w14:paraId="3CD28EFE"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2CC67091" w14:textId="68CCA228"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8</w:t>
            </w:r>
          </w:p>
        </w:tc>
        <w:tc>
          <w:tcPr>
            <w:tcW w:w="2536" w:type="pct"/>
            <w:noWrap/>
          </w:tcPr>
          <w:p w14:paraId="050EDEEE" w14:textId="7DFB4D03"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Araç Takip</w:t>
            </w:r>
          </w:p>
        </w:tc>
        <w:tc>
          <w:tcPr>
            <w:tcW w:w="1976" w:type="pct"/>
            <w:noWrap/>
          </w:tcPr>
          <w:p w14:paraId="268AFB2C" w14:textId="52148B0E"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Arvento Araç Takip Programı</w:t>
            </w:r>
          </w:p>
        </w:tc>
      </w:tr>
      <w:tr w:rsidR="008E0300" w:rsidRPr="008E0300" w14:paraId="74E5A789"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4C358687" w14:textId="0D75B825"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9</w:t>
            </w:r>
          </w:p>
        </w:tc>
        <w:tc>
          <w:tcPr>
            <w:tcW w:w="2536" w:type="pct"/>
            <w:noWrap/>
          </w:tcPr>
          <w:p w14:paraId="74C46F1A" w14:textId="53D9238C"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Hafriyat Takip</w:t>
            </w:r>
          </w:p>
        </w:tc>
        <w:tc>
          <w:tcPr>
            <w:tcW w:w="1976" w:type="pct"/>
            <w:noWrap/>
          </w:tcPr>
          <w:p w14:paraId="2EE72791" w14:textId="7BEB1B82"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Hafriyat Takip Programı</w:t>
            </w:r>
          </w:p>
        </w:tc>
      </w:tr>
      <w:tr w:rsidR="008E0300" w:rsidRPr="008E0300" w14:paraId="06B6980A"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3494D8F6" w14:textId="78260E39"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10</w:t>
            </w:r>
          </w:p>
        </w:tc>
        <w:tc>
          <w:tcPr>
            <w:tcW w:w="2536" w:type="pct"/>
            <w:noWrap/>
          </w:tcPr>
          <w:p w14:paraId="29592603" w14:textId="3C76CCA0"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Sinyalizasyon</w:t>
            </w:r>
          </w:p>
        </w:tc>
        <w:tc>
          <w:tcPr>
            <w:tcW w:w="1976" w:type="pct"/>
            <w:noWrap/>
          </w:tcPr>
          <w:p w14:paraId="5C1402A7" w14:textId="497FC90E"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Maestro (Sinyalizasyon Takip)</w:t>
            </w:r>
          </w:p>
        </w:tc>
      </w:tr>
      <w:tr w:rsidR="008E0300" w:rsidRPr="008E0300" w14:paraId="24C37973"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31C65460" w14:textId="66FC960B"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11</w:t>
            </w:r>
          </w:p>
        </w:tc>
        <w:tc>
          <w:tcPr>
            <w:tcW w:w="2536" w:type="pct"/>
            <w:noWrap/>
          </w:tcPr>
          <w:p w14:paraId="25F3632B" w14:textId="4D54301B"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Hakediş Programı</w:t>
            </w:r>
          </w:p>
        </w:tc>
        <w:tc>
          <w:tcPr>
            <w:tcW w:w="1976" w:type="pct"/>
            <w:noWrap/>
          </w:tcPr>
          <w:p w14:paraId="0530308E" w14:textId="2C8EA1E6"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Amp Yazılım</w:t>
            </w:r>
          </w:p>
        </w:tc>
      </w:tr>
      <w:tr w:rsidR="008E0300" w:rsidRPr="008E0300" w14:paraId="310EF9EC"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29F65212" w14:textId="03150F39"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12</w:t>
            </w:r>
          </w:p>
        </w:tc>
        <w:tc>
          <w:tcPr>
            <w:tcW w:w="2536" w:type="pct"/>
            <w:noWrap/>
          </w:tcPr>
          <w:p w14:paraId="7A16FDA7" w14:textId="209FB52D"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Sunucu Koruma</w:t>
            </w:r>
          </w:p>
        </w:tc>
        <w:tc>
          <w:tcPr>
            <w:tcW w:w="1976" w:type="pct"/>
            <w:noWrap/>
          </w:tcPr>
          <w:p w14:paraId="5F0DD771" w14:textId="6712428C"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Trend Mıcro Deep Securıty</w:t>
            </w:r>
          </w:p>
        </w:tc>
      </w:tr>
      <w:tr w:rsidR="008E0300" w:rsidRPr="008E0300" w14:paraId="3C11EAAB"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36C7B7F3" w14:textId="59F5AE69"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13</w:t>
            </w:r>
          </w:p>
        </w:tc>
        <w:tc>
          <w:tcPr>
            <w:tcW w:w="2536" w:type="pct"/>
            <w:noWrap/>
          </w:tcPr>
          <w:p w14:paraId="26968D7B" w14:textId="69B74465"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Coğrafi Bilgi Sistemi</w:t>
            </w:r>
          </w:p>
        </w:tc>
        <w:tc>
          <w:tcPr>
            <w:tcW w:w="1976" w:type="pct"/>
            <w:noWrap/>
          </w:tcPr>
          <w:p w14:paraId="78BE6ABE" w14:textId="226C7587"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Netcad Geoserver</w:t>
            </w:r>
          </w:p>
        </w:tc>
      </w:tr>
      <w:tr w:rsidR="008E0300" w:rsidRPr="008E0300" w14:paraId="5B460AB4" w14:textId="77777777" w:rsidTr="008F64A1">
        <w:trPr>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48A582D5" w14:textId="4130CE89"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14</w:t>
            </w:r>
          </w:p>
        </w:tc>
        <w:tc>
          <w:tcPr>
            <w:tcW w:w="2536" w:type="pct"/>
            <w:noWrap/>
          </w:tcPr>
          <w:p w14:paraId="16646E7A" w14:textId="26E8B647"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Cad Çizim Programı</w:t>
            </w:r>
          </w:p>
        </w:tc>
        <w:tc>
          <w:tcPr>
            <w:tcW w:w="1976" w:type="pct"/>
            <w:noWrap/>
          </w:tcPr>
          <w:p w14:paraId="25EEF552" w14:textId="41EDA535" w:rsidR="008E0300" w:rsidRPr="008E0300" w:rsidRDefault="008E0300" w:rsidP="00EB4919">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Autocad Lt 2021</w:t>
            </w:r>
          </w:p>
        </w:tc>
      </w:tr>
      <w:tr w:rsidR="008E0300" w:rsidRPr="008E0300" w14:paraId="32B85497" w14:textId="77777777" w:rsidTr="008F64A1">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8" w:type="pct"/>
          </w:tcPr>
          <w:p w14:paraId="56956F42" w14:textId="087026D4" w:rsidR="008E0300" w:rsidRPr="008E0300" w:rsidRDefault="008E0300" w:rsidP="00EB4919">
            <w:pPr>
              <w:spacing w:line="240" w:lineRule="auto"/>
              <w:rPr>
                <w:rFonts w:ascii="Arial Narrow" w:hAnsi="Arial Narrow"/>
                <w:b w:val="0"/>
                <w:color w:val="000000"/>
                <w:sz w:val="18"/>
                <w:szCs w:val="18"/>
              </w:rPr>
            </w:pPr>
            <w:r w:rsidRPr="008E0300">
              <w:rPr>
                <w:rFonts w:ascii="Arial Narrow" w:hAnsi="Arial Narrow"/>
                <w:b w:val="0"/>
                <w:color w:val="000000"/>
                <w:sz w:val="18"/>
                <w:szCs w:val="18"/>
              </w:rPr>
              <w:t>15</w:t>
            </w:r>
          </w:p>
        </w:tc>
        <w:tc>
          <w:tcPr>
            <w:tcW w:w="2536" w:type="pct"/>
            <w:noWrap/>
          </w:tcPr>
          <w:p w14:paraId="291572E9" w14:textId="1098F255"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Nac</w:t>
            </w:r>
          </w:p>
        </w:tc>
        <w:tc>
          <w:tcPr>
            <w:tcW w:w="1976" w:type="pct"/>
            <w:noWrap/>
          </w:tcPr>
          <w:p w14:paraId="36E60E1E" w14:textId="58EE38FA" w:rsidR="008E0300" w:rsidRPr="008E0300" w:rsidRDefault="008E0300" w:rsidP="00EB4919">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8E0300">
              <w:rPr>
                <w:rFonts w:ascii="Arial Narrow" w:hAnsi="Arial Narrow"/>
                <w:color w:val="000000"/>
                <w:sz w:val="18"/>
                <w:szCs w:val="18"/>
              </w:rPr>
              <w:t>Scop.Net</w:t>
            </w:r>
          </w:p>
        </w:tc>
      </w:tr>
    </w:tbl>
    <w:p w14:paraId="62F8FBBB" w14:textId="292733F2" w:rsidR="00782738" w:rsidRDefault="00782738" w:rsidP="00F24C61">
      <w:pPr>
        <w:rPr>
          <w:rFonts w:cs="Times New Roman"/>
        </w:rPr>
      </w:pPr>
    </w:p>
    <w:p w14:paraId="60009C96" w14:textId="77777777" w:rsidR="00782738" w:rsidRDefault="00782738">
      <w:pPr>
        <w:spacing w:line="259" w:lineRule="auto"/>
        <w:rPr>
          <w:rFonts w:cs="Times New Roman"/>
        </w:rPr>
      </w:pPr>
      <w:r>
        <w:rPr>
          <w:rFonts w:cs="Times New Roman"/>
        </w:rPr>
        <w:br w:type="page"/>
      </w:r>
    </w:p>
    <w:p w14:paraId="6A92326A" w14:textId="1AAE1359" w:rsidR="00744048" w:rsidRPr="00586D90" w:rsidRDefault="00426C5F" w:rsidP="00586D90">
      <w:pPr>
        <w:pStyle w:val="Balk2"/>
      </w:pPr>
      <w:bookmarkStart w:id="16" w:name="_Toc150000238"/>
      <w:r w:rsidRPr="00586D90">
        <w:lastRenderedPageBreak/>
        <w:t>D.</w:t>
      </w:r>
      <w:r w:rsidR="0076327D">
        <w:t xml:space="preserve"> </w:t>
      </w:r>
      <w:r w:rsidR="00744048" w:rsidRPr="00586D90">
        <w:t>İnsan Kaynakları</w:t>
      </w:r>
      <w:bookmarkEnd w:id="16"/>
    </w:p>
    <w:p w14:paraId="05A501D9" w14:textId="02DF78B5" w:rsidR="000C7A10" w:rsidRPr="007E15DE" w:rsidRDefault="000C7A10" w:rsidP="0076327D">
      <w:pPr>
        <w:jc w:val="both"/>
        <w:rPr>
          <w:rFonts w:cs="Times New Roman"/>
        </w:rPr>
      </w:pPr>
      <w:r w:rsidRPr="0022111B">
        <w:rPr>
          <w:rFonts w:cs="Times New Roman"/>
        </w:rPr>
        <w:tab/>
      </w:r>
      <w:r w:rsidRPr="007E15DE">
        <w:rPr>
          <w:rFonts w:cs="Times New Roman"/>
        </w:rPr>
        <w:t xml:space="preserve">Belediyemiz A-2 grubunda yer almakta olup, yönetmelik gereği istihdam </w:t>
      </w:r>
      <w:r w:rsidR="00F52311">
        <w:rPr>
          <w:rFonts w:cs="Times New Roman"/>
        </w:rPr>
        <w:t>edilen personel memur sayısı 665</w:t>
      </w:r>
      <w:r w:rsidRPr="007E15DE">
        <w:rPr>
          <w:rFonts w:cs="Times New Roman"/>
        </w:rPr>
        <w:t>,</w:t>
      </w:r>
      <w:r w:rsidR="00B86BD1">
        <w:rPr>
          <w:rFonts w:cs="Times New Roman"/>
        </w:rPr>
        <w:t xml:space="preserve"> işçi kadroları için 249’</w:t>
      </w:r>
      <w:r w:rsidR="00F52311">
        <w:rPr>
          <w:rFonts w:cs="Times New Roman"/>
        </w:rPr>
        <w:t>du</w:t>
      </w:r>
      <w:r w:rsidR="00622A6F" w:rsidRPr="007E15DE">
        <w:rPr>
          <w:rFonts w:cs="Times New Roman"/>
        </w:rPr>
        <w:t>r</w:t>
      </w:r>
      <w:r w:rsidRPr="007E15DE">
        <w:rPr>
          <w:rFonts w:cs="Times New Roman"/>
        </w:rPr>
        <w:t xml:space="preserve">. </w:t>
      </w:r>
    </w:p>
    <w:p w14:paraId="2644A68B" w14:textId="77777777" w:rsidR="000C7A10" w:rsidRPr="007E15DE" w:rsidRDefault="000C7A10" w:rsidP="0076327D">
      <w:pPr>
        <w:jc w:val="both"/>
        <w:rPr>
          <w:rFonts w:cs="Times New Roman"/>
        </w:rPr>
      </w:pPr>
      <w:r w:rsidRPr="007E15DE">
        <w:rPr>
          <w:rFonts w:cs="Times New Roman"/>
        </w:rPr>
        <w:tab/>
        <w:t>Hatay Büyükşehir Belediye Başkanlığının norm kadrosu 5393 sayılı Belediye Kanunu’nun 49. maddesine göre oluşturulmuştur.</w:t>
      </w:r>
    </w:p>
    <w:p w14:paraId="32B5EBA1" w14:textId="254BBADD" w:rsidR="00744048" w:rsidRPr="0022111B" w:rsidRDefault="000C7A10" w:rsidP="0076327D">
      <w:pPr>
        <w:jc w:val="both"/>
        <w:rPr>
          <w:rFonts w:cs="Times New Roman"/>
        </w:rPr>
      </w:pPr>
      <w:r w:rsidRPr="007E15DE">
        <w:rPr>
          <w:rFonts w:cs="Times New Roman"/>
        </w:rPr>
        <w:tab/>
        <w:t xml:space="preserve">Personel </w:t>
      </w:r>
      <w:r w:rsidR="00B86BD1">
        <w:rPr>
          <w:rFonts w:cs="Times New Roman"/>
        </w:rPr>
        <w:t>i</w:t>
      </w:r>
      <w:r w:rsidRPr="007E15DE">
        <w:rPr>
          <w:rFonts w:cs="Times New Roman"/>
        </w:rPr>
        <w:t>stihdamı ise öncelikle 6360 sayılı yasa kapsamında valiliklerde oluşturulan Devir, Tasfiye ve Paylaştırma Komisyonu tarafından Büyükşehir Belediyesinin görev, yetki ve sorumluluk alanları esas alınarak yapılan personel paylaşımından, sonrasında ise gerek sözü edilen madde gerekse de bu maddeye dayanılarak çıkarılan “Belediye ve Bağlı Kuruluşları ile Mahalli İdare Birlikleri Norm Kadro ilke ve Standartlarına Dair Yönetmelik” hükümleri doğrultusunda yapılmaktadır.</w:t>
      </w:r>
    </w:p>
    <w:p w14:paraId="081D3DC2" w14:textId="77777777" w:rsidR="000C7A10" w:rsidRPr="0022111B" w:rsidRDefault="000C7A10" w:rsidP="000C7A10">
      <w:pPr>
        <w:jc w:val="both"/>
        <w:rPr>
          <w:rFonts w:cs="Times New Roman"/>
          <w:b/>
        </w:rPr>
      </w:pPr>
      <w:r w:rsidRPr="0022111B">
        <w:rPr>
          <w:rFonts w:cs="Times New Roman"/>
          <w:b/>
        </w:rPr>
        <w:t>Kadroya göre Personel Dağılımı</w:t>
      </w:r>
    </w:p>
    <w:p w14:paraId="0C6495D5" w14:textId="5CC5AC6D" w:rsidR="00C222F3" w:rsidRPr="0022111B" w:rsidRDefault="00C222F3" w:rsidP="00C222F3">
      <w:pPr>
        <w:pStyle w:val="ResimYazs"/>
        <w:keepNext/>
        <w:rPr>
          <w:rFonts w:cs="Times New Roman"/>
        </w:rPr>
      </w:pPr>
      <w:bookmarkStart w:id="17" w:name="_Toc150000294"/>
      <w:r w:rsidRPr="0022111B">
        <w:rPr>
          <w:rFonts w:cs="Times New Roman"/>
        </w:rPr>
        <w:t xml:space="preserve">Tablo </w:t>
      </w:r>
      <w:r w:rsidR="00D27DD6">
        <w:rPr>
          <w:rFonts w:cs="Times New Roman"/>
        </w:rPr>
        <w:fldChar w:fldCharType="begin"/>
      </w:r>
      <w:r w:rsidR="00D27DD6">
        <w:rPr>
          <w:rFonts w:cs="Times New Roman"/>
        </w:rPr>
        <w:instrText xml:space="preserve"> SEQ Tablo \* ARABIC </w:instrText>
      </w:r>
      <w:r w:rsidR="00D27DD6">
        <w:rPr>
          <w:rFonts w:cs="Times New Roman"/>
        </w:rPr>
        <w:fldChar w:fldCharType="separate"/>
      </w:r>
      <w:r w:rsidR="00993726">
        <w:rPr>
          <w:rFonts w:cs="Times New Roman"/>
          <w:noProof/>
        </w:rPr>
        <w:t>11</w:t>
      </w:r>
      <w:r w:rsidR="00D27DD6">
        <w:rPr>
          <w:rFonts w:cs="Times New Roman"/>
        </w:rPr>
        <w:fldChar w:fldCharType="end"/>
      </w:r>
      <w:r w:rsidRPr="0022111B">
        <w:rPr>
          <w:rFonts w:cs="Times New Roman"/>
        </w:rPr>
        <w:t xml:space="preserve"> Kadroya Göre Personel Dağılımı</w:t>
      </w:r>
      <w:bookmarkEnd w:id="17"/>
    </w:p>
    <w:tbl>
      <w:tblPr>
        <w:tblStyle w:val="DzTablo11"/>
        <w:tblW w:w="5043" w:type="pct"/>
        <w:tblLook w:val="04A0" w:firstRow="1" w:lastRow="0" w:firstColumn="1" w:lastColumn="0" w:noHBand="0" w:noVBand="1"/>
      </w:tblPr>
      <w:tblGrid>
        <w:gridCol w:w="1747"/>
        <w:gridCol w:w="1583"/>
        <w:gridCol w:w="5403"/>
      </w:tblGrid>
      <w:tr w:rsidR="00782738" w:rsidRPr="00782738" w14:paraId="1E79F511" w14:textId="77777777" w:rsidTr="00B3431C">
        <w:trPr>
          <w:cnfStyle w:val="100000000000" w:firstRow="1" w:lastRow="0" w:firstColumn="0" w:lastColumn="0" w:oddVBand="0" w:evenVBand="0" w:oddHBand="0"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11EF8AAC" w14:textId="07C7589E" w:rsidR="00850746" w:rsidRPr="00B3431C" w:rsidRDefault="00850746" w:rsidP="00B3431C">
            <w:pPr>
              <w:jc w:val="center"/>
              <w:rPr>
                <w:rFonts w:ascii="Arial Narrow" w:eastAsia="Times New Roman" w:hAnsi="Arial Narrow" w:cs="Times New Roman"/>
                <w:sz w:val="20"/>
                <w:szCs w:val="20"/>
                <w:lang w:eastAsia="tr-TR"/>
              </w:rPr>
            </w:pPr>
            <w:r w:rsidRPr="00B3431C">
              <w:rPr>
                <w:rFonts w:ascii="Arial Narrow" w:eastAsia="Times New Roman" w:hAnsi="Arial Narrow" w:cs="Times New Roman"/>
                <w:sz w:val="20"/>
                <w:szCs w:val="20"/>
                <w:lang w:eastAsia="tr-TR"/>
              </w:rPr>
              <w:t>Kadro</w:t>
            </w:r>
            <w:r w:rsidR="0045146E" w:rsidRPr="00B3431C">
              <w:rPr>
                <w:rFonts w:ascii="Arial Narrow" w:eastAsia="Times New Roman" w:hAnsi="Arial Narrow" w:cs="Times New Roman"/>
                <w:sz w:val="20"/>
                <w:szCs w:val="20"/>
                <w:lang w:eastAsia="tr-TR"/>
              </w:rPr>
              <w:t xml:space="preserve"> Durumu</w:t>
            </w:r>
          </w:p>
        </w:tc>
        <w:tc>
          <w:tcPr>
            <w:tcW w:w="1583" w:type="dxa"/>
            <w:noWrap/>
            <w:vAlign w:val="center"/>
            <w:hideMark/>
          </w:tcPr>
          <w:p w14:paraId="2DA7B07E" w14:textId="77777777" w:rsidR="00850746" w:rsidRPr="00B3431C" w:rsidRDefault="00850746" w:rsidP="00B3431C">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tr-TR"/>
              </w:rPr>
            </w:pPr>
            <w:r w:rsidRPr="00B3431C">
              <w:rPr>
                <w:rFonts w:ascii="Arial Narrow" w:eastAsia="Times New Roman" w:hAnsi="Arial Narrow" w:cs="Times New Roman"/>
                <w:sz w:val="20"/>
                <w:szCs w:val="20"/>
                <w:lang w:eastAsia="tr-TR"/>
              </w:rPr>
              <w:t>Personel Sayısı</w:t>
            </w:r>
          </w:p>
        </w:tc>
        <w:tc>
          <w:tcPr>
            <w:tcW w:w="5555" w:type="dxa"/>
            <w:vMerge w:val="restart"/>
          </w:tcPr>
          <w:p w14:paraId="152A9A9B" w14:textId="3FDBE02B" w:rsidR="00850746" w:rsidRPr="00782738" w:rsidRDefault="00594204" w:rsidP="0078273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themeColor="background1"/>
                <w:sz w:val="20"/>
                <w:szCs w:val="20"/>
                <w:lang w:eastAsia="tr-TR"/>
              </w:rPr>
            </w:pPr>
            <w:r>
              <w:rPr>
                <w:noProof/>
                <w:lang w:eastAsia="tr-TR"/>
              </w:rPr>
              <w:drawing>
                <wp:inline distT="0" distB="0" distL="0" distR="0" wp14:anchorId="7133AF47" wp14:editId="66D838F1">
                  <wp:extent cx="3239770" cy="2519680"/>
                  <wp:effectExtent l="0" t="0" r="17780" b="1397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AD744B" w:rsidRPr="00782738" w14:paraId="1AECCD98" w14:textId="77777777" w:rsidTr="00E96378">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47BB4EF6" w14:textId="77777777" w:rsidR="00AD744B" w:rsidRPr="0045146E" w:rsidRDefault="00AD744B" w:rsidP="00E96378">
            <w:pPr>
              <w:rPr>
                <w:rFonts w:ascii="Arial Narrow" w:hAnsi="Arial Narrow" w:cs="Times New Roman"/>
                <w:b w:val="0"/>
                <w:color w:val="000000"/>
                <w:sz w:val="20"/>
                <w:szCs w:val="20"/>
              </w:rPr>
            </w:pPr>
            <w:r w:rsidRPr="0045146E">
              <w:rPr>
                <w:rFonts w:ascii="Arial Narrow" w:hAnsi="Arial Narrow" w:cs="Times New Roman"/>
                <w:b w:val="0"/>
                <w:color w:val="000000"/>
                <w:sz w:val="20"/>
                <w:szCs w:val="20"/>
              </w:rPr>
              <w:t>Memur</w:t>
            </w:r>
          </w:p>
        </w:tc>
        <w:tc>
          <w:tcPr>
            <w:tcW w:w="1583" w:type="dxa"/>
            <w:noWrap/>
            <w:vAlign w:val="center"/>
          </w:tcPr>
          <w:p w14:paraId="77D11FA3" w14:textId="2ECACD24" w:rsidR="00AD744B" w:rsidRPr="00782738" w:rsidRDefault="00594204" w:rsidP="00E9637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716</w:t>
            </w:r>
          </w:p>
        </w:tc>
        <w:tc>
          <w:tcPr>
            <w:tcW w:w="5555" w:type="dxa"/>
            <w:vMerge/>
          </w:tcPr>
          <w:p w14:paraId="2CB79C1D" w14:textId="77777777" w:rsidR="00AD744B" w:rsidRPr="00782738" w:rsidRDefault="00AD744B" w:rsidP="00AD744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p>
        </w:tc>
      </w:tr>
      <w:tr w:rsidR="00AD744B" w:rsidRPr="00782738" w14:paraId="1872086C" w14:textId="77777777" w:rsidTr="00E96378">
        <w:trPr>
          <w:trHeight w:val="689"/>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0997F785" w14:textId="77777777" w:rsidR="00AD744B" w:rsidRPr="0045146E" w:rsidRDefault="00AD744B" w:rsidP="00E96378">
            <w:pPr>
              <w:rPr>
                <w:rFonts w:ascii="Arial Narrow" w:hAnsi="Arial Narrow" w:cs="Times New Roman"/>
                <w:b w:val="0"/>
                <w:color w:val="000000"/>
                <w:sz w:val="20"/>
                <w:szCs w:val="20"/>
              </w:rPr>
            </w:pPr>
            <w:r w:rsidRPr="0045146E">
              <w:rPr>
                <w:rFonts w:ascii="Arial Narrow" w:hAnsi="Arial Narrow" w:cs="Times New Roman"/>
                <w:b w:val="0"/>
                <w:color w:val="000000"/>
                <w:sz w:val="20"/>
                <w:szCs w:val="20"/>
              </w:rPr>
              <w:t>Sözleşmeli</w:t>
            </w:r>
          </w:p>
        </w:tc>
        <w:tc>
          <w:tcPr>
            <w:tcW w:w="1583" w:type="dxa"/>
            <w:noWrap/>
            <w:vAlign w:val="center"/>
          </w:tcPr>
          <w:p w14:paraId="25FF5EBE" w14:textId="0C9BE672" w:rsidR="00AD744B" w:rsidRPr="00782738" w:rsidRDefault="00594204" w:rsidP="00E9637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101</w:t>
            </w:r>
          </w:p>
        </w:tc>
        <w:tc>
          <w:tcPr>
            <w:tcW w:w="5555" w:type="dxa"/>
            <w:vMerge/>
          </w:tcPr>
          <w:p w14:paraId="50E2660E" w14:textId="77777777" w:rsidR="00AD744B" w:rsidRPr="00782738" w:rsidRDefault="00AD744B" w:rsidP="00AD744B">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p>
        </w:tc>
      </w:tr>
      <w:tr w:rsidR="00AD744B" w:rsidRPr="00782738" w14:paraId="56BA8C16" w14:textId="77777777" w:rsidTr="00E9637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747" w:type="dxa"/>
            <w:noWrap/>
            <w:vAlign w:val="center"/>
            <w:hideMark/>
          </w:tcPr>
          <w:p w14:paraId="69B9C8D6" w14:textId="77777777" w:rsidR="00AD744B" w:rsidRPr="0045146E" w:rsidRDefault="00AD744B" w:rsidP="00E96378">
            <w:pPr>
              <w:rPr>
                <w:rFonts w:ascii="Arial Narrow" w:hAnsi="Arial Narrow" w:cs="Times New Roman"/>
                <w:b w:val="0"/>
                <w:color w:val="000000"/>
                <w:sz w:val="20"/>
                <w:szCs w:val="20"/>
              </w:rPr>
            </w:pPr>
            <w:r w:rsidRPr="0045146E">
              <w:rPr>
                <w:rFonts w:ascii="Arial Narrow" w:hAnsi="Arial Narrow" w:cs="Times New Roman"/>
                <w:b w:val="0"/>
                <w:color w:val="000000"/>
                <w:sz w:val="20"/>
                <w:szCs w:val="20"/>
              </w:rPr>
              <w:t>İşçi</w:t>
            </w:r>
          </w:p>
        </w:tc>
        <w:tc>
          <w:tcPr>
            <w:tcW w:w="1583" w:type="dxa"/>
            <w:noWrap/>
            <w:vAlign w:val="center"/>
          </w:tcPr>
          <w:p w14:paraId="175A9D06" w14:textId="7D221540" w:rsidR="00AD744B" w:rsidRPr="00782738" w:rsidRDefault="00594204" w:rsidP="00E9637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201</w:t>
            </w:r>
          </w:p>
        </w:tc>
        <w:tc>
          <w:tcPr>
            <w:tcW w:w="5555" w:type="dxa"/>
            <w:vMerge/>
          </w:tcPr>
          <w:p w14:paraId="0A46BC82" w14:textId="77777777" w:rsidR="00AD744B" w:rsidRPr="00782738" w:rsidRDefault="00AD744B" w:rsidP="00AD744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p>
        </w:tc>
      </w:tr>
      <w:tr w:rsidR="00AD744B" w:rsidRPr="00782738" w14:paraId="08341543" w14:textId="77777777" w:rsidTr="00E96378">
        <w:trPr>
          <w:trHeight w:val="702"/>
        </w:trPr>
        <w:tc>
          <w:tcPr>
            <w:cnfStyle w:val="001000000000" w:firstRow="0" w:lastRow="0" w:firstColumn="1" w:lastColumn="0" w:oddVBand="0" w:evenVBand="0" w:oddHBand="0" w:evenHBand="0" w:firstRowFirstColumn="0" w:firstRowLastColumn="0" w:lastRowFirstColumn="0" w:lastRowLastColumn="0"/>
            <w:tcW w:w="1747" w:type="dxa"/>
            <w:noWrap/>
            <w:vAlign w:val="center"/>
          </w:tcPr>
          <w:p w14:paraId="4D9CFF0F" w14:textId="77777777" w:rsidR="00AD744B" w:rsidRPr="0045146E" w:rsidRDefault="00AD744B" w:rsidP="00E96378">
            <w:pPr>
              <w:rPr>
                <w:rFonts w:ascii="Arial Narrow" w:hAnsi="Arial Narrow" w:cs="Times New Roman"/>
                <w:b w:val="0"/>
                <w:color w:val="000000"/>
                <w:sz w:val="20"/>
                <w:szCs w:val="20"/>
              </w:rPr>
            </w:pPr>
            <w:r w:rsidRPr="0045146E">
              <w:rPr>
                <w:rFonts w:ascii="Arial Narrow" w:hAnsi="Arial Narrow" w:cs="Times New Roman"/>
                <w:b w:val="0"/>
                <w:color w:val="000000"/>
                <w:sz w:val="20"/>
                <w:szCs w:val="20"/>
              </w:rPr>
              <w:t>Şirket Personeli</w:t>
            </w:r>
          </w:p>
        </w:tc>
        <w:tc>
          <w:tcPr>
            <w:tcW w:w="1583" w:type="dxa"/>
            <w:noWrap/>
            <w:vAlign w:val="center"/>
          </w:tcPr>
          <w:p w14:paraId="1AF1BED7" w14:textId="614B4886" w:rsidR="00AD744B" w:rsidRPr="00782738" w:rsidRDefault="00782738" w:rsidP="00E9637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782738">
              <w:rPr>
                <w:rFonts w:ascii="Arial Narrow" w:hAnsi="Arial Narrow" w:cs="Times New Roman"/>
                <w:sz w:val="20"/>
                <w:szCs w:val="20"/>
              </w:rPr>
              <w:t>4</w:t>
            </w:r>
            <w:r w:rsidR="0045146E">
              <w:rPr>
                <w:rFonts w:ascii="Arial Narrow" w:hAnsi="Arial Narrow" w:cs="Times New Roman"/>
                <w:sz w:val="20"/>
                <w:szCs w:val="20"/>
              </w:rPr>
              <w:t>.</w:t>
            </w:r>
            <w:r w:rsidR="00594204">
              <w:rPr>
                <w:rFonts w:ascii="Arial Narrow" w:hAnsi="Arial Narrow" w:cs="Times New Roman"/>
                <w:sz w:val="20"/>
                <w:szCs w:val="20"/>
              </w:rPr>
              <w:t>036</w:t>
            </w:r>
          </w:p>
        </w:tc>
        <w:tc>
          <w:tcPr>
            <w:tcW w:w="5555" w:type="dxa"/>
            <w:vMerge/>
          </w:tcPr>
          <w:p w14:paraId="4732F028" w14:textId="77777777" w:rsidR="00AD744B" w:rsidRPr="00782738" w:rsidRDefault="00AD744B" w:rsidP="00AD744B">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p>
        </w:tc>
      </w:tr>
      <w:tr w:rsidR="00AD744B" w:rsidRPr="00782738" w14:paraId="599E10B9" w14:textId="77777777" w:rsidTr="00E96378">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747" w:type="dxa"/>
            <w:noWrap/>
            <w:vAlign w:val="center"/>
          </w:tcPr>
          <w:p w14:paraId="51205FF0" w14:textId="0CD94F64" w:rsidR="00AD744B" w:rsidRPr="00782738" w:rsidRDefault="0045146E" w:rsidP="00E96378">
            <w:pPr>
              <w:rPr>
                <w:rFonts w:ascii="Arial Narrow" w:hAnsi="Arial Narrow" w:cs="Times New Roman"/>
                <w:color w:val="000000"/>
                <w:sz w:val="20"/>
                <w:szCs w:val="20"/>
              </w:rPr>
            </w:pPr>
            <w:r>
              <w:rPr>
                <w:rFonts w:ascii="Arial Narrow" w:hAnsi="Arial Narrow" w:cs="Times New Roman"/>
                <w:bCs w:val="0"/>
                <w:color w:val="000000"/>
                <w:sz w:val="20"/>
                <w:szCs w:val="20"/>
              </w:rPr>
              <w:t xml:space="preserve">Genel </w:t>
            </w:r>
            <w:r w:rsidR="00AD744B" w:rsidRPr="00782738">
              <w:rPr>
                <w:rFonts w:ascii="Arial Narrow" w:hAnsi="Arial Narrow" w:cs="Times New Roman"/>
                <w:bCs w:val="0"/>
                <w:color w:val="000000"/>
                <w:sz w:val="20"/>
                <w:szCs w:val="20"/>
              </w:rPr>
              <w:t>Toplam</w:t>
            </w:r>
          </w:p>
        </w:tc>
        <w:tc>
          <w:tcPr>
            <w:tcW w:w="1583" w:type="dxa"/>
            <w:noWrap/>
            <w:vAlign w:val="center"/>
          </w:tcPr>
          <w:p w14:paraId="620D67A8" w14:textId="0BD98508" w:rsidR="00AD744B" w:rsidRPr="00782738" w:rsidRDefault="00782738" w:rsidP="00E9637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sidRPr="00782738">
              <w:rPr>
                <w:rFonts w:ascii="Arial Narrow" w:hAnsi="Arial Narrow" w:cs="Times New Roman"/>
                <w:b/>
                <w:sz w:val="20"/>
                <w:szCs w:val="20"/>
              </w:rPr>
              <w:t>5</w:t>
            </w:r>
            <w:r>
              <w:rPr>
                <w:rFonts w:ascii="Arial Narrow" w:hAnsi="Arial Narrow" w:cs="Times New Roman"/>
                <w:b/>
                <w:sz w:val="20"/>
                <w:szCs w:val="20"/>
              </w:rPr>
              <w:t>.</w:t>
            </w:r>
            <w:r w:rsidR="00594204">
              <w:rPr>
                <w:rFonts w:ascii="Arial Narrow" w:hAnsi="Arial Narrow" w:cs="Times New Roman"/>
                <w:b/>
                <w:sz w:val="20"/>
                <w:szCs w:val="20"/>
              </w:rPr>
              <w:t>054</w:t>
            </w:r>
          </w:p>
        </w:tc>
        <w:tc>
          <w:tcPr>
            <w:tcW w:w="5555" w:type="dxa"/>
            <w:vMerge/>
          </w:tcPr>
          <w:p w14:paraId="374E8055" w14:textId="77777777" w:rsidR="00AD744B" w:rsidRPr="00782738" w:rsidRDefault="00AD744B" w:rsidP="00AD744B">
            <w:pPr>
              <w:keepNex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p>
        </w:tc>
      </w:tr>
    </w:tbl>
    <w:p w14:paraId="6D1D6974" w14:textId="77777777" w:rsidR="003802ED" w:rsidRPr="0022111B" w:rsidRDefault="003802ED" w:rsidP="000C7A10">
      <w:pPr>
        <w:jc w:val="both"/>
        <w:rPr>
          <w:rFonts w:cs="Times New Roman"/>
          <w:b/>
        </w:rPr>
      </w:pPr>
    </w:p>
    <w:p w14:paraId="4D9CF57C" w14:textId="77777777" w:rsidR="0045146E" w:rsidRDefault="0045146E">
      <w:pPr>
        <w:spacing w:line="259" w:lineRule="auto"/>
        <w:rPr>
          <w:rFonts w:cs="Times New Roman"/>
          <w:b/>
        </w:rPr>
      </w:pPr>
      <w:r>
        <w:rPr>
          <w:rFonts w:cs="Times New Roman"/>
          <w:b/>
        </w:rPr>
        <w:br w:type="page"/>
      </w:r>
    </w:p>
    <w:p w14:paraId="1CABC883" w14:textId="059F5C1A" w:rsidR="002C4A68" w:rsidRPr="0022111B" w:rsidRDefault="002C4A68" w:rsidP="003802ED">
      <w:pPr>
        <w:rPr>
          <w:rFonts w:cs="Times New Roman"/>
          <w:b/>
        </w:rPr>
      </w:pPr>
      <w:r w:rsidRPr="0022111B">
        <w:rPr>
          <w:rFonts w:cs="Times New Roman"/>
          <w:b/>
        </w:rPr>
        <w:lastRenderedPageBreak/>
        <w:t>Cinsiyete Göre Personel Dağılımı</w:t>
      </w:r>
    </w:p>
    <w:p w14:paraId="7A08F2A8" w14:textId="3C15B6CB" w:rsidR="00C222F3" w:rsidRPr="0022111B" w:rsidRDefault="00C222F3" w:rsidP="00C222F3">
      <w:pPr>
        <w:pStyle w:val="ResimYazs"/>
        <w:keepNext/>
        <w:rPr>
          <w:rFonts w:cs="Times New Roman"/>
        </w:rPr>
      </w:pPr>
      <w:bookmarkStart w:id="18" w:name="_Toc150000295"/>
      <w:r w:rsidRPr="0022111B">
        <w:rPr>
          <w:rFonts w:cs="Times New Roman"/>
        </w:rPr>
        <w:t xml:space="preserve">Tablo </w:t>
      </w:r>
      <w:r w:rsidR="00D27DD6">
        <w:rPr>
          <w:rFonts w:cs="Times New Roman"/>
        </w:rPr>
        <w:fldChar w:fldCharType="begin"/>
      </w:r>
      <w:r w:rsidR="00D27DD6">
        <w:rPr>
          <w:rFonts w:cs="Times New Roman"/>
        </w:rPr>
        <w:instrText xml:space="preserve"> SEQ Tablo \* ARABIC </w:instrText>
      </w:r>
      <w:r w:rsidR="00D27DD6">
        <w:rPr>
          <w:rFonts w:cs="Times New Roman"/>
        </w:rPr>
        <w:fldChar w:fldCharType="separate"/>
      </w:r>
      <w:r w:rsidR="00993726">
        <w:rPr>
          <w:rFonts w:cs="Times New Roman"/>
          <w:noProof/>
        </w:rPr>
        <w:t>12</w:t>
      </w:r>
      <w:r w:rsidR="00D27DD6">
        <w:rPr>
          <w:rFonts w:cs="Times New Roman"/>
        </w:rPr>
        <w:fldChar w:fldCharType="end"/>
      </w:r>
      <w:r w:rsidRPr="0022111B">
        <w:rPr>
          <w:rFonts w:cs="Times New Roman"/>
        </w:rPr>
        <w:t xml:space="preserve"> Cinsiyete Göre Personel Dağılımı</w:t>
      </w:r>
      <w:bookmarkEnd w:id="18"/>
    </w:p>
    <w:tbl>
      <w:tblPr>
        <w:tblStyle w:val="DzTablo11"/>
        <w:tblW w:w="5000" w:type="pct"/>
        <w:tblLook w:val="04A0" w:firstRow="1" w:lastRow="0" w:firstColumn="1" w:lastColumn="0" w:noHBand="0" w:noVBand="1"/>
      </w:tblPr>
      <w:tblGrid>
        <w:gridCol w:w="1437"/>
        <w:gridCol w:w="1438"/>
        <w:gridCol w:w="1438"/>
        <w:gridCol w:w="1437"/>
        <w:gridCol w:w="1474"/>
        <w:gridCol w:w="1435"/>
      </w:tblGrid>
      <w:tr w:rsidR="0045146E" w:rsidRPr="0045146E" w14:paraId="14F6B137" w14:textId="77777777" w:rsidTr="00B3431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33" w:type="pct"/>
            <w:noWrap/>
            <w:vAlign w:val="center"/>
            <w:hideMark/>
          </w:tcPr>
          <w:p w14:paraId="2E4FDDF3" w14:textId="44008837" w:rsidR="003802ED" w:rsidRPr="00B3431C" w:rsidRDefault="0045146E" w:rsidP="00B3431C">
            <w:pPr>
              <w:spacing w:line="240" w:lineRule="auto"/>
              <w:jc w:val="center"/>
              <w:rPr>
                <w:rFonts w:ascii="Arial Narrow" w:hAnsi="Arial Narrow" w:cs="Times New Roman"/>
                <w:sz w:val="20"/>
                <w:szCs w:val="20"/>
              </w:rPr>
            </w:pPr>
            <w:r w:rsidRPr="00B3431C">
              <w:rPr>
                <w:rFonts w:ascii="Arial Narrow" w:hAnsi="Arial Narrow" w:cs="Times New Roman"/>
                <w:sz w:val="20"/>
                <w:szCs w:val="20"/>
              </w:rPr>
              <w:t>Cinsiyet</w:t>
            </w:r>
          </w:p>
        </w:tc>
        <w:tc>
          <w:tcPr>
            <w:tcW w:w="834" w:type="pct"/>
            <w:noWrap/>
            <w:vAlign w:val="center"/>
            <w:hideMark/>
          </w:tcPr>
          <w:p w14:paraId="49029103" w14:textId="77777777" w:rsidR="003802ED" w:rsidRPr="00B3431C" w:rsidRDefault="003802ED"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Memur</w:t>
            </w:r>
          </w:p>
        </w:tc>
        <w:tc>
          <w:tcPr>
            <w:tcW w:w="834" w:type="pct"/>
            <w:noWrap/>
            <w:vAlign w:val="center"/>
            <w:hideMark/>
          </w:tcPr>
          <w:p w14:paraId="028202D9" w14:textId="77777777" w:rsidR="003802ED" w:rsidRPr="00B3431C" w:rsidRDefault="003802ED"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Sözleşmeli</w:t>
            </w:r>
          </w:p>
        </w:tc>
        <w:tc>
          <w:tcPr>
            <w:tcW w:w="833" w:type="pct"/>
            <w:noWrap/>
            <w:vAlign w:val="center"/>
            <w:hideMark/>
          </w:tcPr>
          <w:p w14:paraId="50B401BE" w14:textId="77777777" w:rsidR="003802ED" w:rsidRPr="00B3431C" w:rsidRDefault="003802ED"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İşçi</w:t>
            </w:r>
          </w:p>
        </w:tc>
        <w:tc>
          <w:tcPr>
            <w:tcW w:w="834" w:type="pct"/>
            <w:noWrap/>
            <w:vAlign w:val="center"/>
            <w:hideMark/>
          </w:tcPr>
          <w:p w14:paraId="24B3B7BC" w14:textId="77777777" w:rsidR="003802ED" w:rsidRPr="00B3431C" w:rsidRDefault="003802ED" w:rsidP="00B3431C">
            <w:pPr>
              <w:spacing w:line="240" w:lineRule="auto"/>
              <w:ind w:left="-73"/>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Şirket Personeli</w:t>
            </w:r>
          </w:p>
        </w:tc>
        <w:tc>
          <w:tcPr>
            <w:tcW w:w="832" w:type="pct"/>
            <w:noWrap/>
            <w:vAlign w:val="center"/>
            <w:hideMark/>
          </w:tcPr>
          <w:p w14:paraId="1D9C6C62" w14:textId="2C5A0381" w:rsidR="003802ED" w:rsidRPr="00B3431C" w:rsidRDefault="00AE612C"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 xml:space="preserve">Genel </w:t>
            </w:r>
            <w:r w:rsidR="003802ED" w:rsidRPr="00B3431C">
              <w:rPr>
                <w:rFonts w:ascii="Arial Narrow" w:hAnsi="Arial Narrow" w:cs="Times New Roman"/>
                <w:sz w:val="20"/>
                <w:szCs w:val="20"/>
              </w:rPr>
              <w:t>Toplam</w:t>
            </w:r>
          </w:p>
        </w:tc>
      </w:tr>
      <w:tr w:rsidR="00594204" w:rsidRPr="0045146E" w14:paraId="6013DD70" w14:textId="77777777" w:rsidTr="00E9637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33" w:type="pct"/>
            <w:noWrap/>
            <w:vAlign w:val="center"/>
            <w:hideMark/>
          </w:tcPr>
          <w:p w14:paraId="56F934A4" w14:textId="77777777" w:rsidR="00594204" w:rsidRPr="0045146E" w:rsidRDefault="00594204" w:rsidP="00E96378">
            <w:pPr>
              <w:spacing w:line="240" w:lineRule="auto"/>
              <w:rPr>
                <w:rFonts w:ascii="Arial Narrow" w:hAnsi="Arial Narrow" w:cs="Times New Roman"/>
                <w:b w:val="0"/>
                <w:color w:val="000000"/>
                <w:sz w:val="20"/>
                <w:szCs w:val="20"/>
              </w:rPr>
            </w:pPr>
            <w:r w:rsidRPr="0045146E">
              <w:rPr>
                <w:rFonts w:ascii="Arial Narrow" w:hAnsi="Arial Narrow" w:cs="Times New Roman"/>
                <w:b w:val="0"/>
                <w:color w:val="000000"/>
                <w:sz w:val="20"/>
                <w:szCs w:val="20"/>
              </w:rPr>
              <w:t>Kadın</w:t>
            </w:r>
          </w:p>
        </w:tc>
        <w:tc>
          <w:tcPr>
            <w:tcW w:w="834" w:type="pct"/>
            <w:noWrap/>
            <w:vAlign w:val="center"/>
            <w:hideMark/>
          </w:tcPr>
          <w:p w14:paraId="3165511E" w14:textId="4278B3A1"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sz w:val="20"/>
                <w:szCs w:val="20"/>
              </w:rPr>
            </w:pPr>
            <w:r w:rsidRPr="00594204">
              <w:rPr>
                <w:rFonts w:ascii="Arial Narrow" w:hAnsi="Arial Narrow"/>
                <w:sz w:val="20"/>
                <w:szCs w:val="20"/>
              </w:rPr>
              <w:t>126</w:t>
            </w:r>
          </w:p>
        </w:tc>
        <w:tc>
          <w:tcPr>
            <w:tcW w:w="834" w:type="pct"/>
            <w:noWrap/>
            <w:vAlign w:val="center"/>
            <w:hideMark/>
          </w:tcPr>
          <w:p w14:paraId="16E5C810" w14:textId="4FDA6D51"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sz w:val="20"/>
                <w:szCs w:val="20"/>
              </w:rPr>
            </w:pPr>
            <w:r w:rsidRPr="00594204">
              <w:rPr>
                <w:rFonts w:ascii="Arial Narrow" w:hAnsi="Arial Narrow"/>
                <w:sz w:val="20"/>
                <w:szCs w:val="20"/>
              </w:rPr>
              <w:t>27</w:t>
            </w:r>
          </w:p>
        </w:tc>
        <w:tc>
          <w:tcPr>
            <w:tcW w:w="833" w:type="pct"/>
            <w:noWrap/>
            <w:vAlign w:val="center"/>
            <w:hideMark/>
          </w:tcPr>
          <w:p w14:paraId="0838D154" w14:textId="72FBE5FD"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sz w:val="20"/>
                <w:szCs w:val="20"/>
              </w:rPr>
            </w:pPr>
            <w:r w:rsidRPr="00594204">
              <w:rPr>
                <w:rFonts w:ascii="Arial Narrow" w:hAnsi="Arial Narrow"/>
                <w:sz w:val="20"/>
                <w:szCs w:val="20"/>
              </w:rPr>
              <w:t>13</w:t>
            </w:r>
          </w:p>
        </w:tc>
        <w:tc>
          <w:tcPr>
            <w:tcW w:w="834" w:type="pct"/>
            <w:noWrap/>
            <w:vAlign w:val="center"/>
            <w:hideMark/>
          </w:tcPr>
          <w:p w14:paraId="06C329E2" w14:textId="2691345F"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sz w:val="20"/>
                <w:szCs w:val="20"/>
              </w:rPr>
            </w:pPr>
            <w:r w:rsidRPr="00594204">
              <w:rPr>
                <w:rFonts w:ascii="Arial Narrow" w:hAnsi="Arial Narrow"/>
                <w:sz w:val="20"/>
                <w:szCs w:val="20"/>
              </w:rPr>
              <w:t>711</w:t>
            </w:r>
          </w:p>
        </w:tc>
        <w:tc>
          <w:tcPr>
            <w:tcW w:w="832" w:type="pct"/>
            <w:noWrap/>
            <w:vAlign w:val="center"/>
            <w:hideMark/>
          </w:tcPr>
          <w:p w14:paraId="082A7695" w14:textId="3B5CBCC3"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sz w:val="20"/>
                <w:szCs w:val="20"/>
              </w:rPr>
            </w:pPr>
            <w:r w:rsidRPr="00594204">
              <w:rPr>
                <w:rFonts w:ascii="Arial Narrow" w:hAnsi="Arial Narrow"/>
                <w:b/>
                <w:sz w:val="20"/>
                <w:szCs w:val="20"/>
              </w:rPr>
              <w:t>877</w:t>
            </w:r>
          </w:p>
        </w:tc>
      </w:tr>
      <w:tr w:rsidR="00594204" w:rsidRPr="0045146E" w14:paraId="0A403782" w14:textId="77777777" w:rsidTr="00E96378">
        <w:trPr>
          <w:trHeight w:val="397"/>
        </w:trPr>
        <w:tc>
          <w:tcPr>
            <w:cnfStyle w:val="001000000000" w:firstRow="0" w:lastRow="0" w:firstColumn="1" w:lastColumn="0" w:oddVBand="0" w:evenVBand="0" w:oddHBand="0" w:evenHBand="0" w:firstRowFirstColumn="0" w:firstRowLastColumn="0" w:lastRowFirstColumn="0" w:lastRowLastColumn="0"/>
            <w:tcW w:w="833" w:type="pct"/>
            <w:noWrap/>
            <w:vAlign w:val="center"/>
            <w:hideMark/>
          </w:tcPr>
          <w:p w14:paraId="7522EB13" w14:textId="77777777" w:rsidR="00594204" w:rsidRPr="0045146E" w:rsidRDefault="00594204" w:rsidP="00E96378">
            <w:pPr>
              <w:spacing w:line="240" w:lineRule="auto"/>
              <w:rPr>
                <w:rFonts w:ascii="Arial Narrow" w:hAnsi="Arial Narrow" w:cs="Times New Roman"/>
                <w:b w:val="0"/>
                <w:color w:val="000000"/>
                <w:sz w:val="20"/>
                <w:szCs w:val="20"/>
              </w:rPr>
            </w:pPr>
            <w:r w:rsidRPr="0045146E">
              <w:rPr>
                <w:rFonts w:ascii="Arial Narrow" w:hAnsi="Arial Narrow" w:cs="Times New Roman"/>
                <w:b w:val="0"/>
                <w:color w:val="000000"/>
                <w:sz w:val="20"/>
                <w:szCs w:val="20"/>
              </w:rPr>
              <w:t>Erkek</w:t>
            </w:r>
          </w:p>
        </w:tc>
        <w:tc>
          <w:tcPr>
            <w:tcW w:w="834" w:type="pct"/>
            <w:noWrap/>
            <w:vAlign w:val="center"/>
            <w:hideMark/>
          </w:tcPr>
          <w:p w14:paraId="57A12C7D" w14:textId="0F9A20AB"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sz w:val="20"/>
                <w:szCs w:val="20"/>
              </w:rPr>
            </w:pPr>
            <w:r w:rsidRPr="00594204">
              <w:rPr>
                <w:rFonts w:ascii="Arial Narrow" w:hAnsi="Arial Narrow"/>
                <w:sz w:val="20"/>
                <w:szCs w:val="20"/>
              </w:rPr>
              <w:t>590</w:t>
            </w:r>
          </w:p>
        </w:tc>
        <w:tc>
          <w:tcPr>
            <w:tcW w:w="834" w:type="pct"/>
            <w:noWrap/>
            <w:vAlign w:val="center"/>
            <w:hideMark/>
          </w:tcPr>
          <w:p w14:paraId="5D34A986" w14:textId="14EAA4E4"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sz w:val="20"/>
                <w:szCs w:val="20"/>
              </w:rPr>
            </w:pPr>
            <w:r w:rsidRPr="00594204">
              <w:rPr>
                <w:rFonts w:ascii="Arial Narrow" w:hAnsi="Arial Narrow"/>
                <w:sz w:val="20"/>
                <w:szCs w:val="20"/>
              </w:rPr>
              <w:t>74</w:t>
            </w:r>
          </w:p>
        </w:tc>
        <w:tc>
          <w:tcPr>
            <w:tcW w:w="833" w:type="pct"/>
            <w:noWrap/>
            <w:vAlign w:val="center"/>
            <w:hideMark/>
          </w:tcPr>
          <w:p w14:paraId="48586C05" w14:textId="74F459E6"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sz w:val="20"/>
                <w:szCs w:val="20"/>
              </w:rPr>
            </w:pPr>
            <w:r w:rsidRPr="00594204">
              <w:rPr>
                <w:rFonts w:ascii="Arial Narrow" w:hAnsi="Arial Narrow"/>
                <w:sz w:val="20"/>
                <w:szCs w:val="20"/>
              </w:rPr>
              <w:t>188</w:t>
            </w:r>
          </w:p>
        </w:tc>
        <w:tc>
          <w:tcPr>
            <w:tcW w:w="834" w:type="pct"/>
            <w:noWrap/>
            <w:vAlign w:val="center"/>
            <w:hideMark/>
          </w:tcPr>
          <w:p w14:paraId="0334DCB4" w14:textId="61336AA5"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sz w:val="20"/>
                <w:szCs w:val="20"/>
              </w:rPr>
            </w:pPr>
            <w:r w:rsidRPr="00594204">
              <w:rPr>
                <w:rFonts w:ascii="Arial Narrow" w:hAnsi="Arial Narrow"/>
                <w:sz w:val="20"/>
                <w:szCs w:val="20"/>
              </w:rPr>
              <w:t>3</w:t>
            </w:r>
            <w:r w:rsidR="00E96378">
              <w:rPr>
                <w:rFonts w:ascii="Arial Narrow" w:hAnsi="Arial Narrow"/>
                <w:sz w:val="20"/>
                <w:szCs w:val="20"/>
              </w:rPr>
              <w:t>.</w:t>
            </w:r>
            <w:r w:rsidRPr="00594204">
              <w:rPr>
                <w:rFonts w:ascii="Arial Narrow" w:hAnsi="Arial Narrow"/>
                <w:sz w:val="20"/>
                <w:szCs w:val="20"/>
              </w:rPr>
              <w:t>325</w:t>
            </w:r>
          </w:p>
        </w:tc>
        <w:tc>
          <w:tcPr>
            <w:tcW w:w="832" w:type="pct"/>
            <w:noWrap/>
            <w:vAlign w:val="center"/>
            <w:hideMark/>
          </w:tcPr>
          <w:p w14:paraId="1E03938D" w14:textId="50105CBF"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color w:val="000000"/>
                <w:sz w:val="20"/>
                <w:szCs w:val="20"/>
              </w:rPr>
            </w:pPr>
            <w:r w:rsidRPr="00594204">
              <w:rPr>
                <w:rFonts w:ascii="Arial Narrow" w:hAnsi="Arial Narrow"/>
                <w:b/>
                <w:sz w:val="20"/>
                <w:szCs w:val="20"/>
              </w:rPr>
              <w:t>4</w:t>
            </w:r>
            <w:r w:rsidR="00E96378">
              <w:rPr>
                <w:rFonts w:ascii="Arial Narrow" w:hAnsi="Arial Narrow"/>
                <w:b/>
                <w:sz w:val="20"/>
                <w:szCs w:val="20"/>
              </w:rPr>
              <w:t>.</w:t>
            </w:r>
            <w:r w:rsidRPr="00594204">
              <w:rPr>
                <w:rFonts w:ascii="Arial Narrow" w:hAnsi="Arial Narrow"/>
                <w:b/>
                <w:sz w:val="20"/>
                <w:szCs w:val="20"/>
              </w:rPr>
              <w:t>177</w:t>
            </w:r>
          </w:p>
        </w:tc>
      </w:tr>
      <w:tr w:rsidR="00594204" w:rsidRPr="0045146E" w14:paraId="3698CBAF" w14:textId="77777777" w:rsidTr="00E9637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33" w:type="pct"/>
            <w:noWrap/>
            <w:vAlign w:val="center"/>
            <w:hideMark/>
          </w:tcPr>
          <w:p w14:paraId="5C9E31F1" w14:textId="6D9C297E" w:rsidR="00594204" w:rsidRPr="0045146E" w:rsidRDefault="00594204" w:rsidP="00E96378">
            <w:pPr>
              <w:spacing w:line="240" w:lineRule="auto"/>
              <w:rPr>
                <w:rFonts w:ascii="Arial Narrow" w:hAnsi="Arial Narrow" w:cs="Times New Roman"/>
                <w:color w:val="000000"/>
                <w:sz w:val="20"/>
                <w:szCs w:val="20"/>
              </w:rPr>
            </w:pPr>
            <w:r>
              <w:rPr>
                <w:rFonts w:ascii="Arial Narrow" w:hAnsi="Arial Narrow" w:cs="Times New Roman"/>
                <w:color w:val="000000"/>
                <w:sz w:val="20"/>
                <w:szCs w:val="20"/>
              </w:rPr>
              <w:t xml:space="preserve">Genel </w:t>
            </w:r>
            <w:r w:rsidRPr="0045146E">
              <w:rPr>
                <w:rFonts w:ascii="Arial Narrow" w:hAnsi="Arial Narrow" w:cs="Times New Roman"/>
                <w:color w:val="000000"/>
                <w:sz w:val="20"/>
                <w:szCs w:val="20"/>
              </w:rPr>
              <w:t>Toplam</w:t>
            </w:r>
          </w:p>
        </w:tc>
        <w:tc>
          <w:tcPr>
            <w:tcW w:w="834" w:type="pct"/>
            <w:noWrap/>
            <w:vAlign w:val="center"/>
            <w:hideMark/>
          </w:tcPr>
          <w:p w14:paraId="3BEEE1D6" w14:textId="69870868"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sz w:val="20"/>
                <w:szCs w:val="20"/>
              </w:rPr>
            </w:pPr>
            <w:r w:rsidRPr="00594204">
              <w:rPr>
                <w:rFonts w:ascii="Arial Narrow" w:hAnsi="Arial Narrow"/>
                <w:b/>
                <w:sz w:val="20"/>
                <w:szCs w:val="20"/>
              </w:rPr>
              <w:t>716</w:t>
            </w:r>
          </w:p>
        </w:tc>
        <w:tc>
          <w:tcPr>
            <w:tcW w:w="834" w:type="pct"/>
            <w:noWrap/>
            <w:vAlign w:val="center"/>
            <w:hideMark/>
          </w:tcPr>
          <w:p w14:paraId="565AAF2D" w14:textId="330B12F0"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sz w:val="20"/>
                <w:szCs w:val="20"/>
              </w:rPr>
            </w:pPr>
            <w:r w:rsidRPr="00594204">
              <w:rPr>
                <w:rFonts w:ascii="Arial Narrow" w:hAnsi="Arial Narrow"/>
                <w:b/>
                <w:sz w:val="20"/>
                <w:szCs w:val="20"/>
              </w:rPr>
              <w:t>101</w:t>
            </w:r>
          </w:p>
        </w:tc>
        <w:tc>
          <w:tcPr>
            <w:tcW w:w="833" w:type="pct"/>
            <w:noWrap/>
            <w:vAlign w:val="center"/>
            <w:hideMark/>
          </w:tcPr>
          <w:p w14:paraId="6FFF226B" w14:textId="690FEA1C"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sz w:val="20"/>
                <w:szCs w:val="20"/>
              </w:rPr>
            </w:pPr>
            <w:r w:rsidRPr="00594204">
              <w:rPr>
                <w:rFonts w:ascii="Arial Narrow" w:hAnsi="Arial Narrow"/>
                <w:b/>
                <w:sz w:val="20"/>
                <w:szCs w:val="20"/>
              </w:rPr>
              <w:t>201</w:t>
            </w:r>
          </w:p>
        </w:tc>
        <w:tc>
          <w:tcPr>
            <w:tcW w:w="834" w:type="pct"/>
            <w:noWrap/>
            <w:vAlign w:val="center"/>
            <w:hideMark/>
          </w:tcPr>
          <w:p w14:paraId="29D8513E" w14:textId="2A4836CD"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sz w:val="20"/>
                <w:szCs w:val="20"/>
              </w:rPr>
            </w:pPr>
            <w:r w:rsidRPr="00594204">
              <w:rPr>
                <w:rFonts w:ascii="Arial Narrow" w:hAnsi="Arial Narrow"/>
                <w:b/>
                <w:sz w:val="20"/>
                <w:szCs w:val="20"/>
              </w:rPr>
              <w:t>4</w:t>
            </w:r>
            <w:r w:rsidR="00E96378">
              <w:rPr>
                <w:rFonts w:ascii="Arial Narrow" w:hAnsi="Arial Narrow"/>
                <w:b/>
                <w:sz w:val="20"/>
                <w:szCs w:val="20"/>
              </w:rPr>
              <w:t>.</w:t>
            </w:r>
            <w:r w:rsidRPr="00594204">
              <w:rPr>
                <w:rFonts w:ascii="Arial Narrow" w:hAnsi="Arial Narrow"/>
                <w:b/>
                <w:sz w:val="20"/>
                <w:szCs w:val="20"/>
              </w:rPr>
              <w:t>036</w:t>
            </w:r>
          </w:p>
        </w:tc>
        <w:tc>
          <w:tcPr>
            <w:tcW w:w="832" w:type="pct"/>
            <w:noWrap/>
            <w:vAlign w:val="center"/>
            <w:hideMark/>
          </w:tcPr>
          <w:p w14:paraId="6AB1806D" w14:textId="342CC78F" w:rsidR="00594204" w:rsidRPr="00594204" w:rsidRDefault="00594204" w:rsidP="00E96378">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sz w:val="20"/>
                <w:szCs w:val="20"/>
              </w:rPr>
            </w:pPr>
            <w:r w:rsidRPr="00594204">
              <w:rPr>
                <w:rFonts w:ascii="Arial Narrow" w:hAnsi="Arial Narrow"/>
                <w:b/>
                <w:sz w:val="20"/>
                <w:szCs w:val="20"/>
              </w:rPr>
              <w:t>5</w:t>
            </w:r>
            <w:r w:rsidR="00E96378">
              <w:rPr>
                <w:rFonts w:ascii="Arial Narrow" w:hAnsi="Arial Narrow"/>
                <w:b/>
                <w:sz w:val="20"/>
                <w:szCs w:val="20"/>
              </w:rPr>
              <w:t>.</w:t>
            </w:r>
            <w:r w:rsidRPr="00594204">
              <w:rPr>
                <w:rFonts w:ascii="Arial Narrow" w:hAnsi="Arial Narrow"/>
                <w:b/>
                <w:sz w:val="20"/>
                <w:szCs w:val="20"/>
              </w:rPr>
              <w:t>054</w:t>
            </w:r>
          </w:p>
        </w:tc>
      </w:tr>
    </w:tbl>
    <w:p w14:paraId="4E5FF85A" w14:textId="77777777" w:rsidR="003802ED" w:rsidRPr="0022111B" w:rsidRDefault="003802ED" w:rsidP="00C222F3">
      <w:pPr>
        <w:rPr>
          <w:rFonts w:cs="Times New Roman"/>
        </w:rPr>
      </w:pPr>
    </w:p>
    <w:p w14:paraId="230975A7" w14:textId="715DAF13" w:rsidR="00C222F3" w:rsidRPr="0022111B" w:rsidRDefault="00C222F3" w:rsidP="00C222F3">
      <w:pPr>
        <w:pStyle w:val="ResimYazs"/>
        <w:keepNext/>
        <w:rPr>
          <w:rFonts w:cs="Times New Roman"/>
        </w:rPr>
      </w:pPr>
      <w:bookmarkStart w:id="19" w:name="_Toc115957624"/>
      <w:r w:rsidRPr="0022111B">
        <w:rPr>
          <w:rFonts w:cs="Times New Roman"/>
        </w:rPr>
        <w:t xml:space="preserve">Şekil </w:t>
      </w:r>
      <w:r w:rsidR="000566D6" w:rsidRPr="0022111B">
        <w:rPr>
          <w:rFonts w:cs="Times New Roman"/>
          <w:noProof/>
        </w:rPr>
        <w:fldChar w:fldCharType="begin"/>
      </w:r>
      <w:r w:rsidR="000566D6" w:rsidRPr="0022111B">
        <w:rPr>
          <w:rFonts w:cs="Times New Roman"/>
          <w:noProof/>
        </w:rPr>
        <w:instrText xml:space="preserve"> SEQ Şekil \* ARABIC </w:instrText>
      </w:r>
      <w:r w:rsidR="000566D6" w:rsidRPr="0022111B">
        <w:rPr>
          <w:rFonts w:cs="Times New Roman"/>
          <w:noProof/>
        </w:rPr>
        <w:fldChar w:fldCharType="separate"/>
      </w:r>
      <w:r w:rsidR="00993726">
        <w:rPr>
          <w:rFonts w:cs="Times New Roman"/>
          <w:noProof/>
        </w:rPr>
        <w:t>1</w:t>
      </w:r>
      <w:r w:rsidR="000566D6" w:rsidRPr="0022111B">
        <w:rPr>
          <w:rFonts w:cs="Times New Roman"/>
          <w:noProof/>
        </w:rPr>
        <w:fldChar w:fldCharType="end"/>
      </w:r>
      <w:r w:rsidRPr="0022111B">
        <w:rPr>
          <w:rFonts w:cs="Times New Roman"/>
        </w:rPr>
        <w:t xml:space="preserve"> Cinsiyete Göre Personel Dağılımı</w:t>
      </w:r>
      <w:bookmarkEnd w:id="19"/>
    </w:p>
    <w:tbl>
      <w:tblPr>
        <w:tblStyle w:val="DzTablo11"/>
        <w:tblW w:w="5000" w:type="pct"/>
        <w:tblLayout w:type="fixed"/>
        <w:tblLook w:val="04A0" w:firstRow="1" w:lastRow="0" w:firstColumn="1" w:lastColumn="0" w:noHBand="0" w:noVBand="1"/>
      </w:tblPr>
      <w:tblGrid>
        <w:gridCol w:w="1731"/>
        <w:gridCol w:w="1732"/>
        <w:gridCol w:w="1732"/>
        <w:gridCol w:w="1732"/>
        <w:gridCol w:w="1732"/>
      </w:tblGrid>
      <w:tr w:rsidR="0045146E" w:rsidRPr="0045146E" w14:paraId="11B2F144" w14:textId="77777777" w:rsidTr="00B343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tcPr>
          <w:p w14:paraId="5443D18A" w14:textId="77777777" w:rsidR="003802ED" w:rsidRPr="0045146E" w:rsidRDefault="003802ED" w:rsidP="0045146E">
            <w:pPr>
              <w:spacing w:line="276" w:lineRule="auto"/>
              <w:jc w:val="center"/>
              <w:rPr>
                <w:rFonts w:ascii="Arial Narrow" w:hAnsi="Arial Narrow" w:cs="Times New Roman"/>
                <w:sz w:val="20"/>
                <w:szCs w:val="20"/>
              </w:rPr>
            </w:pPr>
            <w:r w:rsidRPr="0045146E">
              <w:rPr>
                <w:rFonts w:ascii="Arial Narrow" w:hAnsi="Arial Narrow" w:cs="Times New Roman"/>
                <w:sz w:val="20"/>
                <w:szCs w:val="20"/>
              </w:rPr>
              <w:t>Memur</w:t>
            </w:r>
          </w:p>
        </w:tc>
        <w:tc>
          <w:tcPr>
            <w:tcW w:w="1000" w:type="pct"/>
          </w:tcPr>
          <w:p w14:paraId="48CA7DF7" w14:textId="77777777" w:rsidR="003802ED" w:rsidRPr="0045146E" w:rsidRDefault="003802ED" w:rsidP="0045146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45146E">
              <w:rPr>
                <w:rFonts w:ascii="Arial Narrow" w:hAnsi="Arial Narrow" w:cs="Times New Roman"/>
                <w:sz w:val="20"/>
                <w:szCs w:val="20"/>
              </w:rPr>
              <w:t>Sözleşmeli</w:t>
            </w:r>
          </w:p>
        </w:tc>
        <w:tc>
          <w:tcPr>
            <w:tcW w:w="1000" w:type="pct"/>
          </w:tcPr>
          <w:p w14:paraId="1B4F369D" w14:textId="77777777" w:rsidR="003802ED" w:rsidRPr="0045146E" w:rsidRDefault="003802ED" w:rsidP="0045146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45146E">
              <w:rPr>
                <w:rFonts w:ascii="Arial Narrow" w:hAnsi="Arial Narrow" w:cs="Times New Roman"/>
                <w:sz w:val="20"/>
                <w:szCs w:val="20"/>
              </w:rPr>
              <w:t>İşçi</w:t>
            </w:r>
          </w:p>
        </w:tc>
        <w:tc>
          <w:tcPr>
            <w:tcW w:w="1000" w:type="pct"/>
          </w:tcPr>
          <w:p w14:paraId="48EEDC42" w14:textId="77777777" w:rsidR="003802ED" w:rsidRPr="0045146E" w:rsidRDefault="003802ED" w:rsidP="0045146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45146E">
              <w:rPr>
                <w:rFonts w:ascii="Arial Narrow" w:hAnsi="Arial Narrow" w:cs="Times New Roman"/>
                <w:sz w:val="20"/>
                <w:szCs w:val="20"/>
              </w:rPr>
              <w:t>Şirket Personeli</w:t>
            </w:r>
          </w:p>
        </w:tc>
        <w:tc>
          <w:tcPr>
            <w:tcW w:w="1000" w:type="pct"/>
          </w:tcPr>
          <w:p w14:paraId="0E84A4CC" w14:textId="22A6C59E" w:rsidR="003802ED" w:rsidRPr="0045146E" w:rsidRDefault="00566D86" w:rsidP="0045146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 xml:space="preserve">Genel </w:t>
            </w:r>
            <w:r w:rsidR="003802ED" w:rsidRPr="0045146E">
              <w:rPr>
                <w:rFonts w:ascii="Arial Narrow" w:hAnsi="Arial Narrow" w:cs="Times New Roman"/>
                <w:sz w:val="20"/>
                <w:szCs w:val="20"/>
              </w:rPr>
              <w:t>Toplam</w:t>
            </w:r>
          </w:p>
        </w:tc>
      </w:tr>
      <w:tr w:rsidR="003802ED" w:rsidRPr="0045146E" w14:paraId="379F58B4" w14:textId="77777777" w:rsidTr="00B3431C">
        <w:trPr>
          <w:cnfStyle w:val="000000100000" w:firstRow="0" w:lastRow="0" w:firstColumn="0" w:lastColumn="0" w:oddVBand="0" w:evenVBand="0" w:oddHBand="1" w:evenHBand="0" w:firstRowFirstColumn="0" w:firstRowLastColumn="0" w:lastRowFirstColumn="0" w:lastRowLastColumn="0"/>
          <w:trHeight w:val="2479"/>
        </w:trPr>
        <w:tc>
          <w:tcPr>
            <w:cnfStyle w:val="001000000000" w:firstRow="0" w:lastRow="0" w:firstColumn="1" w:lastColumn="0" w:oddVBand="0" w:evenVBand="0" w:oddHBand="0" w:evenHBand="0" w:firstRowFirstColumn="0" w:firstRowLastColumn="0" w:lastRowFirstColumn="0" w:lastRowLastColumn="0"/>
            <w:tcW w:w="1000" w:type="pct"/>
          </w:tcPr>
          <w:p w14:paraId="18DE784D" w14:textId="3DAEB27C" w:rsidR="003802ED" w:rsidRPr="0045146E" w:rsidRDefault="00594204" w:rsidP="00B161FE">
            <w:pPr>
              <w:rPr>
                <w:rFonts w:ascii="Arial Narrow" w:hAnsi="Arial Narrow"/>
                <w:sz w:val="20"/>
                <w:szCs w:val="20"/>
              </w:rPr>
            </w:pPr>
            <w:r>
              <w:rPr>
                <w:noProof/>
                <w:lang w:eastAsia="tr-TR"/>
              </w:rPr>
              <w:drawing>
                <wp:inline distT="0" distB="0" distL="0" distR="0" wp14:anchorId="72020241" wp14:editId="521D7531">
                  <wp:extent cx="1010285" cy="1684020"/>
                  <wp:effectExtent l="0" t="0" r="18415" b="1143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1000" w:type="pct"/>
          </w:tcPr>
          <w:p w14:paraId="29B9D719" w14:textId="4C376B1D" w:rsidR="003802ED" w:rsidRPr="0045146E" w:rsidRDefault="00594204" w:rsidP="00B161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noProof/>
                <w:lang w:eastAsia="tr-TR"/>
              </w:rPr>
              <w:drawing>
                <wp:inline distT="0" distB="0" distL="0" distR="0" wp14:anchorId="05151FEA" wp14:editId="16760876">
                  <wp:extent cx="1010285" cy="1684020"/>
                  <wp:effectExtent l="0" t="0" r="18415" b="1143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1000" w:type="pct"/>
          </w:tcPr>
          <w:p w14:paraId="597DAB9A" w14:textId="7392D218" w:rsidR="003802ED" w:rsidRPr="0045146E" w:rsidRDefault="00594204" w:rsidP="00B161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noProof/>
                <w:lang w:eastAsia="tr-TR"/>
              </w:rPr>
              <w:drawing>
                <wp:inline distT="0" distB="0" distL="0" distR="0" wp14:anchorId="6292CFBD" wp14:editId="35386A97">
                  <wp:extent cx="1010285" cy="1684020"/>
                  <wp:effectExtent l="0" t="0" r="18415" b="1143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1000" w:type="pct"/>
          </w:tcPr>
          <w:p w14:paraId="452D24C3" w14:textId="6EA4C8AD" w:rsidR="003802ED" w:rsidRPr="0045146E" w:rsidRDefault="00594204" w:rsidP="00B161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noProof/>
                <w:lang w:eastAsia="tr-TR"/>
              </w:rPr>
              <w:drawing>
                <wp:inline distT="0" distB="0" distL="0" distR="0" wp14:anchorId="42B3779A" wp14:editId="7A00385E">
                  <wp:extent cx="1010285" cy="1684020"/>
                  <wp:effectExtent l="0" t="0" r="18415" b="1143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1000" w:type="pct"/>
          </w:tcPr>
          <w:p w14:paraId="6FE8234E" w14:textId="25BFB88E" w:rsidR="003802ED" w:rsidRPr="0045146E" w:rsidRDefault="00F52311" w:rsidP="00B161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noProof/>
                <w:lang w:eastAsia="tr-TR"/>
              </w:rPr>
              <w:drawing>
                <wp:inline distT="0" distB="0" distL="0" distR="0" wp14:anchorId="4717D5E9" wp14:editId="74DC60B5">
                  <wp:extent cx="1010920" cy="1685290"/>
                  <wp:effectExtent l="0" t="0" r="0" b="0"/>
                  <wp:docPr id="72" name="Grafik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3802ED" w:rsidRPr="0045146E" w14:paraId="58F0B3BE" w14:textId="77777777" w:rsidTr="00B3431C">
        <w:trPr>
          <w:trHeight w:val="336"/>
        </w:trPr>
        <w:tc>
          <w:tcPr>
            <w:cnfStyle w:val="001000000000" w:firstRow="0" w:lastRow="0" w:firstColumn="1" w:lastColumn="0" w:oddVBand="0" w:evenVBand="0" w:oddHBand="0" w:evenHBand="0" w:firstRowFirstColumn="0" w:firstRowLastColumn="0" w:lastRowFirstColumn="0" w:lastRowLastColumn="0"/>
            <w:tcW w:w="5000" w:type="pct"/>
            <w:gridSpan w:val="5"/>
          </w:tcPr>
          <w:p w14:paraId="771AC47C" w14:textId="77777777" w:rsidR="003802ED" w:rsidRPr="0045146E" w:rsidRDefault="003802ED" w:rsidP="00B161FE">
            <w:pPr>
              <w:keepNext/>
              <w:tabs>
                <w:tab w:val="left" w:pos="3000"/>
              </w:tabs>
              <w:rPr>
                <w:rFonts w:ascii="Arial Narrow" w:hAnsi="Arial Narrow"/>
                <w:sz w:val="20"/>
                <w:szCs w:val="20"/>
              </w:rPr>
            </w:pPr>
            <w:r w:rsidRPr="0045146E">
              <w:rPr>
                <w:rFonts w:ascii="Arial Narrow" w:hAnsi="Arial Narrow"/>
                <w:sz w:val="20"/>
                <w:szCs w:val="20"/>
              </w:rPr>
              <w:tab/>
            </w:r>
            <w:r w:rsidRPr="0045146E">
              <w:rPr>
                <w:rFonts w:ascii="Arial Narrow" w:hAnsi="Arial Narrow"/>
                <w:noProof/>
                <w:sz w:val="20"/>
                <w:szCs w:val="20"/>
                <w:lang w:eastAsia="tr-TR"/>
              </w:rPr>
              <w:drawing>
                <wp:inline distT="0" distB="0" distL="0" distR="0" wp14:anchorId="47240273" wp14:editId="49FEA62B">
                  <wp:extent cx="1676400" cy="152400"/>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35BD2BDD" w14:textId="77777777" w:rsidR="00C222F3" w:rsidRPr="0022111B" w:rsidRDefault="00C222F3" w:rsidP="000C7A10">
      <w:pPr>
        <w:jc w:val="both"/>
        <w:rPr>
          <w:rFonts w:cs="Times New Roman"/>
          <w:b/>
        </w:rPr>
      </w:pPr>
    </w:p>
    <w:p w14:paraId="774831CB" w14:textId="77777777" w:rsidR="000C7A10" w:rsidRPr="0022111B" w:rsidRDefault="000C7A10" w:rsidP="000C7A10">
      <w:pPr>
        <w:jc w:val="both"/>
        <w:rPr>
          <w:rFonts w:cs="Times New Roman"/>
          <w:b/>
        </w:rPr>
      </w:pPr>
      <w:r w:rsidRPr="0022111B">
        <w:rPr>
          <w:rFonts w:cs="Times New Roman"/>
          <w:b/>
        </w:rPr>
        <w:t xml:space="preserve">Personel Eğitim Durumu </w:t>
      </w:r>
    </w:p>
    <w:p w14:paraId="1CF500A7" w14:textId="070E94A1" w:rsidR="00C222F3" w:rsidRDefault="00C222F3" w:rsidP="00C222F3">
      <w:pPr>
        <w:pStyle w:val="ResimYazs"/>
        <w:keepNext/>
        <w:rPr>
          <w:rFonts w:cs="Times New Roman"/>
        </w:rPr>
      </w:pPr>
      <w:bookmarkStart w:id="20" w:name="_Toc150000296"/>
      <w:r w:rsidRPr="0022111B">
        <w:rPr>
          <w:rFonts w:cs="Times New Roman"/>
        </w:rPr>
        <w:t xml:space="preserve">Tablo </w:t>
      </w:r>
      <w:r w:rsidR="00D27DD6">
        <w:rPr>
          <w:rFonts w:cs="Times New Roman"/>
        </w:rPr>
        <w:fldChar w:fldCharType="begin"/>
      </w:r>
      <w:r w:rsidR="00D27DD6">
        <w:rPr>
          <w:rFonts w:cs="Times New Roman"/>
        </w:rPr>
        <w:instrText xml:space="preserve"> SEQ Tablo \* ARABIC </w:instrText>
      </w:r>
      <w:r w:rsidR="00D27DD6">
        <w:rPr>
          <w:rFonts w:cs="Times New Roman"/>
        </w:rPr>
        <w:fldChar w:fldCharType="separate"/>
      </w:r>
      <w:r w:rsidR="00993726">
        <w:rPr>
          <w:rFonts w:cs="Times New Roman"/>
          <w:noProof/>
        </w:rPr>
        <w:t>13</w:t>
      </w:r>
      <w:r w:rsidR="00D27DD6">
        <w:rPr>
          <w:rFonts w:cs="Times New Roman"/>
        </w:rPr>
        <w:fldChar w:fldCharType="end"/>
      </w:r>
      <w:r w:rsidRPr="0022111B">
        <w:rPr>
          <w:rFonts w:cs="Times New Roman"/>
        </w:rPr>
        <w:t xml:space="preserve"> Personel Eğitim Durumu</w:t>
      </w:r>
      <w:bookmarkEnd w:id="20"/>
    </w:p>
    <w:tbl>
      <w:tblPr>
        <w:tblStyle w:val="DzTablo11"/>
        <w:tblW w:w="5000" w:type="pct"/>
        <w:tblLook w:val="04A0" w:firstRow="1" w:lastRow="0" w:firstColumn="1" w:lastColumn="0" w:noHBand="0" w:noVBand="1"/>
      </w:tblPr>
      <w:tblGrid>
        <w:gridCol w:w="1765"/>
        <w:gridCol w:w="1283"/>
        <w:gridCol w:w="1295"/>
        <w:gridCol w:w="1285"/>
        <w:gridCol w:w="1746"/>
        <w:gridCol w:w="1285"/>
      </w:tblGrid>
      <w:tr w:rsidR="007B3BFB" w:rsidRPr="006672A8" w14:paraId="4ED817D3" w14:textId="77777777" w:rsidTr="00B3431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19" w:type="pct"/>
            <w:noWrap/>
            <w:vAlign w:val="center"/>
            <w:hideMark/>
          </w:tcPr>
          <w:p w14:paraId="375F3AA0" w14:textId="1C9646E1" w:rsidR="003802ED" w:rsidRPr="00B3431C" w:rsidRDefault="007B3BFB" w:rsidP="00B3431C">
            <w:pPr>
              <w:spacing w:line="240" w:lineRule="auto"/>
              <w:jc w:val="center"/>
              <w:rPr>
                <w:rFonts w:ascii="Arial Narrow" w:hAnsi="Arial Narrow" w:cs="Times New Roman"/>
                <w:sz w:val="20"/>
                <w:szCs w:val="20"/>
              </w:rPr>
            </w:pPr>
            <w:r w:rsidRPr="00B3431C">
              <w:rPr>
                <w:rFonts w:ascii="Arial Narrow" w:hAnsi="Arial Narrow" w:cs="Times New Roman"/>
                <w:bCs w:val="0"/>
                <w:sz w:val="20"/>
                <w:szCs w:val="20"/>
              </w:rPr>
              <w:t>Eğitim Durumu</w:t>
            </w:r>
          </w:p>
        </w:tc>
        <w:tc>
          <w:tcPr>
            <w:tcW w:w="741" w:type="pct"/>
            <w:noWrap/>
            <w:vAlign w:val="center"/>
            <w:hideMark/>
          </w:tcPr>
          <w:p w14:paraId="5B58D1BB" w14:textId="77777777" w:rsidR="003802ED" w:rsidRPr="00B3431C" w:rsidRDefault="003802ED"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szCs w:val="20"/>
              </w:rPr>
            </w:pPr>
            <w:r w:rsidRPr="00B3431C">
              <w:rPr>
                <w:rFonts w:ascii="Arial Narrow" w:hAnsi="Arial Narrow" w:cs="Times New Roman"/>
                <w:sz w:val="20"/>
                <w:szCs w:val="20"/>
              </w:rPr>
              <w:t>Memur</w:t>
            </w:r>
          </w:p>
        </w:tc>
        <w:tc>
          <w:tcPr>
            <w:tcW w:w="748" w:type="pct"/>
            <w:noWrap/>
            <w:vAlign w:val="center"/>
            <w:hideMark/>
          </w:tcPr>
          <w:p w14:paraId="7972E951" w14:textId="77777777" w:rsidR="003802ED" w:rsidRPr="00B3431C" w:rsidRDefault="003802ED"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Sözleşmeli</w:t>
            </w:r>
          </w:p>
        </w:tc>
        <w:tc>
          <w:tcPr>
            <w:tcW w:w="742" w:type="pct"/>
            <w:noWrap/>
            <w:vAlign w:val="center"/>
            <w:hideMark/>
          </w:tcPr>
          <w:p w14:paraId="486DC854" w14:textId="77777777" w:rsidR="003802ED" w:rsidRPr="00B3431C" w:rsidRDefault="003802ED"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İşçi</w:t>
            </w:r>
          </w:p>
        </w:tc>
        <w:tc>
          <w:tcPr>
            <w:tcW w:w="1008" w:type="pct"/>
            <w:noWrap/>
            <w:vAlign w:val="center"/>
            <w:hideMark/>
          </w:tcPr>
          <w:p w14:paraId="36AB1AC1" w14:textId="77777777" w:rsidR="003802ED" w:rsidRPr="00B3431C" w:rsidRDefault="003802ED"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Şirket Personeli</w:t>
            </w:r>
          </w:p>
        </w:tc>
        <w:tc>
          <w:tcPr>
            <w:tcW w:w="742" w:type="pct"/>
            <w:noWrap/>
            <w:vAlign w:val="center"/>
            <w:hideMark/>
          </w:tcPr>
          <w:p w14:paraId="5D2E2897" w14:textId="77777777" w:rsidR="003802ED" w:rsidRPr="00B3431C" w:rsidRDefault="003802ED"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bCs w:val="0"/>
                <w:sz w:val="20"/>
                <w:szCs w:val="20"/>
              </w:rPr>
              <w:t>Toplam</w:t>
            </w:r>
          </w:p>
        </w:tc>
      </w:tr>
      <w:tr w:rsidR="00594204" w:rsidRPr="006672A8" w14:paraId="04C1D054" w14:textId="77777777" w:rsidTr="00E9637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19" w:type="pct"/>
            <w:noWrap/>
            <w:vAlign w:val="center"/>
            <w:hideMark/>
          </w:tcPr>
          <w:p w14:paraId="5316D3DD" w14:textId="77777777" w:rsidR="00594204" w:rsidRPr="00594204" w:rsidRDefault="00594204" w:rsidP="00E96378">
            <w:pPr>
              <w:spacing w:line="240" w:lineRule="auto"/>
              <w:rPr>
                <w:rFonts w:ascii="Arial Narrow" w:hAnsi="Arial Narrow" w:cs="Times New Roman"/>
                <w:b w:val="0"/>
                <w:bCs w:val="0"/>
                <w:color w:val="000000"/>
                <w:sz w:val="20"/>
                <w:szCs w:val="20"/>
              </w:rPr>
            </w:pPr>
            <w:r w:rsidRPr="00594204">
              <w:rPr>
                <w:rFonts w:ascii="Arial Narrow" w:hAnsi="Arial Narrow" w:cs="Times New Roman"/>
                <w:b w:val="0"/>
                <w:bCs w:val="0"/>
                <w:color w:val="000000"/>
                <w:sz w:val="20"/>
                <w:szCs w:val="20"/>
              </w:rPr>
              <w:t>İlköğretim</w:t>
            </w:r>
          </w:p>
        </w:tc>
        <w:tc>
          <w:tcPr>
            <w:tcW w:w="741" w:type="pct"/>
            <w:noWrap/>
            <w:vAlign w:val="center"/>
            <w:hideMark/>
          </w:tcPr>
          <w:p w14:paraId="2DCAB9CD" w14:textId="6B71DCFE"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21</w:t>
            </w:r>
          </w:p>
        </w:tc>
        <w:tc>
          <w:tcPr>
            <w:tcW w:w="748" w:type="pct"/>
            <w:noWrap/>
            <w:vAlign w:val="center"/>
            <w:hideMark/>
          </w:tcPr>
          <w:p w14:paraId="5546B241" w14:textId="1C31DBDF"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0</w:t>
            </w:r>
          </w:p>
        </w:tc>
        <w:tc>
          <w:tcPr>
            <w:tcW w:w="742" w:type="pct"/>
            <w:noWrap/>
            <w:vAlign w:val="center"/>
            <w:hideMark/>
          </w:tcPr>
          <w:p w14:paraId="14315E14" w14:textId="29568F86"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121</w:t>
            </w:r>
          </w:p>
        </w:tc>
        <w:tc>
          <w:tcPr>
            <w:tcW w:w="1008" w:type="pct"/>
            <w:noWrap/>
            <w:vAlign w:val="center"/>
            <w:hideMark/>
          </w:tcPr>
          <w:p w14:paraId="44F2DF69" w14:textId="2052DA4E"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2</w:t>
            </w:r>
            <w:r w:rsidR="00B63117">
              <w:rPr>
                <w:rFonts w:ascii="Arial Narrow" w:hAnsi="Arial Narrow"/>
                <w:sz w:val="20"/>
                <w:szCs w:val="20"/>
              </w:rPr>
              <w:t>.</w:t>
            </w:r>
            <w:r w:rsidRPr="00594204">
              <w:rPr>
                <w:rFonts w:ascii="Arial Narrow" w:hAnsi="Arial Narrow"/>
                <w:sz w:val="20"/>
                <w:szCs w:val="20"/>
              </w:rPr>
              <w:t>081</w:t>
            </w:r>
          </w:p>
        </w:tc>
        <w:tc>
          <w:tcPr>
            <w:tcW w:w="742" w:type="pct"/>
            <w:noWrap/>
            <w:vAlign w:val="center"/>
            <w:hideMark/>
          </w:tcPr>
          <w:p w14:paraId="34719730" w14:textId="7EE2CAC3"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sidRPr="00594204">
              <w:rPr>
                <w:rFonts w:ascii="Arial Narrow" w:hAnsi="Arial Narrow"/>
                <w:b/>
                <w:sz w:val="20"/>
                <w:szCs w:val="20"/>
              </w:rPr>
              <w:t>2</w:t>
            </w:r>
            <w:r w:rsidR="00E96378">
              <w:rPr>
                <w:rFonts w:ascii="Arial Narrow" w:hAnsi="Arial Narrow"/>
                <w:b/>
                <w:sz w:val="20"/>
                <w:szCs w:val="20"/>
              </w:rPr>
              <w:t>.</w:t>
            </w:r>
            <w:r w:rsidRPr="00594204">
              <w:rPr>
                <w:rFonts w:ascii="Arial Narrow" w:hAnsi="Arial Narrow"/>
                <w:b/>
                <w:sz w:val="20"/>
                <w:szCs w:val="20"/>
              </w:rPr>
              <w:t>223</w:t>
            </w:r>
          </w:p>
        </w:tc>
      </w:tr>
      <w:tr w:rsidR="00594204" w:rsidRPr="006672A8" w14:paraId="2D770FC3" w14:textId="77777777" w:rsidTr="00E96378">
        <w:trPr>
          <w:trHeight w:val="340"/>
        </w:trPr>
        <w:tc>
          <w:tcPr>
            <w:cnfStyle w:val="001000000000" w:firstRow="0" w:lastRow="0" w:firstColumn="1" w:lastColumn="0" w:oddVBand="0" w:evenVBand="0" w:oddHBand="0" w:evenHBand="0" w:firstRowFirstColumn="0" w:firstRowLastColumn="0" w:lastRowFirstColumn="0" w:lastRowLastColumn="0"/>
            <w:tcW w:w="1019" w:type="pct"/>
            <w:noWrap/>
            <w:vAlign w:val="center"/>
            <w:hideMark/>
          </w:tcPr>
          <w:p w14:paraId="1A61C95C" w14:textId="77777777" w:rsidR="00594204" w:rsidRPr="006672A8" w:rsidRDefault="00594204" w:rsidP="00E96378">
            <w:pPr>
              <w:spacing w:line="240" w:lineRule="auto"/>
              <w:rPr>
                <w:rFonts w:ascii="Arial Narrow" w:hAnsi="Arial Narrow" w:cs="Times New Roman"/>
                <w:b w:val="0"/>
                <w:bCs w:val="0"/>
                <w:color w:val="000000"/>
                <w:sz w:val="20"/>
                <w:szCs w:val="20"/>
              </w:rPr>
            </w:pPr>
            <w:r w:rsidRPr="006672A8">
              <w:rPr>
                <w:rFonts w:ascii="Arial Narrow" w:hAnsi="Arial Narrow" w:cs="Times New Roman"/>
                <w:b w:val="0"/>
                <w:bCs w:val="0"/>
                <w:color w:val="000000"/>
                <w:sz w:val="20"/>
                <w:szCs w:val="20"/>
              </w:rPr>
              <w:t>Lise</w:t>
            </w:r>
          </w:p>
        </w:tc>
        <w:tc>
          <w:tcPr>
            <w:tcW w:w="741" w:type="pct"/>
            <w:noWrap/>
            <w:vAlign w:val="center"/>
            <w:hideMark/>
          </w:tcPr>
          <w:p w14:paraId="347693A8" w14:textId="1E97FC7A"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185</w:t>
            </w:r>
          </w:p>
        </w:tc>
        <w:tc>
          <w:tcPr>
            <w:tcW w:w="748" w:type="pct"/>
            <w:noWrap/>
            <w:vAlign w:val="center"/>
            <w:hideMark/>
          </w:tcPr>
          <w:p w14:paraId="440B6794" w14:textId="51E936E9"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1</w:t>
            </w:r>
          </w:p>
        </w:tc>
        <w:tc>
          <w:tcPr>
            <w:tcW w:w="742" w:type="pct"/>
            <w:noWrap/>
            <w:vAlign w:val="center"/>
            <w:hideMark/>
          </w:tcPr>
          <w:p w14:paraId="0491608D" w14:textId="5CE39A2E"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72</w:t>
            </w:r>
          </w:p>
        </w:tc>
        <w:tc>
          <w:tcPr>
            <w:tcW w:w="1008" w:type="pct"/>
            <w:noWrap/>
            <w:vAlign w:val="center"/>
            <w:hideMark/>
          </w:tcPr>
          <w:p w14:paraId="5831B526" w14:textId="1CA50F76"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1</w:t>
            </w:r>
            <w:r w:rsidR="00B63117">
              <w:rPr>
                <w:rFonts w:ascii="Arial Narrow" w:hAnsi="Arial Narrow"/>
                <w:sz w:val="20"/>
                <w:szCs w:val="20"/>
              </w:rPr>
              <w:t>.</w:t>
            </w:r>
            <w:r w:rsidRPr="00594204">
              <w:rPr>
                <w:rFonts w:ascii="Arial Narrow" w:hAnsi="Arial Narrow"/>
                <w:sz w:val="20"/>
                <w:szCs w:val="20"/>
              </w:rPr>
              <w:t>111</w:t>
            </w:r>
          </w:p>
        </w:tc>
        <w:tc>
          <w:tcPr>
            <w:tcW w:w="742" w:type="pct"/>
            <w:noWrap/>
            <w:vAlign w:val="center"/>
            <w:hideMark/>
          </w:tcPr>
          <w:p w14:paraId="05FF47ED" w14:textId="53CF2658"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sidRPr="00594204">
              <w:rPr>
                <w:rFonts w:ascii="Arial Narrow" w:hAnsi="Arial Narrow"/>
                <w:b/>
                <w:sz w:val="20"/>
                <w:szCs w:val="20"/>
              </w:rPr>
              <w:t>1</w:t>
            </w:r>
            <w:r w:rsidR="00E96378">
              <w:rPr>
                <w:rFonts w:ascii="Arial Narrow" w:hAnsi="Arial Narrow"/>
                <w:b/>
                <w:sz w:val="20"/>
                <w:szCs w:val="20"/>
              </w:rPr>
              <w:t>.</w:t>
            </w:r>
            <w:r w:rsidRPr="00594204">
              <w:rPr>
                <w:rFonts w:ascii="Arial Narrow" w:hAnsi="Arial Narrow"/>
                <w:b/>
                <w:sz w:val="20"/>
                <w:szCs w:val="20"/>
              </w:rPr>
              <w:t>369</w:t>
            </w:r>
          </w:p>
        </w:tc>
      </w:tr>
      <w:tr w:rsidR="00594204" w:rsidRPr="006672A8" w14:paraId="60DB77D4" w14:textId="77777777" w:rsidTr="00E9637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19" w:type="pct"/>
            <w:noWrap/>
            <w:vAlign w:val="center"/>
            <w:hideMark/>
          </w:tcPr>
          <w:p w14:paraId="4BA47C50" w14:textId="77777777" w:rsidR="00594204" w:rsidRPr="006672A8" w:rsidRDefault="00594204" w:rsidP="00E96378">
            <w:pPr>
              <w:spacing w:line="240" w:lineRule="auto"/>
              <w:rPr>
                <w:rFonts w:ascii="Arial Narrow" w:hAnsi="Arial Narrow" w:cs="Times New Roman"/>
                <w:b w:val="0"/>
                <w:bCs w:val="0"/>
                <w:color w:val="000000"/>
                <w:sz w:val="20"/>
                <w:szCs w:val="20"/>
              </w:rPr>
            </w:pPr>
            <w:r w:rsidRPr="006672A8">
              <w:rPr>
                <w:rFonts w:ascii="Arial Narrow" w:hAnsi="Arial Narrow" w:cs="Times New Roman"/>
                <w:b w:val="0"/>
                <w:bCs w:val="0"/>
                <w:color w:val="000000"/>
                <w:sz w:val="20"/>
                <w:szCs w:val="20"/>
              </w:rPr>
              <w:t>Ön Lisans</w:t>
            </w:r>
          </w:p>
        </w:tc>
        <w:tc>
          <w:tcPr>
            <w:tcW w:w="741" w:type="pct"/>
            <w:noWrap/>
            <w:vAlign w:val="center"/>
            <w:hideMark/>
          </w:tcPr>
          <w:p w14:paraId="0041E60D" w14:textId="5BF7D0BC"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111</w:t>
            </w:r>
          </w:p>
        </w:tc>
        <w:tc>
          <w:tcPr>
            <w:tcW w:w="748" w:type="pct"/>
            <w:noWrap/>
            <w:vAlign w:val="center"/>
            <w:hideMark/>
          </w:tcPr>
          <w:p w14:paraId="7B234428" w14:textId="6E7D5AA7"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43</w:t>
            </w:r>
          </w:p>
        </w:tc>
        <w:tc>
          <w:tcPr>
            <w:tcW w:w="742" w:type="pct"/>
            <w:noWrap/>
            <w:vAlign w:val="center"/>
            <w:hideMark/>
          </w:tcPr>
          <w:p w14:paraId="12FA9EA8" w14:textId="0EDCD378"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3</w:t>
            </w:r>
          </w:p>
        </w:tc>
        <w:tc>
          <w:tcPr>
            <w:tcW w:w="1008" w:type="pct"/>
            <w:noWrap/>
            <w:vAlign w:val="center"/>
            <w:hideMark/>
          </w:tcPr>
          <w:p w14:paraId="33A55917" w14:textId="23E49BE0"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307</w:t>
            </w:r>
          </w:p>
        </w:tc>
        <w:tc>
          <w:tcPr>
            <w:tcW w:w="742" w:type="pct"/>
            <w:noWrap/>
            <w:vAlign w:val="center"/>
            <w:hideMark/>
          </w:tcPr>
          <w:p w14:paraId="69579AD3" w14:textId="772B53E2"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sidRPr="00594204">
              <w:rPr>
                <w:rFonts w:ascii="Arial Narrow" w:hAnsi="Arial Narrow"/>
                <w:b/>
                <w:sz w:val="20"/>
                <w:szCs w:val="20"/>
              </w:rPr>
              <w:t>464</w:t>
            </w:r>
          </w:p>
        </w:tc>
      </w:tr>
      <w:tr w:rsidR="00594204" w:rsidRPr="006672A8" w14:paraId="26516834" w14:textId="77777777" w:rsidTr="00E96378">
        <w:trPr>
          <w:trHeight w:val="340"/>
        </w:trPr>
        <w:tc>
          <w:tcPr>
            <w:cnfStyle w:val="001000000000" w:firstRow="0" w:lastRow="0" w:firstColumn="1" w:lastColumn="0" w:oddVBand="0" w:evenVBand="0" w:oddHBand="0" w:evenHBand="0" w:firstRowFirstColumn="0" w:firstRowLastColumn="0" w:lastRowFirstColumn="0" w:lastRowLastColumn="0"/>
            <w:tcW w:w="1019" w:type="pct"/>
            <w:noWrap/>
            <w:vAlign w:val="center"/>
          </w:tcPr>
          <w:p w14:paraId="5E90DE6C" w14:textId="77777777" w:rsidR="00594204" w:rsidRPr="006672A8" w:rsidRDefault="00594204" w:rsidP="00E96378">
            <w:pPr>
              <w:spacing w:line="240" w:lineRule="auto"/>
              <w:rPr>
                <w:rFonts w:ascii="Arial Narrow" w:hAnsi="Arial Narrow" w:cs="Times New Roman"/>
                <w:b w:val="0"/>
                <w:bCs w:val="0"/>
                <w:color w:val="000000"/>
                <w:sz w:val="20"/>
                <w:szCs w:val="20"/>
              </w:rPr>
            </w:pPr>
            <w:r w:rsidRPr="006672A8">
              <w:rPr>
                <w:rFonts w:ascii="Arial Narrow" w:hAnsi="Arial Narrow" w:cs="Times New Roman"/>
                <w:b w:val="0"/>
                <w:bCs w:val="0"/>
                <w:color w:val="000000"/>
                <w:sz w:val="20"/>
                <w:szCs w:val="20"/>
              </w:rPr>
              <w:t>Lisans</w:t>
            </w:r>
          </w:p>
        </w:tc>
        <w:tc>
          <w:tcPr>
            <w:tcW w:w="741" w:type="pct"/>
            <w:noWrap/>
            <w:vAlign w:val="center"/>
          </w:tcPr>
          <w:p w14:paraId="76B1D057" w14:textId="6B24AA15"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369</w:t>
            </w:r>
          </w:p>
        </w:tc>
        <w:tc>
          <w:tcPr>
            <w:tcW w:w="748" w:type="pct"/>
            <w:noWrap/>
            <w:vAlign w:val="center"/>
          </w:tcPr>
          <w:p w14:paraId="1E928428" w14:textId="5A63E443"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57</w:t>
            </w:r>
          </w:p>
        </w:tc>
        <w:tc>
          <w:tcPr>
            <w:tcW w:w="742" w:type="pct"/>
            <w:noWrap/>
            <w:vAlign w:val="center"/>
          </w:tcPr>
          <w:p w14:paraId="75E4B165" w14:textId="2FCFE26A"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5</w:t>
            </w:r>
          </w:p>
        </w:tc>
        <w:tc>
          <w:tcPr>
            <w:tcW w:w="1008" w:type="pct"/>
            <w:noWrap/>
            <w:vAlign w:val="center"/>
          </w:tcPr>
          <w:p w14:paraId="617658BD" w14:textId="57714970"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517</w:t>
            </w:r>
          </w:p>
        </w:tc>
        <w:tc>
          <w:tcPr>
            <w:tcW w:w="742" w:type="pct"/>
            <w:noWrap/>
            <w:vAlign w:val="center"/>
          </w:tcPr>
          <w:p w14:paraId="14373DFA" w14:textId="1F351BC8"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sidRPr="00594204">
              <w:rPr>
                <w:rFonts w:ascii="Arial Narrow" w:hAnsi="Arial Narrow"/>
                <w:b/>
                <w:sz w:val="20"/>
                <w:szCs w:val="20"/>
              </w:rPr>
              <w:t>948</w:t>
            </w:r>
          </w:p>
        </w:tc>
      </w:tr>
      <w:tr w:rsidR="00594204" w:rsidRPr="006672A8" w14:paraId="13F2BFF8" w14:textId="77777777" w:rsidTr="00E9637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19" w:type="pct"/>
            <w:noWrap/>
            <w:vAlign w:val="center"/>
          </w:tcPr>
          <w:p w14:paraId="1C175834" w14:textId="77777777" w:rsidR="00594204" w:rsidRPr="006672A8" w:rsidRDefault="00594204" w:rsidP="00E96378">
            <w:pPr>
              <w:spacing w:line="240" w:lineRule="auto"/>
              <w:rPr>
                <w:rFonts w:ascii="Arial Narrow" w:hAnsi="Arial Narrow" w:cs="Times New Roman"/>
                <w:b w:val="0"/>
                <w:bCs w:val="0"/>
                <w:color w:val="000000"/>
                <w:sz w:val="20"/>
                <w:szCs w:val="20"/>
              </w:rPr>
            </w:pPr>
            <w:r w:rsidRPr="006672A8">
              <w:rPr>
                <w:rFonts w:ascii="Arial Narrow" w:hAnsi="Arial Narrow" w:cs="Times New Roman"/>
                <w:b w:val="0"/>
                <w:bCs w:val="0"/>
                <w:color w:val="000000"/>
                <w:sz w:val="20"/>
                <w:szCs w:val="20"/>
              </w:rPr>
              <w:t>Yüksek Lisans</w:t>
            </w:r>
          </w:p>
        </w:tc>
        <w:tc>
          <w:tcPr>
            <w:tcW w:w="741" w:type="pct"/>
            <w:noWrap/>
            <w:vAlign w:val="center"/>
          </w:tcPr>
          <w:p w14:paraId="469F770A" w14:textId="2E3F2509"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26</w:t>
            </w:r>
          </w:p>
        </w:tc>
        <w:tc>
          <w:tcPr>
            <w:tcW w:w="748" w:type="pct"/>
            <w:noWrap/>
            <w:vAlign w:val="center"/>
          </w:tcPr>
          <w:p w14:paraId="6EA6A4A7" w14:textId="129124C8"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0</w:t>
            </w:r>
          </w:p>
        </w:tc>
        <w:tc>
          <w:tcPr>
            <w:tcW w:w="742" w:type="pct"/>
            <w:noWrap/>
            <w:vAlign w:val="center"/>
          </w:tcPr>
          <w:p w14:paraId="0A079BB3" w14:textId="6516FBDE"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0</w:t>
            </w:r>
          </w:p>
        </w:tc>
        <w:tc>
          <w:tcPr>
            <w:tcW w:w="1008" w:type="pct"/>
            <w:noWrap/>
            <w:vAlign w:val="center"/>
          </w:tcPr>
          <w:p w14:paraId="60ECCD69" w14:textId="735A5048"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20</w:t>
            </w:r>
          </w:p>
        </w:tc>
        <w:tc>
          <w:tcPr>
            <w:tcW w:w="742" w:type="pct"/>
            <w:noWrap/>
            <w:vAlign w:val="center"/>
          </w:tcPr>
          <w:p w14:paraId="77911580" w14:textId="65AEBB77"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sidRPr="00594204">
              <w:rPr>
                <w:rFonts w:ascii="Arial Narrow" w:hAnsi="Arial Narrow"/>
                <w:b/>
                <w:sz w:val="20"/>
                <w:szCs w:val="20"/>
              </w:rPr>
              <w:t>46</w:t>
            </w:r>
          </w:p>
        </w:tc>
      </w:tr>
      <w:tr w:rsidR="00594204" w:rsidRPr="006672A8" w14:paraId="012CA97A" w14:textId="77777777" w:rsidTr="00E96378">
        <w:trPr>
          <w:trHeight w:val="340"/>
        </w:trPr>
        <w:tc>
          <w:tcPr>
            <w:cnfStyle w:val="001000000000" w:firstRow="0" w:lastRow="0" w:firstColumn="1" w:lastColumn="0" w:oddVBand="0" w:evenVBand="0" w:oddHBand="0" w:evenHBand="0" w:firstRowFirstColumn="0" w:firstRowLastColumn="0" w:lastRowFirstColumn="0" w:lastRowLastColumn="0"/>
            <w:tcW w:w="1019" w:type="pct"/>
            <w:noWrap/>
            <w:vAlign w:val="center"/>
          </w:tcPr>
          <w:p w14:paraId="62BB594B" w14:textId="77777777" w:rsidR="00594204" w:rsidRPr="006672A8" w:rsidRDefault="00594204" w:rsidP="00E96378">
            <w:pPr>
              <w:spacing w:line="240" w:lineRule="auto"/>
              <w:rPr>
                <w:rFonts w:ascii="Arial Narrow" w:hAnsi="Arial Narrow" w:cs="Times New Roman"/>
                <w:b w:val="0"/>
                <w:bCs w:val="0"/>
                <w:color w:val="000000"/>
                <w:sz w:val="20"/>
                <w:szCs w:val="20"/>
              </w:rPr>
            </w:pPr>
            <w:r w:rsidRPr="006672A8">
              <w:rPr>
                <w:rFonts w:ascii="Arial Narrow" w:hAnsi="Arial Narrow" w:cs="Times New Roman"/>
                <w:b w:val="0"/>
                <w:bCs w:val="0"/>
                <w:color w:val="000000"/>
                <w:sz w:val="20"/>
                <w:szCs w:val="20"/>
              </w:rPr>
              <w:t>Doktora</w:t>
            </w:r>
          </w:p>
        </w:tc>
        <w:tc>
          <w:tcPr>
            <w:tcW w:w="741" w:type="pct"/>
            <w:noWrap/>
            <w:vAlign w:val="center"/>
          </w:tcPr>
          <w:p w14:paraId="485D8808" w14:textId="620C8091"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4</w:t>
            </w:r>
          </w:p>
        </w:tc>
        <w:tc>
          <w:tcPr>
            <w:tcW w:w="748" w:type="pct"/>
            <w:noWrap/>
            <w:vAlign w:val="center"/>
          </w:tcPr>
          <w:p w14:paraId="4738896D" w14:textId="5143433E"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0</w:t>
            </w:r>
          </w:p>
        </w:tc>
        <w:tc>
          <w:tcPr>
            <w:tcW w:w="742" w:type="pct"/>
            <w:noWrap/>
            <w:vAlign w:val="center"/>
          </w:tcPr>
          <w:p w14:paraId="5EFCF15D" w14:textId="2F31AB8B"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0</w:t>
            </w:r>
          </w:p>
        </w:tc>
        <w:tc>
          <w:tcPr>
            <w:tcW w:w="1008" w:type="pct"/>
            <w:noWrap/>
            <w:vAlign w:val="center"/>
          </w:tcPr>
          <w:p w14:paraId="28C463AA" w14:textId="1F8EC9BE"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0</w:t>
            </w:r>
          </w:p>
        </w:tc>
        <w:tc>
          <w:tcPr>
            <w:tcW w:w="742" w:type="pct"/>
            <w:noWrap/>
            <w:vAlign w:val="center"/>
          </w:tcPr>
          <w:p w14:paraId="1130334C" w14:textId="3E8268A5"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sidRPr="00594204">
              <w:rPr>
                <w:rFonts w:ascii="Arial Narrow" w:hAnsi="Arial Narrow"/>
                <w:b/>
                <w:sz w:val="20"/>
                <w:szCs w:val="20"/>
              </w:rPr>
              <w:t>4</w:t>
            </w:r>
          </w:p>
        </w:tc>
      </w:tr>
      <w:tr w:rsidR="00594204" w:rsidRPr="006672A8" w14:paraId="54DAFAD0" w14:textId="77777777" w:rsidTr="00E9637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19" w:type="pct"/>
            <w:noWrap/>
            <w:vAlign w:val="center"/>
          </w:tcPr>
          <w:p w14:paraId="296E7002" w14:textId="4C29ECC5" w:rsidR="00594204" w:rsidRPr="006672A8" w:rsidRDefault="00594204" w:rsidP="00E96378">
            <w:pPr>
              <w:spacing w:line="240" w:lineRule="auto"/>
              <w:rPr>
                <w:rFonts w:ascii="Arial Narrow" w:hAnsi="Arial Narrow" w:cs="Times New Roman"/>
                <w:bCs w:val="0"/>
                <w:color w:val="000000"/>
                <w:sz w:val="20"/>
                <w:szCs w:val="20"/>
              </w:rPr>
            </w:pPr>
            <w:r w:rsidRPr="006672A8">
              <w:rPr>
                <w:rFonts w:ascii="Arial Narrow" w:hAnsi="Arial Narrow" w:cs="Times New Roman"/>
                <w:bCs w:val="0"/>
                <w:color w:val="000000"/>
                <w:sz w:val="20"/>
                <w:szCs w:val="20"/>
              </w:rPr>
              <w:t>Genel Toplam</w:t>
            </w:r>
          </w:p>
        </w:tc>
        <w:tc>
          <w:tcPr>
            <w:tcW w:w="741" w:type="pct"/>
            <w:noWrap/>
            <w:vAlign w:val="center"/>
          </w:tcPr>
          <w:p w14:paraId="0CCBC988" w14:textId="001F2A34"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szCs w:val="20"/>
              </w:rPr>
            </w:pPr>
            <w:r w:rsidRPr="00594204">
              <w:rPr>
                <w:rFonts w:ascii="Arial Narrow" w:hAnsi="Arial Narrow"/>
                <w:b/>
                <w:sz w:val="20"/>
                <w:szCs w:val="20"/>
              </w:rPr>
              <w:t>716</w:t>
            </w:r>
          </w:p>
        </w:tc>
        <w:tc>
          <w:tcPr>
            <w:tcW w:w="748" w:type="pct"/>
            <w:noWrap/>
            <w:vAlign w:val="center"/>
          </w:tcPr>
          <w:p w14:paraId="00FF2C5B" w14:textId="6964EE3B"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szCs w:val="20"/>
              </w:rPr>
            </w:pPr>
            <w:r w:rsidRPr="00594204">
              <w:rPr>
                <w:rFonts w:ascii="Arial Narrow" w:hAnsi="Arial Narrow"/>
                <w:b/>
                <w:sz w:val="20"/>
                <w:szCs w:val="20"/>
              </w:rPr>
              <w:t>101</w:t>
            </w:r>
          </w:p>
        </w:tc>
        <w:tc>
          <w:tcPr>
            <w:tcW w:w="742" w:type="pct"/>
            <w:noWrap/>
            <w:vAlign w:val="center"/>
          </w:tcPr>
          <w:p w14:paraId="585554E5" w14:textId="01BD4863"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szCs w:val="20"/>
              </w:rPr>
            </w:pPr>
            <w:r w:rsidRPr="00594204">
              <w:rPr>
                <w:rFonts w:ascii="Arial Narrow" w:hAnsi="Arial Narrow"/>
                <w:b/>
                <w:sz w:val="20"/>
                <w:szCs w:val="20"/>
              </w:rPr>
              <w:t>201</w:t>
            </w:r>
          </w:p>
        </w:tc>
        <w:tc>
          <w:tcPr>
            <w:tcW w:w="1008" w:type="pct"/>
            <w:noWrap/>
            <w:vAlign w:val="center"/>
          </w:tcPr>
          <w:p w14:paraId="5CA6AF5E" w14:textId="0F133F33"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szCs w:val="20"/>
              </w:rPr>
            </w:pPr>
            <w:r w:rsidRPr="00594204">
              <w:rPr>
                <w:rFonts w:ascii="Arial Narrow" w:hAnsi="Arial Narrow"/>
                <w:b/>
                <w:sz w:val="20"/>
                <w:szCs w:val="20"/>
              </w:rPr>
              <w:t>4</w:t>
            </w:r>
            <w:r w:rsidR="00E96378">
              <w:rPr>
                <w:rFonts w:ascii="Arial Narrow" w:hAnsi="Arial Narrow"/>
                <w:b/>
                <w:sz w:val="20"/>
                <w:szCs w:val="20"/>
              </w:rPr>
              <w:t>.</w:t>
            </w:r>
            <w:r w:rsidRPr="00594204">
              <w:rPr>
                <w:rFonts w:ascii="Arial Narrow" w:hAnsi="Arial Narrow"/>
                <w:b/>
                <w:sz w:val="20"/>
                <w:szCs w:val="20"/>
              </w:rPr>
              <w:t>036</w:t>
            </w:r>
          </w:p>
        </w:tc>
        <w:tc>
          <w:tcPr>
            <w:tcW w:w="742" w:type="pct"/>
            <w:noWrap/>
            <w:vAlign w:val="center"/>
          </w:tcPr>
          <w:p w14:paraId="01A29280" w14:textId="30B00E54" w:rsidR="00594204" w:rsidRPr="00594204" w:rsidRDefault="00594204" w:rsidP="00E96378">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sidRPr="00594204">
              <w:rPr>
                <w:rFonts w:ascii="Arial Narrow" w:hAnsi="Arial Narrow"/>
                <w:b/>
                <w:sz w:val="20"/>
                <w:szCs w:val="20"/>
              </w:rPr>
              <w:t>5</w:t>
            </w:r>
            <w:r w:rsidR="00E96378">
              <w:rPr>
                <w:rFonts w:ascii="Arial Narrow" w:hAnsi="Arial Narrow"/>
                <w:b/>
                <w:sz w:val="20"/>
                <w:szCs w:val="20"/>
              </w:rPr>
              <w:t>.</w:t>
            </w:r>
            <w:r w:rsidRPr="00594204">
              <w:rPr>
                <w:rFonts w:ascii="Arial Narrow" w:hAnsi="Arial Narrow"/>
                <w:b/>
                <w:sz w:val="20"/>
                <w:szCs w:val="20"/>
              </w:rPr>
              <w:t>054</w:t>
            </w:r>
          </w:p>
        </w:tc>
      </w:tr>
    </w:tbl>
    <w:p w14:paraId="761F5214" w14:textId="77777777" w:rsidR="00566D86" w:rsidRDefault="00566D86" w:rsidP="0022111B">
      <w:pPr>
        <w:pStyle w:val="ResimYazs"/>
        <w:keepNext/>
        <w:spacing w:before="240" w:after="0"/>
        <w:rPr>
          <w:rFonts w:cs="Times New Roman"/>
        </w:rPr>
      </w:pPr>
    </w:p>
    <w:p w14:paraId="590713A7" w14:textId="77777777" w:rsidR="00566D86" w:rsidRDefault="00566D86">
      <w:pPr>
        <w:spacing w:line="259" w:lineRule="auto"/>
        <w:rPr>
          <w:rFonts w:cs="Times New Roman"/>
          <w:i/>
          <w:iCs/>
          <w:color w:val="44546A" w:themeColor="text2"/>
          <w:sz w:val="18"/>
          <w:szCs w:val="18"/>
        </w:rPr>
      </w:pPr>
      <w:r>
        <w:rPr>
          <w:rFonts w:cs="Times New Roman"/>
        </w:rPr>
        <w:br w:type="page"/>
      </w:r>
    </w:p>
    <w:p w14:paraId="6AA06C86" w14:textId="2A9CB637" w:rsidR="00C222F3" w:rsidRPr="0022111B" w:rsidRDefault="00C222F3" w:rsidP="0022111B">
      <w:pPr>
        <w:pStyle w:val="ResimYazs"/>
        <w:keepNext/>
        <w:spacing w:before="240" w:after="0"/>
        <w:rPr>
          <w:rFonts w:cs="Times New Roman"/>
        </w:rPr>
      </w:pPr>
      <w:bookmarkStart w:id="21" w:name="_Toc115957625"/>
      <w:r w:rsidRPr="0022111B">
        <w:rPr>
          <w:rFonts w:cs="Times New Roman"/>
        </w:rPr>
        <w:lastRenderedPageBreak/>
        <w:t xml:space="preserve">Şekil </w:t>
      </w:r>
      <w:r w:rsidR="000566D6" w:rsidRPr="0022111B">
        <w:rPr>
          <w:rFonts w:cs="Times New Roman"/>
          <w:noProof/>
        </w:rPr>
        <w:fldChar w:fldCharType="begin"/>
      </w:r>
      <w:r w:rsidR="000566D6" w:rsidRPr="0022111B">
        <w:rPr>
          <w:rFonts w:cs="Times New Roman"/>
          <w:noProof/>
        </w:rPr>
        <w:instrText xml:space="preserve"> SEQ Şekil \* ARABIC </w:instrText>
      </w:r>
      <w:r w:rsidR="000566D6" w:rsidRPr="0022111B">
        <w:rPr>
          <w:rFonts w:cs="Times New Roman"/>
          <w:noProof/>
        </w:rPr>
        <w:fldChar w:fldCharType="separate"/>
      </w:r>
      <w:r w:rsidR="00993726">
        <w:rPr>
          <w:rFonts w:cs="Times New Roman"/>
          <w:noProof/>
        </w:rPr>
        <w:t>2</w:t>
      </w:r>
      <w:r w:rsidR="000566D6" w:rsidRPr="0022111B">
        <w:rPr>
          <w:rFonts w:cs="Times New Roman"/>
          <w:noProof/>
        </w:rPr>
        <w:fldChar w:fldCharType="end"/>
      </w:r>
      <w:r w:rsidRPr="0022111B">
        <w:rPr>
          <w:rFonts w:cs="Times New Roman"/>
        </w:rPr>
        <w:t xml:space="preserve"> Personel Eğitim Durumu</w:t>
      </w:r>
      <w:bookmarkEnd w:id="21"/>
    </w:p>
    <w:tbl>
      <w:tblPr>
        <w:tblStyle w:val="DzTablo11"/>
        <w:tblW w:w="5000" w:type="pct"/>
        <w:tblLook w:val="04A0" w:firstRow="1" w:lastRow="0" w:firstColumn="1" w:lastColumn="0" w:noHBand="0" w:noVBand="1"/>
      </w:tblPr>
      <w:tblGrid>
        <w:gridCol w:w="1731"/>
        <w:gridCol w:w="1732"/>
        <w:gridCol w:w="1732"/>
        <w:gridCol w:w="1732"/>
        <w:gridCol w:w="1732"/>
      </w:tblGrid>
      <w:tr w:rsidR="00566D86" w:rsidRPr="00566D86" w14:paraId="2A022985" w14:textId="77777777" w:rsidTr="00B343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5" w:type="pct"/>
            <w:vAlign w:val="center"/>
          </w:tcPr>
          <w:p w14:paraId="1931828A" w14:textId="77777777" w:rsidR="003802ED" w:rsidRPr="00B3431C" w:rsidRDefault="003802ED" w:rsidP="00B3431C">
            <w:pPr>
              <w:jc w:val="center"/>
              <w:rPr>
                <w:rFonts w:ascii="Arial Narrow" w:hAnsi="Arial Narrow" w:cs="Times New Roman"/>
                <w:sz w:val="20"/>
                <w:szCs w:val="20"/>
              </w:rPr>
            </w:pPr>
            <w:r w:rsidRPr="00B3431C">
              <w:rPr>
                <w:rFonts w:ascii="Arial Narrow" w:hAnsi="Arial Narrow" w:cs="Times New Roman"/>
                <w:sz w:val="20"/>
                <w:szCs w:val="20"/>
              </w:rPr>
              <w:t>Memur</w:t>
            </w:r>
          </w:p>
        </w:tc>
        <w:tc>
          <w:tcPr>
            <w:tcW w:w="1005" w:type="pct"/>
            <w:vAlign w:val="center"/>
          </w:tcPr>
          <w:p w14:paraId="1B69A0C8" w14:textId="77777777" w:rsidR="003802ED" w:rsidRPr="00B3431C" w:rsidRDefault="003802ED"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Sözleşmeli</w:t>
            </w:r>
          </w:p>
        </w:tc>
        <w:tc>
          <w:tcPr>
            <w:tcW w:w="1005" w:type="pct"/>
            <w:vAlign w:val="center"/>
          </w:tcPr>
          <w:p w14:paraId="3E49D86C" w14:textId="77777777" w:rsidR="003802ED" w:rsidRPr="00B3431C" w:rsidRDefault="003802ED"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İşçi</w:t>
            </w:r>
          </w:p>
        </w:tc>
        <w:tc>
          <w:tcPr>
            <w:tcW w:w="1005" w:type="pct"/>
            <w:vAlign w:val="center"/>
          </w:tcPr>
          <w:p w14:paraId="320070D1" w14:textId="77777777" w:rsidR="003802ED" w:rsidRPr="00B3431C" w:rsidRDefault="003802ED"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Şirket Personeli</w:t>
            </w:r>
          </w:p>
        </w:tc>
        <w:tc>
          <w:tcPr>
            <w:tcW w:w="981" w:type="pct"/>
            <w:vAlign w:val="center"/>
          </w:tcPr>
          <w:p w14:paraId="55F4C3A3" w14:textId="0A8B7226" w:rsidR="003802ED" w:rsidRPr="00B3431C" w:rsidRDefault="00566D86"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 xml:space="preserve">Genel </w:t>
            </w:r>
            <w:r w:rsidR="003802ED" w:rsidRPr="00B3431C">
              <w:rPr>
                <w:rFonts w:ascii="Arial Narrow" w:hAnsi="Arial Narrow" w:cs="Times New Roman"/>
                <w:sz w:val="20"/>
                <w:szCs w:val="20"/>
              </w:rPr>
              <w:t>Toplam</w:t>
            </w:r>
          </w:p>
        </w:tc>
      </w:tr>
      <w:tr w:rsidR="00566D86" w:rsidRPr="007B3BFB" w14:paraId="41669923"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5" w:type="pct"/>
          </w:tcPr>
          <w:p w14:paraId="2FFF9CF9" w14:textId="4DA4ED2D" w:rsidR="003802ED" w:rsidRPr="007B3BFB" w:rsidRDefault="00594204" w:rsidP="00566D86">
            <w:pPr>
              <w:jc w:val="center"/>
              <w:rPr>
                <w:rFonts w:ascii="Arial Narrow" w:hAnsi="Arial Narrow" w:cs="Times New Roman"/>
                <w:sz w:val="20"/>
                <w:szCs w:val="20"/>
              </w:rPr>
            </w:pPr>
            <w:r>
              <w:rPr>
                <w:noProof/>
                <w:lang w:eastAsia="tr-TR"/>
              </w:rPr>
              <w:drawing>
                <wp:inline distT="0" distB="0" distL="0" distR="0" wp14:anchorId="4B2BC81D" wp14:editId="69A8E889">
                  <wp:extent cx="1079500" cy="1799590"/>
                  <wp:effectExtent l="0" t="0" r="6350" b="1016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1005" w:type="pct"/>
          </w:tcPr>
          <w:p w14:paraId="7C35C522" w14:textId="72903E57" w:rsidR="003802ED" w:rsidRPr="006672A8" w:rsidRDefault="00594204" w:rsidP="006672A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Pr>
                <w:noProof/>
                <w:lang w:eastAsia="tr-TR"/>
              </w:rPr>
              <w:drawing>
                <wp:inline distT="0" distB="0" distL="0" distR="0" wp14:anchorId="22B48864" wp14:editId="4732D72C">
                  <wp:extent cx="1079500" cy="1799590"/>
                  <wp:effectExtent l="0" t="0" r="6350" b="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1005" w:type="pct"/>
          </w:tcPr>
          <w:p w14:paraId="35D8B0E6" w14:textId="6B8A5A82" w:rsidR="003802ED" w:rsidRPr="007B3BFB" w:rsidRDefault="00594204" w:rsidP="00566D8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noProof/>
                <w:lang w:eastAsia="tr-TR"/>
              </w:rPr>
              <w:drawing>
                <wp:inline distT="0" distB="0" distL="0" distR="0" wp14:anchorId="35BF30F4" wp14:editId="2D8B621C">
                  <wp:extent cx="1079500" cy="1799590"/>
                  <wp:effectExtent l="0" t="0" r="6350"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1005" w:type="pct"/>
          </w:tcPr>
          <w:p w14:paraId="550731A8" w14:textId="5F9963B6" w:rsidR="003802ED" w:rsidRPr="007B3BFB" w:rsidRDefault="00594204" w:rsidP="00566D8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noProof/>
                <w:lang w:eastAsia="tr-TR"/>
              </w:rPr>
              <w:drawing>
                <wp:inline distT="0" distB="0" distL="0" distR="0" wp14:anchorId="1A931A2E" wp14:editId="6777A21C">
                  <wp:extent cx="1079500" cy="1799590"/>
                  <wp:effectExtent l="0" t="0" r="6350" b="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981" w:type="pct"/>
          </w:tcPr>
          <w:p w14:paraId="1008EC86" w14:textId="27A52F53" w:rsidR="003802ED" w:rsidRPr="007B3BFB" w:rsidRDefault="00594204" w:rsidP="00566D8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noProof/>
                <w:lang w:eastAsia="tr-TR"/>
              </w:rPr>
              <w:drawing>
                <wp:inline distT="0" distB="0" distL="0" distR="0" wp14:anchorId="07153894" wp14:editId="2A375EC9">
                  <wp:extent cx="1079500" cy="1799590"/>
                  <wp:effectExtent l="0" t="0" r="6350" b="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3802ED" w:rsidRPr="007B3BFB" w14:paraId="5DBFA9AA" w14:textId="77777777" w:rsidTr="00B3431C">
        <w:trPr>
          <w:trHeight w:val="422"/>
        </w:trPr>
        <w:tc>
          <w:tcPr>
            <w:cnfStyle w:val="001000000000" w:firstRow="0" w:lastRow="0" w:firstColumn="1" w:lastColumn="0" w:oddVBand="0" w:evenVBand="0" w:oddHBand="0" w:evenHBand="0" w:firstRowFirstColumn="0" w:firstRowLastColumn="0" w:lastRowFirstColumn="0" w:lastRowLastColumn="0"/>
            <w:tcW w:w="5000" w:type="pct"/>
            <w:gridSpan w:val="5"/>
          </w:tcPr>
          <w:p w14:paraId="180D9FFF" w14:textId="2DEEDFF8" w:rsidR="003802ED" w:rsidRPr="007B3BFB" w:rsidRDefault="003802ED" w:rsidP="00566D86">
            <w:pPr>
              <w:keepNext/>
              <w:tabs>
                <w:tab w:val="left" w:pos="3000"/>
              </w:tabs>
              <w:spacing w:line="240" w:lineRule="auto"/>
              <w:rPr>
                <w:rFonts w:ascii="Arial Narrow" w:hAnsi="Arial Narrow" w:cs="Times New Roman"/>
                <w:sz w:val="20"/>
                <w:szCs w:val="20"/>
              </w:rPr>
            </w:pPr>
            <w:r w:rsidRPr="007B3BFB">
              <w:rPr>
                <w:rFonts w:ascii="Arial Narrow" w:hAnsi="Arial Narrow" w:cs="Times New Roman"/>
                <w:noProof/>
                <w:sz w:val="20"/>
                <w:szCs w:val="20"/>
                <w:lang w:eastAsia="tr-TR"/>
              </w:rPr>
              <w:drawing>
                <wp:anchor distT="0" distB="0" distL="114300" distR="114300" simplePos="0" relativeHeight="251657216" behindDoc="0" locked="0" layoutInCell="1" allowOverlap="1" wp14:anchorId="01A10EA3" wp14:editId="6813EB50">
                  <wp:simplePos x="0" y="0"/>
                  <wp:positionH relativeFrom="column">
                    <wp:posOffset>-65405</wp:posOffset>
                  </wp:positionH>
                  <wp:positionV relativeFrom="paragraph">
                    <wp:posOffset>88584</wp:posOffset>
                  </wp:positionV>
                  <wp:extent cx="5581650" cy="152400"/>
                  <wp:effectExtent l="0" t="0" r="0" b="0"/>
                  <wp:wrapSquare wrapText="bothSides"/>
                  <wp:docPr id="82" name="Grafik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7B3BFB">
              <w:rPr>
                <w:rFonts w:ascii="Arial Narrow" w:hAnsi="Arial Narrow" w:cs="Times New Roman"/>
                <w:sz w:val="20"/>
                <w:szCs w:val="20"/>
              </w:rPr>
              <w:tab/>
            </w:r>
          </w:p>
        </w:tc>
      </w:tr>
    </w:tbl>
    <w:p w14:paraId="4EBCFAE3" w14:textId="77777777" w:rsidR="003802ED" w:rsidRPr="0022111B" w:rsidRDefault="003802ED" w:rsidP="000C7A10">
      <w:pPr>
        <w:jc w:val="both"/>
        <w:rPr>
          <w:rFonts w:cs="Times New Roman"/>
          <w:b/>
        </w:rPr>
      </w:pPr>
    </w:p>
    <w:p w14:paraId="6A3F5734" w14:textId="77777777" w:rsidR="000C7A10" w:rsidRPr="0022111B" w:rsidRDefault="000C7A10" w:rsidP="000C7A10">
      <w:pPr>
        <w:jc w:val="both"/>
        <w:rPr>
          <w:rFonts w:cs="Times New Roman"/>
          <w:b/>
        </w:rPr>
      </w:pPr>
      <w:r w:rsidRPr="0022111B">
        <w:rPr>
          <w:rFonts w:cs="Times New Roman"/>
          <w:b/>
        </w:rPr>
        <w:t xml:space="preserve">Personel Yaş Dağılımı </w:t>
      </w:r>
    </w:p>
    <w:p w14:paraId="10F83564" w14:textId="385F99A5" w:rsidR="00C222F3" w:rsidRDefault="00C222F3" w:rsidP="00C222F3">
      <w:pPr>
        <w:pStyle w:val="ResimYazs"/>
        <w:keepNext/>
        <w:rPr>
          <w:rFonts w:cs="Times New Roman"/>
        </w:rPr>
      </w:pPr>
      <w:bookmarkStart w:id="22" w:name="_Toc150000297"/>
      <w:r w:rsidRPr="0022111B">
        <w:rPr>
          <w:rFonts w:cs="Times New Roman"/>
        </w:rPr>
        <w:t xml:space="preserve">Tablo </w:t>
      </w:r>
      <w:r w:rsidR="00D27DD6">
        <w:rPr>
          <w:rFonts w:cs="Times New Roman"/>
        </w:rPr>
        <w:fldChar w:fldCharType="begin"/>
      </w:r>
      <w:r w:rsidR="00D27DD6">
        <w:rPr>
          <w:rFonts w:cs="Times New Roman"/>
        </w:rPr>
        <w:instrText xml:space="preserve"> SEQ Tablo \* ARABIC </w:instrText>
      </w:r>
      <w:r w:rsidR="00D27DD6">
        <w:rPr>
          <w:rFonts w:cs="Times New Roman"/>
        </w:rPr>
        <w:fldChar w:fldCharType="separate"/>
      </w:r>
      <w:r w:rsidR="00993726">
        <w:rPr>
          <w:rFonts w:cs="Times New Roman"/>
          <w:noProof/>
        </w:rPr>
        <w:t>14</w:t>
      </w:r>
      <w:r w:rsidR="00D27DD6">
        <w:rPr>
          <w:rFonts w:cs="Times New Roman"/>
        </w:rPr>
        <w:fldChar w:fldCharType="end"/>
      </w:r>
      <w:r w:rsidRPr="0022111B">
        <w:rPr>
          <w:rFonts w:cs="Times New Roman"/>
        </w:rPr>
        <w:t xml:space="preserve"> Personel Yaş Dağılımı</w:t>
      </w:r>
      <w:bookmarkEnd w:id="22"/>
    </w:p>
    <w:tbl>
      <w:tblPr>
        <w:tblStyle w:val="DzTablo11"/>
        <w:tblW w:w="5000" w:type="pct"/>
        <w:tblLook w:val="04A0" w:firstRow="1" w:lastRow="0" w:firstColumn="1" w:lastColumn="0" w:noHBand="0" w:noVBand="1"/>
      </w:tblPr>
      <w:tblGrid>
        <w:gridCol w:w="1762"/>
        <w:gridCol w:w="1280"/>
        <w:gridCol w:w="1292"/>
        <w:gridCol w:w="1282"/>
        <w:gridCol w:w="1742"/>
        <w:gridCol w:w="1301"/>
      </w:tblGrid>
      <w:tr w:rsidR="00566D86" w:rsidRPr="006672A8" w14:paraId="6448579B" w14:textId="77777777" w:rsidTr="00B3431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7" w:type="pct"/>
            <w:noWrap/>
            <w:vAlign w:val="center"/>
            <w:hideMark/>
          </w:tcPr>
          <w:p w14:paraId="0D90BFEF" w14:textId="04B3231B" w:rsidR="003802ED" w:rsidRPr="00B3431C" w:rsidRDefault="00566D86" w:rsidP="00B3431C">
            <w:pPr>
              <w:spacing w:line="240" w:lineRule="auto"/>
              <w:jc w:val="center"/>
              <w:rPr>
                <w:rFonts w:ascii="Arial Narrow" w:hAnsi="Arial Narrow" w:cs="Times New Roman"/>
                <w:sz w:val="20"/>
                <w:szCs w:val="20"/>
              </w:rPr>
            </w:pPr>
            <w:r w:rsidRPr="00B3431C">
              <w:rPr>
                <w:rFonts w:ascii="Arial Narrow" w:hAnsi="Arial Narrow" w:cs="Times New Roman"/>
                <w:bCs w:val="0"/>
                <w:sz w:val="20"/>
                <w:szCs w:val="20"/>
              </w:rPr>
              <w:t>Yaş Aralığı</w:t>
            </w:r>
          </w:p>
        </w:tc>
        <w:tc>
          <w:tcPr>
            <w:tcW w:w="739" w:type="pct"/>
            <w:noWrap/>
            <w:vAlign w:val="center"/>
            <w:hideMark/>
          </w:tcPr>
          <w:p w14:paraId="051FE8A7" w14:textId="77777777" w:rsidR="003802ED" w:rsidRPr="00B3431C" w:rsidRDefault="003802ED"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szCs w:val="20"/>
              </w:rPr>
            </w:pPr>
            <w:r w:rsidRPr="00B3431C">
              <w:rPr>
                <w:rFonts w:ascii="Arial Narrow" w:hAnsi="Arial Narrow" w:cs="Times New Roman"/>
                <w:sz w:val="20"/>
                <w:szCs w:val="20"/>
              </w:rPr>
              <w:t>Memur</w:t>
            </w:r>
          </w:p>
        </w:tc>
        <w:tc>
          <w:tcPr>
            <w:tcW w:w="746" w:type="pct"/>
            <w:noWrap/>
            <w:vAlign w:val="center"/>
            <w:hideMark/>
          </w:tcPr>
          <w:p w14:paraId="342D0451" w14:textId="77777777" w:rsidR="003802ED" w:rsidRPr="00B3431C" w:rsidRDefault="003802ED"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Sözleşmeli</w:t>
            </w:r>
          </w:p>
        </w:tc>
        <w:tc>
          <w:tcPr>
            <w:tcW w:w="740" w:type="pct"/>
            <w:noWrap/>
            <w:vAlign w:val="center"/>
            <w:hideMark/>
          </w:tcPr>
          <w:p w14:paraId="3E0B735D" w14:textId="77777777" w:rsidR="003802ED" w:rsidRPr="00B3431C" w:rsidRDefault="003802ED"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İşçi</w:t>
            </w:r>
          </w:p>
        </w:tc>
        <w:tc>
          <w:tcPr>
            <w:tcW w:w="1006" w:type="pct"/>
            <w:noWrap/>
            <w:vAlign w:val="center"/>
            <w:hideMark/>
          </w:tcPr>
          <w:p w14:paraId="58558BC1" w14:textId="77777777" w:rsidR="003802ED" w:rsidRPr="00B3431C" w:rsidRDefault="003802ED"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Şirket Personeli</w:t>
            </w:r>
          </w:p>
        </w:tc>
        <w:tc>
          <w:tcPr>
            <w:tcW w:w="751" w:type="pct"/>
            <w:noWrap/>
            <w:vAlign w:val="center"/>
            <w:hideMark/>
          </w:tcPr>
          <w:p w14:paraId="64DF4433" w14:textId="214D61B3" w:rsidR="003802ED" w:rsidRPr="00B3431C" w:rsidRDefault="00566D86"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bCs w:val="0"/>
                <w:sz w:val="20"/>
                <w:szCs w:val="20"/>
              </w:rPr>
              <w:t xml:space="preserve">Genel </w:t>
            </w:r>
            <w:r w:rsidR="003802ED" w:rsidRPr="00B3431C">
              <w:rPr>
                <w:rFonts w:ascii="Arial Narrow" w:hAnsi="Arial Narrow" w:cs="Times New Roman"/>
                <w:bCs w:val="0"/>
                <w:sz w:val="20"/>
                <w:szCs w:val="20"/>
              </w:rPr>
              <w:t>Toplam</w:t>
            </w:r>
          </w:p>
        </w:tc>
      </w:tr>
      <w:tr w:rsidR="00594204" w:rsidRPr="006672A8" w14:paraId="51D607E6" w14:textId="77777777" w:rsidTr="00E9637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7" w:type="pct"/>
            <w:noWrap/>
            <w:vAlign w:val="center"/>
            <w:hideMark/>
          </w:tcPr>
          <w:p w14:paraId="4655B18C" w14:textId="5DA61D13" w:rsidR="00594204" w:rsidRPr="00594204" w:rsidRDefault="00594204" w:rsidP="00E96378">
            <w:pPr>
              <w:spacing w:line="240" w:lineRule="auto"/>
              <w:rPr>
                <w:rFonts w:ascii="Arial Narrow" w:hAnsi="Arial Narrow" w:cs="Times New Roman"/>
                <w:b w:val="0"/>
                <w:bCs w:val="0"/>
                <w:color w:val="000000"/>
                <w:sz w:val="20"/>
                <w:szCs w:val="20"/>
              </w:rPr>
            </w:pPr>
            <w:r w:rsidRPr="00594204">
              <w:rPr>
                <w:rFonts w:ascii="Arial Narrow" w:hAnsi="Arial Narrow"/>
                <w:b w:val="0"/>
                <w:sz w:val="20"/>
                <w:szCs w:val="20"/>
              </w:rPr>
              <w:t>18-25 Yaş</w:t>
            </w:r>
          </w:p>
        </w:tc>
        <w:tc>
          <w:tcPr>
            <w:tcW w:w="739" w:type="pct"/>
            <w:noWrap/>
            <w:vAlign w:val="center"/>
            <w:hideMark/>
          </w:tcPr>
          <w:p w14:paraId="60891256" w14:textId="14B2B2E1"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0</w:t>
            </w:r>
          </w:p>
        </w:tc>
        <w:tc>
          <w:tcPr>
            <w:tcW w:w="746" w:type="pct"/>
            <w:noWrap/>
            <w:vAlign w:val="center"/>
            <w:hideMark/>
          </w:tcPr>
          <w:p w14:paraId="05915C37" w14:textId="413E6CF6"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1</w:t>
            </w:r>
          </w:p>
        </w:tc>
        <w:tc>
          <w:tcPr>
            <w:tcW w:w="740" w:type="pct"/>
            <w:noWrap/>
            <w:vAlign w:val="center"/>
            <w:hideMark/>
          </w:tcPr>
          <w:p w14:paraId="348B5DD5" w14:textId="2685107F"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0</w:t>
            </w:r>
          </w:p>
        </w:tc>
        <w:tc>
          <w:tcPr>
            <w:tcW w:w="1006" w:type="pct"/>
            <w:noWrap/>
            <w:vAlign w:val="center"/>
            <w:hideMark/>
          </w:tcPr>
          <w:p w14:paraId="619B8287" w14:textId="1A2BB50F"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85</w:t>
            </w:r>
          </w:p>
        </w:tc>
        <w:tc>
          <w:tcPr>
            <w:tcW w:w="751" w:type="pct"/>
            <w:noWrap/>
            <w:vAlign w:val="center"/>
            <w:hideMark/>
          </w:tcPr>
          <w:p w14:paraId="25EB6031" w14:textId="0700144B"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sidRPr="00594204">
              <w:rPr>
                <w:rFonts w:ascii="Arial Narrow" w:hAnsi="Arial Narrow"/>
                <w:b/>
                <w:sz w:val="20"/>
                <w:szCs w:val="20"/>
              </w:rPr>
              <w:t>86</w:t>
            </w:r>
          </w:p>
        </w:tc>
      </w:tr>
      <w:tr w:rsidR="00594204" w:rsidRPr="006672A8" w14:paraId="1E940C43" w14:textId="77777777" w:rsidTr="00E96378">
        <w:trPr>
          <w:trHeight w:val="397"/>
        </w:trPr>
        <w:tc>
          <w:tcPr>
            <w:cnfStyle w:val="001000000000" w:firstRow="0" w:lastRow="0" w:firstColumn="1" w:lastColumn="0" w:oddVBand="0" w:evenVBand="0" w:oddHBand="0" w:evenHBand="0" w:firstRowFirstColumn="0" w:firstRowLastColumn="0" w:lastRowFirstColumn="0" w:lastRowLastColumn="0"/>
            <w:tcW w:w="1017" w:type="pct"/>
            <w:noWrap/>
            <w:vAlign w:val="center"/>
            <w:hideMark/>
          </w:tcPr>
          <w:p w14:paraId="1AF9E311" w14:textId="1204DADD" w:rsidR="00594204" w:rsidRPr="00594204" w:rsidRDefault="00594204" w:rsidP="00E96378">
            <w:pPr>
              <w:spacing w:line="240" w:lineRule="auto"/>
              <w:rPr>
                <w:rFonts w:ascii="Arial Narrow" w:hAnsi="Arial Narrow" w:cs="Times New Roman"/>
                <w:b w:val="0"/>
                <w:bCs w:val="0"/>
                <w:color w:val="000000"/>
                <w:sz w:val="20"/>
                <w:szCs w:val="20"/>
              </w:rPr>
            </w:pPr>
            <w:r w:rsidRPr="00594204">
              <w:rPr>
                <w:rFonts w:ascii="Arial Narrow" w:hAnsi="Arial Narrow"/>
                <w:b w:val="0"/>
                <w:sz w:val="20"/>
                <w:szCs w:val="20"/>
              </w:rPr>
              <w:t>26-35 Yaş</w:t>
            </w:r>
          </w:p>
        </w:tc>
        <w:tc>
          <w:tcPr>
            <w:tcW w:w="739" w:type="pct"/>
            <w:noWrap/>
            <w:vAlign w:val="center"/>
            <w:hideMark/>
          </w:tcPr>
          <w:p w14:paraId="7F88B4DA" w14:textId="7C67F6B1"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101</w:t>
            </w:r>
          </w:p>
        </w:tc>
        <w:tc>
          <w:tcPr>
            <w:tcW w:w="746" w:type="pct"/>
            <w:noWrap/>
            <w:vAlign w:val="center"/>
            <w:hideMark/>
          </w:tcPr>
          <w:p w14:paraId="3A8EF972" w14:textId="4E0B6121"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55</w:t>
            </w:r>
          </w:p>
        </w:tc>
        <w:tc>
          <w:tcPr>
            <w:tcW w:w="740" w:type="pct"/>
            <w:noWrap/>
            <w:vAlign w:val="center"/>
            <w:hideMark/>
          </w:tcPr>
          <w:p w14:paraId="1A0453C6" w14:textId="59D698CC"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Pr>
                <w:rFonts w:ascii="Arial Narrow" w:hAnsi="Arial Narrow" w:cs="Times New Roman"/>
                <w:sz w:val="20"/>
                <w:szCs w:val="20"/>
              </w:rPr>
              <w:t>0</w:t>
            </w:r>
          </w:p>
        </w:tc>
        <w:tc>
          <w:tcPr>
            <w:tcW w:w="1006" w:type="pct"/>
            <w:noWrap/>
            <w:vAlign w:val="center"/>
            <w:hideMark/>
          </w:tcPr>
          <w:p w14:paraId="330E7FBD" w14:textId="0B3883BF"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1</w:t>
            </w:r>
            <w:r w:rsidR="00E96378">
              <w:rPr>
                <w:rFonts w:ascii="Arial Narrow" w:hAnsi="Arial Narrow"/>
                <w:sz w:val="20"/>
                <w:szCs w:val="20"/>
              </w:rPr>
              <w:t>.</w:t>
            </w:r>
            <w:r w:rsidRPr="00594204">
              <w:rPr>
                <w:rFonts w:ascii="Arial Narrow" w:hAnsi="Arial Narrow"/>
                <w:sz w:val="20"/>
                <w:szCs w:val="20"/>
              </w:rPr>
              <w:t>172</w:t>
            </w:r>
          </w:p>
        </w:tc>
        <w:tc>
          <w:tcPr>
            <w:tcW w:w="751" w:type="pct"/>
            <w:noWrap/>
            <w:vAlign w:val="center"/>
            <w:hideMark/>
          </w:tcPr>
          <w:p w14:paraId="4E4740F6" w14:textId="3021FD97"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sidRPr="00594204">
              <w:rPr>
                <w:rFonts w:ascii="Arial Narrow" w:hAnsi="Arial Narrow"/>
                <w:b/>
                <w:sz w:val="20"/>
                <w:szCs w:val="20"/>
              </w:rPr>
              <w:t>1</w:t>
            </w:r>
            <w:r w:rsidR="00E96378">
              <w:rPr>
                <w:rFonts w:ascii="Arial Narrow" w:hAnsi="Arial Narrow"/>
                <w:b/>
                <w:sz w:val="20"/>
                <w:szCs w:val="20"/>
              </w:rPr>
              <w:t>.</w:t>
            </w:r>
            <w:r w:rsidRPr="00594204">
              <w:rPr>
                <w:rFonts w:ascii="Arial Narrow" w:hAnsi="Arial Narrow"/>
                <w:b/>
                <w:sz w:val="20"/>
                <w:szCs w:val="20"/>
              </w:rPr>
              <w:t>328</w:t>
            </w:r>
          </w:p>
        </w:tc>
      </w:tr>
      <w:tr w:rsidR="00594204" w:rsidRPr="006672A8" w14:paraId="01119F26" w14:textId="77777777" w:rsidTr="00E9637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7" w:type="pct"/>
            <w:noWrap/>
            <w:vAlign w:val="center"/>
            <w:hideMark/>
          </w:tcPr>
          <w:p w14:paraId="30A73996" w14:textId="2854047D" w:rsidR="00594204" w:rsidRPr="00594204" w:rsidRDefault="00594204" w:rsidP="00E96378">
            <w:pPr>
              <w:spacing w:line="240" w:lineRule="auto"/>
              <w:rPr>
                <w:rFonts w:ascii="Arial Narrow" w:hAnsi="Arial Narrow" w:cs="Times New Roman"/>
                <w:b w:val="0"/>
                <w:bCs w:val="0"/>
                <w:color w:val="000000"/>
                <w:sz w:val="20"/>
                <w:szCs w:val="20"/>
              </w:rPr>
            </w:pPr>
            <w:r w:rsidRPr="00594204">
              <w:rPr>
                <w:rFonts w:ascii="Arial Narrow" w:hAnsi="Arial Narrow"/>
                <w:b w:val="0"/>
                <w:sz w:val="20"/>
                <w:szCs w:val="20"/>
              </w:rPr>
              <w:t>36-45 Yaş</w:t>
            </w:r>
          </w:p>
        </w:tc>
        <w:tc>
          <w:tcPr>
            <w:tcW w:w="739" w:type="pct"/>
            <w:noWrap/>
            <w:vAlign w:val="center"/>
            <w:hideMark/>
          </w:tcPr>
          <w:p w14:paraId="1A5901C4" w14:textId="6D8D89DD"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291</w:t>
            </w:r>
          </w:p>
        </w:tc>
        <w:tc>
          <w:tcPr>
            <w:tcW w:w="746" w:type="pct"/>
            <w:noWrap/>
            <w:vAlign w:val="center"/>
            <w:hideMark/>
          </w:tcPr>
          <w:p w14:paraId="63A5809C" w14:textId="07CBBB83"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40</w:t>
            </w:r>
          </w:p>
        </w:tc>
        <w:tc>
          <w:tcPr>
            <w:tcW w:w="740" w:type="pct"/>
            <w:noWrap/>
            <w:vAlign w:val="center"/>
            <w:hideMark/>
          </w:tcPr>
          <w:p w14:paraId="5F43DAA7" w14:textId="5048A826"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20</w:t>
            </w:r>
          </w:p>
        </w:tc>
        <w:tc>
          <w:tcPr>
            <w:tcW w:w="1006" w:type="pct"/>
            <w:noWrap/>
            <w:vAlign w:val="center"/>
            <w:hideMark/>
          </w:tcPr>
          <w:p w14:paraId="49282DC8" w14:textId="4679C4B6"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1</w:t>
            </w:r>
            <w:r w:rsidR="00E96378">
              <w:rPr>
                <w:rFonts w:ascii="Arial Narrow" w:hAnsi="Arial Narrow"/>
                <w:sz w:val="20"/>
                <w:szCs w:val="20"/>
              </w:rPr>
              <w:t>.</w:t>
            </w:r>
            <w:r w:rsidRPr="00594204">
              <w:rPr>
                <w:rFonts w:ascii="Arial Narrow" w:hAnsi="Arial Narrow"/>
                <w:sz w:val="20"/>
                <w:szCs w:val="20"/>
              </w:rPr>
              <w:t>634</w:t>
            </w:r>
          </w:p>
        </w:tc>
        <w:tc>
          <w:tcPr>
            <w:tcW w:w="751" w:type="pct"/>
            <w:noWrap/>
            <w:vAlign w:val="center"/>
            <w:hideMark/>
          </w:tcPr>
          <w:p w14:paraId="257127D3" w14:textId="26357498"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sidRPr="00594204">
              <w:rPr>
                <w:rFonts w:ascii="Arial Narrow" w:hAnsi="Arial Narrow"/>
                <w:b/>
                <w:sz w:val="20"/>
                <w:szCs w:val="20"/>
              </w:rPr>
              <w:t>1</w:t>
            </w:r>
            <w:r w:rsidR="00E96378">
              <w:rPr>
                <w:rFonts w:ascii="Arial Narrow" w:hAnsi="Arial Narrow"/>
                <w:b/>
                <w:sz w:val="20"/>
                <w:szCs w:val="20"/>
              </w:rPr>
              <w:t>.</w:t>
            </w:r>
            <w:r w:rsidRPr="00594204">
              <w:rPr>
                <w:rFonts w:ascii="Arial Narrow" w:hAnsi="Arial Narrow"/>
                <w:b/>
                <w:sz w:val="20"/>
                <w:szCs w:val="20"/>
              </w:rPr>
              <w:t>985</w:t>
            </w:r>
          </w:p>
        </w:tc>
      </w:tr>
      <w:tr w:rsidR="00594204" w:rsidRPr="006672A8" w14:paraId="4881B382" w14:textId="77777777" w:rsidTr="00E96378">
        <w:trPr>
          <w:trHeight w:val="397"/>
        </w:trPr>
        <w:tc>
          <w:tcPr>
            <w:cnfStyle w:val="001000000000" w:firstRow="0" w:lastRow="0" w:firstColumn="1" w:lastColumn="0" w:oddVBand="0" w:evenVBand="0" w:oddHBand="0" w:evenHBand="0" w:firstRowFirstColumn="0" w:firstRowLastColumn="0" w:lastRowFirstColumn="0" w:lastRowLastColumn="0"/>
            <w:tcW w:w="1017" w:type="pct"/>
            <w:noWrap/>
            <w:vAlign w:val="center"/>
          </w:tcPr>
          <w:p w14:paraId="7927F47E" w14:textId="4F7C71BF" w:rsidR="00594204" w:rsidRPr="00594204" w:rsidRDefault="00594204" w:rsidP="00E96378">
            <w:pPr>
              <w:spacing w:line="240" w:lineRule="auto"/>
              <w:rPr>
                <w:rFonts w:ascii="Arial Narrow" w:hAnsi="Arial Narrow" w:cs="Times New Roman"/>
                <w:b w:val="0"/>
                <w:bCs w:val="0"/>
                <w:color w:val="000000"/>
                <w:sz w:val="20"/>
                <w:szCs w:val="20"/>
              </w:rPr>
            </w:pPr>
            <w:r w:rsidRPr="00594204">
              <w:rPr>
                <w:rFonts w:ascii="Arial Narrow" w:hAnsi="Arial Narrow"/>
                <w:b w:val="0"/>
                <w:sz w:val="20"/>
                <w:szCs w:val="20"/>
              </w:rPr>
              <w:t>46-55 Yaş</w:t>
            </w:r>
          </w:p>
        </w:tc>
        <w:tc>
          <w:tcPr>
            <w:tcW w:w="739" w:type="pct"/>
            <w:noWrap/>
            <w:vAlign w:val="center"/>
          </w:tcPr>
          <w:p w14:paraId="0CDB6D67" w14:textId="1CD7AB0A"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167</w:t>
            </w:r>
          </w:p>
        </w:tc>
        <w:tc>
          <w:tcPr>
            <w:tcW w:w="746" w:type="pct"/>
            <w:noWrap/>
            <w:vAlign w:val="center"/>
          </w:tcPr>
          <w:p w14:paraId="5900C3FC" w14:textId="7ECD08ED"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5</w:t>
            </w:r>
          </w:p>
        </w:tc>
        <w:tc>
          <w:tcPr>
            <w:tcW w:w="740" w:type="pct"/>
            <w:noWrap/>
            <w:vAlign w:val="center"/>
          </w:tcPr>
          <w:p w14:paraId="0D6B83E6" w14:textId="14A99DEE"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98</w:t>
            </w:r>
          </w:p>
        </w:tc>
        <w:tc>
          <w:tcPr>
            <w:tcW w:w="1006" w:type="pct"/>
            <w:noWrap/>
            <w:vAlign w:val="center"/>
          </w:tcPr>
          <w:p w14:paraId="70AFD0DD" w14:textId="4085E143"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908</w:t>
            </w:r>
          </w:p>
        </w:tc>
        <w:tc>
          <w:tcPr>
            <w:tcW w:w="751" w:type="pct"/>
            <w:noWrap/>
            <w:vAlign w:val="center"/>
          </w:tcPr>
          <w:p w14:paraId="23ECA4F9" w14:textId="4C5A301A"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sidRPr="00594204">
              <w:rPr>
                <w:rFonts w:ascii="Arial Narrow" w:hAnsi="Arial Narrow"/>
                <w:b/>
                <w:sz w:val="20"/>
                <w:szCs w:val="20"/>
              </w:rPr>
              <w:t>1</w:t>
            </w:r>
            <w:r w:rsidR="00E96378">
              <w:rPr>
                <w:rFonts w:ascii="Arial Narrow" w:hAnsi="Arial Narrow"/>
                <w:b/>
                <w:sz w:val="20"/>
                <w:szCs w:val="20"/>
              </w:rPr>
              <w:t>.</w:t>
            </w:r>
            <w:r w:rsidRPr="00594204">
              <w:rPr>
                <w:rFonts w:ascii="Arial Narrow" w:hAnsi="Arial Narrow"/>
                <w:b/>
                <w:sz w:val="20"/>
                <w:szCs w:val="20"/>
              </w:rPr>
              <w:t>178</w:t>
            </w:r>
          </w:p>
        </w:tc>
      </w:tr>
      <w:tr w:rsidR="00594204" w:rsidRPr="006672A8" w14:paraId="34CA9DF4" w14:textId="77777777" w:rsidTr="00E9637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7" w:type="pct"/>
            <w:noWrap/>
            <w:vAlign w:val="center"/>
          </w:tcPr>
          <w:p w14:paraId="3E13D4F5" w14:textId="74247C68" w:rsidR="00594204" w:rsidRPr="00594204" w:rsidRDefault="00594204" w:rsidP="00E96378">
            <w:pPr>
              <w:spacing w:line="240" w:lineRule="auto"/>
              <w:rPr>
                <w:rFonts w:ascii="Arial Narrow" w:hAnsi="Arial Narrow" w:cs="Times New Roman"/>
                <w:b w:val="0"/>
                <w:bCs w:val="0"/>
                <w:color w:val="000000"/>
                <w:sz w:val="20"/>
                <w:szCs w:val="20"/>
              </w:rPr>
            </w:pPr>
            <w:r w:rsidRPr="00594204">
              <w:rPr>
                <w:rFonts w:ascii="Arial Narrow" w:hAnsi="Arial Narrow"/>
                <w:b w:val="0"/>
                <w:sz w:val="20"/>
                <w:szCs w:val="20"/>
              </w:rPr>
              <w:t>56 ve üzeri</w:t>
            </w:r>
          </w:p>
        </w:tc>
        <w:tc>
          <w:tcPr>
            <w:tcW w:w="739" w:type="pct"/>
            <w:noWrap/>
            <w:vAlign w:val="center"/>
          </w:tcPr>
          <w:p w14:paraId="19DD9811" w14:textId="37DB6755"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94204">
              <w:rPr>
                <w:rFonts w:ascii="Arial Narrow" w:hAnsi="Arial Narrow"/>
                <w:sz w:val="20"/>
                <w:szCs w:val="20"/>
              </w:rPr>
              <w:t>157</w:t>
            </w:r>
          </w:p>
        </w:tc>
        <w:tc>
          <w:tcPr>
            <w:tcW w:w="746" w:type="pct"/>
            <w:noWrap/>
            <w:vAlign w:val="center"/>
          </w:tcPr>
          <w:p w14:paraId="651F8E94" w14:textId="77777777"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740" w:type="pct"/>
            <w:noWrap/>
            <w:vAlign w:val="center"/>
          </w:tcPr>
          <w:p w14:paraId="06ADABC5" w14:textId="7718066F"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94204">
              <w:rPr>
                <w:rFonts w:ascii="Arial Narrow" w:hAnsi="Arial Narrow"/>
                <w:sz w:val="20"/>
                <w:szCs w:val="20"/>
              </w:rPr>
              <w:t>83</w:t>
            </w:r>
          </w:p>
        </w:tc>
        <w:tc>
          <w:tcPr>
            <w:tcW w:w="1006" w:type="pct"/>
            <w:noWrap/>
            <w:vAlign w:val="center"/>
          </w:tcPr>
          <w:p w14:paraId="4FA35C8A" w14:textId="6FBBD95E"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94204">
              <w:rPr>
                <w:rFonts w:ascii="Arial Narrow" w:hAnsi="Arial Narrow"/>
                <w:sz w:val="20"/>
                <w:szCs w:val="20"/>
              </w:rPr>
              <w:t>237</w:t>
            </w:r>
          </w:p>
        </w:tc>
        <w:tc>
          <w:tcPr>
            <w:tcW w:w="751" w:type="pct"/>
            <w:noWrap/>
            <w:vAlign w:val="center"/>
          </w:tcPr>
          <w:p w14:paraId="4921E7E8" w14:textId="148ECD88"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594204">
              <w:rPr>
                <w:rFonts w:ascii="Arial Narrow" w:hAnsi="Arial Narrow"/>
                <w:b/>
                <w:sz w:val="20"/>
                <w:szCs w:val="20"/>
              </w:rPr>
              <w:t>477</w:t>
            </w:r>
          </w:p>
        </w:tc>
      </w:tr>
      <w:tr w:rsidR="00594204" w:rsidRPr="006672A8" w14:paraId="6F7CF8B6" w14:textId="77777777" w:rsidTr="00E96378">
        <w:trPr>
          <w:trHeight w:val="397"/>
        </w:trPr>
        <w:tc>
          <w:tcPr>
            <w:cnfStyle w:val="001000000000" w:firstRow="0" w:lastRow="0" w:firstColumn="1" w:lastColumn="0" w:oddVBand="0" w:evenVBand="0" w:oddHBand="0" w:evenHBand="0" w:firstRowFirstColumn="0" w:firstRowLastColumn="0" w:lastRowFirstColumn="0" w:lastRowLastColumn="0"/>
            <w:tcW w:w="1017" w:type="pct"/>
            <w:noWrap/>
            <w:vAlign w:val="center"/>
          </w:tcPr>
          <w:p w14:paraId="32D04DE8" w14:textId="6F1F5D5B" w:rsidR="00594204" w:rsidRPr="00594204" w:rsidRDefault="00594204" w:rsidP="00E96378">
            <w:pPr>
              <w:spacing w:line="240" w:lineRule="auto"/>
              <w:rPr>
                <w:rFonts w:ascii="Arial Narrow" w:hAnsi="Arial Narrow" w:cs="Times New Roman"/>
                <w:bCs w:val="0"/>
                <w:color w:val="000000"/>
                <w:sz w:val="20"/>
                <w:szCs w:val="20"/>
              </w:rPr>
            </w:pPr>
            <w:r w:rsidRPr="00594204">
              <w:rPr>
                <w:rFonts w:ascii="Arial Narrow" w:hAnsi="Arial Narrow" w:cs="Times New Roman"/>
                <w:bCs w:val="0"/>
                <w:color w:val="000000"/>
                <w:sz w:val="20"/>
                <w:szCs w:val="20"/>
              </w:rPr>
              <w:t>Genel Toplam</w:t>
            </w:r>
          </w:p>
        </w:tc>
        <w:tc>
          <w:tcPr>
            <w:tcW w:w="739" w:type="pct"/>
            <w:noWrap/>
            <w:vAlign w:val="center"/>
          </w:tcPr>
          <w:p w14:paraId="7C498249" w14:textId="667D07EC"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594204">
              <w:rPr>
                <w:rFonts w:ascii="Arial Narrow" w:hAnsi="Arial Narrow"/>
                <w:b/>
                <w:sz w:val="20"/>
                <w:szCs w:val="20"/>
              </w:rPr>
              <w:t>716</w:t>
            </w:r>
          </w:p>
        </w:tc>
        <w:tc>
          <w:tcPr>
            <w:tcW w:w="746" w:type="pct"/>
            <w:noWrap/>
            <w:vAlign w:val="center"/>
          </w:tcPr>
          <w:p w14:paraId="2B1835E3" w14:textId="27312485"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594204">
              <w:rPr>
                <w:rFonts w:ascii="Arial Narrow" w:hAnsi="Arial Narrow"/>
                <w:b/>
                <w:sz w:val="20"/>
                <w:szCs w:val="20"/>
              </w:rPr>
              <w:t>101</w:t>
            </w:r>
          </w:p>
        </w:tc>
        <w:tc>
          <w:tcPr>
            <w:tcW w:w="740" w:type="pct"/>
            <w:noWrap/>
            <w:vAlign w:val="center"/>
          </w:tcPr>
          <w:p w14:paraId="5AD8199C" w14:textId="38E6A978"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594204">
              <w:rPr>
                <w:rFonts w:ascii="Arial Narrow" w:hAnsi="Arial Narrow"/>
                <w:b/>
                <w:sz w:val="20"/>
                <w:szCs w:val="20"/>
              </w:rPr>
              <w:t>201</w:t>
            </w:r>
          </w:p>
        </w:tc>
        <w:tc>
          <w:tcPr>
            <w:tcW w:w="1006" w:type="pct"/>
            <w:noWrap/>
            <w:vAlign w:val="center"/>
          </w:tcPr>
          <w:p w14:paraId="2F5B4ED6" w14:textId="2DA33E0F"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594204">
              <w:rPr>
                <w:rFonts w:ascii="Arial Narrow" w:hAnsi="Arial Narrow"/>
                <w:b/>
                <w:sz w:val="20"/>
                <w:szCs w:val="20"/>
              </w:rPr>
              <w:t>4</w:t>
            </w:r>
            <w:r w:rsidR="00E96378">
              <w:rPr>
                <w:rFonts w:ascii="Arial Narrow" w:hAnsi="Arial Narrow"/>
                <w:b/>
                <w:sz w:val="20"/>
                <w:szCs w:val="20"/>
              </w:rPr>
              <w:t>.</w:t>
            </w:r>
            <w:r w:rsidRPr="00594204">
              <w:rPr>
                <w:rFonts w:ascii="Arial Narrow" w:hAnsi="Arial Narrow"/>
                <w:b/>
                <w:sz w:val="20"/>
                <w:szCs w:val="20"/>
              </w:rPr>
              <w:t>036</w:t>
            </w:r>
          </w:p>
        </w:tc>
        <w:tc>
          <w:tcPr>
            <w:tcW w:w="751" w:type="pct"/>
            <w:noWrap/>
            <w:vAlign w:val="center"/>
          </w:tcPr>
          <w:p w14:paraId="5CEC476D" w14:textId="018F107B" w:rsidR="00594204" w:rsidRPr="00594204" w:rsidRDefault="00594204" w:rsidP="00E96378">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sidRPr="00594204">
              <w:rPr>
                <w:rFonts w:ascii="Arial Narrow" w:hAnsi="Arial Narrow"/>
                <w:b/>
                <w:sz w:val="20"/>
                <w:szCs w:val="20"/>
              </w:rPr>
              <w:t>5</w:t>
            </w:r>
            <w:r w:rsidR="00E96378">
              <w:rPr>
                <w:rFonts w:ascii="Arial Narrow" w:hAnsi="Arial Narrow"/>
                <w:b/>
                <w:sz w:val="20"/>
                <w:szCs w:val="20"/>
              </w:rPr>
              <w:t>.</w:t>
            </w:r>
            <w:r w:rsidRPr="00594204">
              <w:rPr>
                <w:rFonts w:ascii="Arial Narrow" w:hAnsi="Arial Narrow"/>
                <w:b/>
                <w:sz w:val="20"/>
                <w:szCs w:val="20"/>
              </w:rPr>
              <w:t>054</w:t>
            </w:r>
          </w:p>
        </w:tc>
      </w:tr>
    </w:tbl>
    <w:p w14:paraId="73B8A4A2" w14:textId="77777777" w:rsidR="003802ED" w:rsidRPr="003802ED" w:rsidRDefault="003802ED" w:rsidP="003802ED"/>
    <w:p w14:paraId="79341BF2" w14:textId="374CF008" w:rsidR="00C222F3" w:rsidRDefault="00C222F3" w:rsidP="00CB181D">
      <w:pPr>
        <w:pStyle w:val="ResimYazs"/>
        <w:keepNext/>
        <w:spacing w:before="240" w:after="0"/>
        <w:rPr>
          <w:rFonts w:cs="Times New Roman"/>
        </w:rPr>
      </w:pPr>
      <w:bookmarkStart w:id="23" w:name="_Toc115957626"/>
      <w:r w:rsidRPr="0022111B">
        <w:rPr>
          <w:rFonts w:cs="Times New Roman"/>
        </w:rPr>
        <w:t xml:space="preserve">Şekil </w:t>
      </w:r>
      <w:r w:rsidR="000566D6" w:rsidRPr="0022111B">
        <w:rPr>
          <w:rFonts w:cs="Times New Roman"/>
          <w:noProof/>
        </w:rPr>
        <w:fldChar w:fldCharType="begin"/>
      </w:r>
      <w:r w:rsidR="000566D6" w:rsidRPr="0022111B">
        <w:rPr>
          <w:rFonts w:cs="Times New Roman"/>
          <w:noProof/>
        </w:rPr>
        <w:instrText xml:space="preserve"> SEQ Şekil \* ARABIC </w:instrText>
      </w:r>
      <w:r w:rsidR="000566D6" w:rsidRPr="0022111B">
        <w:rPr>
          <w:rFonts w:cs="Times New Roman"/>
          <w:noProof/>
        </w:rPr>
        <w:fldChar w:fldCharType="separate"/>
      </w:r>
      <w:r w:rsidR="00993726">
        <w:rPr>
          <w:rFonts w:cs="Times New Roman"/>
          <w:noProof/>
        </w:rPr>
        <w:t>3</w:t>
      </w:r>
      <w:r w:rsidR="000566D6" w:rsidRPr="0022111B">
        <w:rPr>
          <w:rFonts w:cs="Times New Roman"/>
          <w:noProof/>
        </w:rPr>
        <w:fldChar w:fldCharType="end"/>
      </w:r>
      <w:r w:rsidRPr="0022111B">
        <w:rPr>
          <w:rFonts w:cs="Times New Roman"/>
        </w:rPr>
        <w:t xml:space="preserve"> Personel Yaş Dağılımı</w:t>
      </w:r>
      <w:bookmarkEnd w:id="23"/>
    </w:p>
    <w:tbl>
      <w:tblPr>
        <w:tblStyle w:val="DzTablo11"/>
        <w:tblW w:w="5000" w:type="pct"/>
        <w:tblLook w:val="04A0" w:firstRow="1" w:lastRow="0" w:firstColumn="1" w:lastColumn="0" w:noHBand="0" w:noVBand="1"/>
      </w:tblPr>
      <w:tblGrid>
        <w:gridCol w:w="1731"/>
        <w:gridCol w:w="1732"/>
        <w:gridCol w:w="1732"/>
        <w:gridCol w:w="1732"/>
        <w:gridCol w:w="1732"/>
      </w:tblGrid>
      <w:tr w:rsidR="00566D86" w:rsidRPr="00566D86" w14:paraId="4AEBDB43" w14:textId="77777777" w:rsidTr="00B34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3DE1D486" w14:textId="77777777" w:rsidR="003802ED" w:rsidRPr="00B3431C" w:rsidRDefault="003802ED" w:rsidP="00B3431C">
            <w:pPr>
              <w:jc w:val="center"/>
              <w:rPr>
                <w:rFonts w:ascii="Arial Narrow" w:hAnsi="Arial Narrow"/>
                <w:sz w:val="20"/>
                <w:szCs w:val="20"/>
              </w:rPr>
            </w:pPr>
            <w:r w:rsidRPr="00B3431C">
              <w:rPr>
                <w:rFonts w:ascii="Arial Narrow" w:hAnsi="Arial Narrow"/>
                <w:sz w:val="20"/>
                <w:szCs w:val="20"/>
              </w:rPr>
              <w:t>Memur</w:t>
            </w:r>
          </w:p>
        </w:tc>
        <w:tc>
          <w:tcPr>
            <w:tcW w:w="1000" w:type="pct"/>
            <w:vAlign w:val="center"/>
          </w:tcPr>
          <w:p w14:paraId="1BA2DB5E" w14:textId="77777777" w:rsidR="003802ED" w:rsidRPr="00B3431C" w:rsidRDefault="003802ED"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3431C">
              <w:rPr>
                <w:rFonts w:ascii="Arial Narrow" w:hAnsi="Arial Narrow"/>
                <w:sz w:val="20"/>
                <w:szCs w:val="20"/>
              </w:rPr>
              <w:t>Sözleşmeli</w:t>
            </w:r>
          </w:p>
        </w:tc>
        <w:tc>
          <w:tcPr>
            <w:tcW w:w="1000" w:type="pct"/>
            <w:vAlign w:val="center"/>
          </w:tcPr>
          <w:p w14:paraId="51C671F3" w14:textId="77777777" w:rsidR="003802ED" w:rsidRPr="00B3431C" w:rsidRDefault="003802ED"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3431C">
              <w:rPr>
                <w:rFonts w:ascii="Arial Narrow" w:hAnsi="Arial Narrow"/>
                <w:sz w:val="20"/>
                <w:szCs w:val="20"/>
              </w:rPr>
              <w:t>İşçi</w:t>
            </w:r>
          </w:p>
        </w:tc>
        <w:tc>
          <w:tcPr>
            <w:tcW w:w="1000" w:type="pct"/>
            <w:vAlign w:val="center"/>
          </w:tcPr>
          <w:p w14:paraId="450E5816" w14:textId="77777777" w:rsidR="003802ED" w:rsidRPr="00B3431C" w:rsidRDefault="003802ED"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3431C">
              <w:rPr>
                <w:rFonts w:ascii="Arial Narrow" w:hAnsi="Arial Narrow"/>
                <w:sz w:val="20"/>
                <w:szCs w:val="20"/>
              </w:rPr>
              <w:t>Şirket Personeli</w:t>
            </w:r>
          </w:p>
        </w:tc>
        <w:tc>
          <w:tcPr>
            <w:tcW w:w="1000" w:type="pct"/>
            <w:vAlign w:val="center"/>
          </w:tcPr>
          <w:p w14:paraId="5256118B" w14:textId="30A9CA66" w:rsidR="003802ED" w:rsidRPr="00B3431C" w:rsidRDefault="00566D86"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3431C">
              <w:rPr>
                <w:rFonts w:ascii="Arial Narrow" w:hAnsi="Arial Narrow"/>
                <w:sz w:val="20"/>
                <w:szCs w:val="20"/>
              </w:rPr>
              <w:t xml:space="preserve">Genel </w:t>
            </w:r>
            <w:r w:rsidR="003802ED" w:rsidRPr="00B3431C">
              <w:rPr>
                <w:rFonts w:ascii="Arial Narrow" w:hAnsi="Arial Narrow"/>
                <w:sz w:val="20"/>
                <w:szCs w:val="20"/>
              </w:rPr>
              <w:t>Toplam</w:t>
            </w:r>
          </w:p>
        </w:tc>
      </w:tr>
      <w:tr w:rsidR="003802ED" w:rsidRPr="00566D86" w14:paraId="1FAA937E" w14:textId="77777777" w:rsidTr="00B34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547640B" w14:textId="6397BD62" w:rsidR="003802ED" w:rsidRPr="00566D86" w:rsidRDefault="00594204" w:rsidP="00B161FE">
            <w:pPr>
              <w:rPr>
                <w:rFonts w:ascii="Arial Narrow" w:hAnsi="Arial Narrow"/>
              </w:rPr>
            </w:pPr>
            <w:r>
              <w:rPr>
                <w:noProof/>
                <w:lang w:eastAsia="tr-TR"/>
              </w:rPr>
              <w:drawing>
                <wp:inline distT="0" distB="0" distL="0" distR="0" wp14:anchorId="4F4944DF" wp14:editId="48E40AE9">
                  <wp:extent cx="1079500" cy="1799590"/>
                  <wp:effectExtent l="0" t="0" r="6350" b="1016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1000" w:type="pct"/>
          </w:tcPr>
          <w:p w14:paraId="2ED5D782" w14:textId="0031E3D7" w:rsidR="003802ED" w:rsidRPr="00566D86" w:rsidRDefault="00594204" w:rsidP="00B161FE">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noProof/>
                <w:lang w:eastAsia="tr-TR"/>
              </w:rPr>
              <w:drawing>
                <wp:inline distT="0" distB="0" distL="0" distR="0" wp14:anchorId="14FE65E2" wp14:editId="30E693EC">
                  <wp:extent cx="1079500" cy="1799590"/>
                  <wp:effectExtent l="0" t="0" r="6350" b="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1000" w:type="pct"/>
          </w:tcPr>
          <w:p w14:paraId="5CB96413" w14:textId="78266C6A" w:rsidR="003802ED" w:rsidRPr="00566D86" w:rsidRDefault="00594204" w:rsidP="00B161FE">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noProof/>
                <w:lang w:eastAsia="tr-TR"/>
              </w:rPr>
              <w:drawing>
                <wp:inline distT="0" distB="0" distL="0" distR="0" wp14:anchorId="751A26A6" wp14:editId="36D9F844">
                  <wp:extent cx="1079500" cy="1799590"/>
                  <wp:effectExtent l="0" t="0" r="6350" b="0"/>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1000" w:type="pct"/>
          </w:tcPr>
          <w:p w14:paraId="4F41228A" w14:textId="1A5F13AC" w:rsidR="003802ED" w:rsidRPr="00566D86" w:rsidRDefault="00594204" w:rsidP="00B161FE">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noProof/>
                <w:lang w:eastAsia="tr-TR"/>
              </w:rPr>
              <w:drawing>
                <wp:inline distT="0" distB="0" distL="0" distR="0" wp14:anchorId="4C82768A" wp14:editId="63D8F8EC">
                  <wp:extent cx="1079500" cy="1799590"/>
                  <wp:effectExtent l="0" t="0" r="6350" b="0"/>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1000" w:type="pct"/>
          </w:tcPr>
          <w:p w14:paraId="10D6E8B8" w14:textId="0FAA4B4E" w:rsidR="003802ED" w:rsidRPr="00566D86" w:rsidRDefault="00594204" w:rsidP="00B161FE">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noProof/>
                <w:lang w:eastAsia="tr-TR"/>
              </w:rPr>
              <w:drawing>
                <wp:inline distT="0" distB="0" distL="0" distR="0" wp14:anchorId="1317AB82" wp14:editId="45DB0BAB">
                  <wp:extent cx="1079500" cy="1799590"/>
                  <wp:effectExtent l="0" t="0" r="6350" b="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3802ED" w:rsidRPr="00566D86" w14:paraId="1FF95FB7" w14:textId="77777777" w:rsidTr="00B3431C">
        <w:trPr>
          <w:trHeight w:val="446"/>
        </w:trPr>
        <w:tc>
          <w:tcPr>
            <w:cnfStyle w:val="001000000000" w:firstRow="0" w:lastRow="0" w:firstColumn="1" w:lastColumn="0" w:oddVBand="0" w:evenVBand="0" w:oddHBand="0" w:evenHBand="0" w:firstRowFirstColumn="0" w:firstRowLastColumn="0" w:lastRowFirstColumn="0" w:lastRowLastColumn="0"/>
            <w:tcW w:w="5000" w:type="pct"/>
            <w:gridSpan w:val="5"/>
          </w:tcPr>
          <w:p w14:paraId="6DE90889" w14:textId="45CE8EBF" w:rsidR="003802ED" w:rsidRPr="00C34EDA" w:rsidRDefault="00594204" w:rsidP="00C34EDA">
            <w:pPr>
              <w:keepNext/>
              <w:tabs>
                <w:tab w:val="left" w:pos="3000"/>
              </w:tabs>
              <w:jc w:val="center"/>
              <w:rPr>
                <w:rFonts w:ascii="Arial Narrow" w:hAnsi="Arial Narrow"/>
                <w:sz w:val="4"/>
              </w:rPr>
            </w:pPr>
            <w:r>
              <w:rPr>
                <w:noProof/>
                <w:lang w:eastAsia="tr-TR"/>
              </w:rPr>
              <w:drawing>
                <wp:inline distT="0" distB="0" distL="0" distR="0" wp14:anchorId="204719B8" wp14:editId="62B263A2">
                  <wp:extent cx="5504815" cy="193675"/>
                  <wp:effectExtent l="0" t="0" r="635" b="15875"/>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1BCCF7AF" w14:textId="77777777" w:rsidR="00C34EDA" w:rsidRDefault="00C34EDA">
      <w:pPr>
        <w:spacing w:line="259" w:lineRule="auto"/>
        <w:rPr>
          <w:rFonts w:cs="Times New Roman"/>
          <w:b/>
        </w:rPr>
      </w:pPr>
      <w:r>
        <w:rPr>
          <w:rFonts w:cs="Times New Roman"/>
          <w:b/>
        </w:rPr>
        <w:br w:type="page"/>
      </w:r>
    </w:p>
    <w:p w14:paraId="5A0DE816" w14:textId="263008C3" w:rsidR="00AE31AE" w:rsidRPr="0022111B" w:rsidRDefault="00F62626" w:rsidP="00CB181D">
      <w:pPr>
        <w:spacing w:before="240"/>
        <w:rPr>
          <w:rFonts w:cs="Times New Roman"/>
          <w:b/>
        </w:rPr>
      </w:pPr>
      <w:r w:rsidRPr="0022111B">
        <w:rPr>
          <w:rFonts w:cs="Times New Roman"/>
          <w:b/>
        </w:rPr>
        <w:lastRenderedPageBreak/>
        <w:t>Kadroya Göre Doluluk</w:t>
      </w:r>
    </w:p>
    <w:p w14:paraId="1DC9D244" w14:textId="2AA3FEDF" w:rsidR="00C222F3" w:rsidRDefault="00C222F3" w:rsidP="00CB181D">
      <w:pPr>
        <w:pStyle w:val="ResimYazs"/>
        <w:keepNext/>
        <w:spacing w:after="0"/>
        <w:rPr>
          <w:rFonts w:cs="Times New Roman"/>
        </w:rPr>
      </w:pPr>
      <w:bookmarkStart w:id="24" w:name="_Toc150000298"/>
      <w:r w:rsidRPr="0022111B">
        <w:rPr>
          <w:rFonts w:cs="Times New Roman"/>
        </w:rPr>
        <w:t xml:space="preserve">Tablo </w:t>
      </w:r>
      <w:r w:rsidR="00D27DD6">
        <w:rPr>
          <w:rFonts w:cs="Times New Roman"/>
        </w:rPr>
        <w:fldChar w:fldCharType="begin"/>
      </w:r>
      <w:r w:rsidR="00D27DD6">
        <w:rPr>
          <w:rFonts w:cs="Times New Roman"/>
        </w:rPr>
        <w:instrText xml:space="preserve"> SEQ Tablo \* ARABIC </w:instrText>
      </w:r>
      <w:r w:rsidR="00D27DD6">
        <w:rPr>
          <w:rFonts w:cs="Times New Roman"/>
        </w:rPr>
        <w:fldChar w:fldCharType="separate"/>
      </w:r>
      <w:r w:rsidR="00993726">
        <w:rPr>
          <w:rFonts w:cs="Times New Roman"/>
          <w:noProof/>
        </w:rPr>
        <w:t>15</w:t>
      </w:r>
      <w:r w:rsidR="00D27DD6">
        <w:rPr>
          <w:rFonts w:cs="Times New Roman"/>
        </w:rPr>
        <w:fldChar w:fldCharType="end"/>
      </w:r>
      <w:r w:rsidRPr="0022111B">
        <w:rPr>
          <w:rFonts w:cs="Times New Roman"/>
        </w:rPr>
        <w:t xml:space="preserve"> Kadroya Göre Doluluk</w:t>
      </w:r>
      <w:bookmarkEnd w:id="24"/>
    </w:p>
    <w:tbl>
      <w:tblPr>
        <w:tblStyle w:val="DzTablo11"/>
        <w:tblW w:w="5000" w:type="pct"/>
        <w:tblLook w:val="04A0" w:firstRow="1" w:lastRow="0" w:firstColumn="1" w:lastColumn="0" w:noHBand="0" w:noVBand="1"/>
      </w:tblPr>
      <w:tblGrid>
        <w:gridCol w:w="2079"/>
        <w:gridCol w:w="1509"/>
        <w:gridCol w:w="1511"/>
        <w:gridCol w:w="1510"/>
        <w:gridCol w:w="2050"/>
      </w:tblGrid>
      <w:tr w:rsidR="00594204" w:rsidRPr="00E21F02" w14:paraId="0590FD57" w14:textId="77777777" w:rsidTr="00B3431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00" w:type="pct"/>
            <w:noWrap/>
            <w:vAlign w:val="center"/>
            <w:hideMark/>
          </w:tcPr>
          <w:p w14:paraId="5DDD083D" w14:textId="5CC4EB0E" w:rsidR="00594204" w:rsidRPr="00B3431C" w:rsidRDefault="00594204" w:rsidP="00B3431C">
            <w:pPr>
              <w:spacing w:line="240" w:lineRule="auto"/>
              <w:jc w:val="center"/>
              <w:rPr>
                <w:rFonts w:ascii="Arial Narrow" w:hAnsi="Arial Narrow" w:cs="Times New Roman"/>
                <w:sz w:val="20"/>
                <w:szCs w:val="20"/>
              </w:rPr>
            </w:pPr>
            <w:r w:rsidRPr="00B3431C">
              <w:rPr>
                <w:rFonts w:ascii="Arial Narrow" w:hAnsi="Arial Narrow" w:cs="Times New Roman"/>
                <w:bCs w:val="0"/>
                <w:sz w:val="20"/>
                <w:szCs w:val="20"/>
              </w:rPr>
              <w:t>Kadro Durumu</w:t>
            </w:r>
          </w:p>
        </w:tc>
        <w:tc>
          <w:tcPr>
            <w:tcW w:w="871" w:type="pct"/>
            <w:noWrap/>
            <w:vAlign w:val="center"/>
            <w:hideMark/>
          </w:tcPr>
          <w:p w14:paraId="0391E1BB" w14:textId="77777777" w:rsidR="00594204" w:rsidRPr="00B3431C" w:rsidRDefault="00594204"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szCs w:val="20"/>
              </w:rPr>
            </w:pPr>
            <w:r w:rsidRPr="00B3431C">
              <w:rPr>
                <w:rFonts w:ascii="Arial Narrow" w:hAnsi="Arial Narrow" w:cs="Times New Roman"/>
                <w:sz w:val="20"/>
                <w:szCs w:val="20"/>
              </w:rPr>
              <w:t>Memur</w:t>
            </w:r>
          </w:p>
        </w:tc>
        <w:tc>
          <w:tcPr>
            <w:tcW w:w="872" w:type="pct"/>
            <w:vAlign w:val="center"/>
          </w:tcPr>
          <w:p w14:paraId="3543DF35" w14:textId="1E97F8B6" w:rsidR="00594204" w:rsidRPr="00B3431C" w:rsidRDefault="00594204"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Sözleşmeli</w:t>
            </w:r>
          </w:p>
        </w:tc>
        <w:tc>
          <w:tcPr>
            <w:tcW w:w="872" w:type="pct"/>
            <w:noWrap/>
            <w:vAlign w:val="center"/>
            <w:hideMark/>
          </w:tcPr>
          <w:p w14:paraId="66828F1B" w14:textId="2BFA1D54" w:rsidR="00594204" w:rsidRPr="00B3431C" w:rsidRDefault="00594204"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İşçi</w:t>
            </w:r>
          </w:p>
        </w:tc>
        <w:tc>
          <w:tcPr>
            <w:tcW w:w="1184" w:type="pct"/>
            <w:noWrap/>
            <w:vAlign w:val="center"/>
            <w:hideMark/>
          </w:tcPr>
          <w:p w14:paraId="39B8DE0B" w14:textId="00D10A2D" w:rsidR="00594204" w:rsidRPr="00B3431C" w:rsidRDefault="00594204"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bCs w:val="0"/>
                <w:sz w:val="20"/>
                <w:szCs w:val="20"/>
              </w:rPr>
              <w:t>Genel Toplam</w:t>
            </w:r>
          </w:p>
        </w:tc>
      </w:tr>
      <w:tr w:rsidR="00594204" w:rsidRPr="00E21F02" w14:paraId="7C14901B" w14:textId="77777777" w:rsidTr="00E9637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00" w:type="pct"/>
            <w:noWrap/>
            <w:vAlign w:val="center"/>
            <w:hideMark/>
          </w:tcPr>
          <w:p w14:paraId="2653B572" w14:textId="6DFB550F" w:rsidR="00594204" w:rsidRPr="00E21F02" w:rsidRDefault="00594204" w:rsidP="00E96378">
            <w:pPr>
              <w:spacing w:line="240" w:lineRule="auto"/>
              <w:rPr>
                <w:rFonts w:ascii="Arial Narrow" w:hAnsi="Arial Narrow" w:cs="Times New Roman"/>
                <w:b w:val="0"/>
                <w:bCs w:val="0"/>
                <w:color w:val="000000"/>
                <w:sz w:val="20"/>
                <w:szCs w:val="20"/>
              </w:rPr>
            </w:pPr>
            <w:r w:rsidRPr="00E21F02">
              <w:rPr>
                <w:rFonts w:ascii="Arial Narrow" w:hAnsi="Arial Narrow" w:cs="Times New Roman"/>
                <w:b w:val="0"/>
                <w:bCs w:val="0"/>
                <w:color w:val="000000"/>
                <w:sz w:val="20"/>
                <w:szCs w:val="20"/>
              </w:rPr>
              <w:t>Boş</w:t>
            </w:r>
          </w:p>
        </w:tc>
        <w:tc>
          <w:tcPr>
            <w:tcW w:w="871" w:type="pct"/>
            <w:noWrap/>
            <w:vAlign w:val="center"/>
            <w:hideMark/>
          </w:tcPr>
          <w:p w14:paraId="74648AC9" w14:textId="13DF4AAE"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819</w:t>
            </w:r>
          </w:p>
        </w:tc>
        <w:tc>
          <w:tcPr>
            <w:tcW w:w="872" w:type="pct"/>
            <w:vAlign w:val="center"/>
          </w:tcPr>
          <w:p w14:paraId="5332287B" w14:textId="77777777"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p>
        </w:tc>
        <w:tc>
          <w:tcPr>
            <w:tcW w:w="872" w:type="pct"/>
            <w:noWrap/>
            <w:vAlign w:val="center"/>
            <w:hideMark/>
          </w:tcPr>
          <w:p w14:paraId="72FB1BB9" w14:textId="667CB81D"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429</w:t>
            </w:r>
          </w:p>
        </w:tc>
        <w:tc>
          <w:tcPr>
            <w:tcW w:w="1184" w:type="pct"/>
            <w:noWrap/>
            <w:vAlign w:val="center"/>
            <w:hideMark/>
          </w:tcPr>
          <w:p w14:paraId="26638F3B" w14:textId="3B89F7D0"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szCs w:val="20"/>
              </w:rPr>
            </w:pPr>
            <w:r w:rsidRPr="00594204">
              <w:rPr>
                <w:rFonts w:ascii="Arial Narrow" w:hAnsi="Arial Narrow"/>
                <w:b/>
                <w:sz w:val="20"/>
                <w:szCs w:val="20"/>
              </w:rPr>
              <w:t>1</w:t>
            </w:r>
            <w:r w:rsidR="00E96378">
              <w:rPr>
                <w:rFonts w:ascii="Arial Narrow" w:hAnsi="Arial Narrow"/>
                <w:b/>
                <w:sz w:val="20"/>
                <w:szCs w:val="20"/>
              </w:rPr>
              <w:t>.</w:t>
            </w:r>
            <w:r w:rsidRPr="00594204">
              <w:rPr>
                <w:rFonts w:ascii="Arial Narrow" w:hAnsi="Arial Narrow"/>
                <w:b/>
                <w:sz w:val="20"/>
                <w:szCs w:val="20"/>
              </w:rPr>
              <w:t>248</w:t>
            </w:r>
          </w:p>
        </w:tc>
      </w:tr>
      <w:tr w:rsidR="00594204" w:rsidRPr="00E21F02" w14:paraId="4A3B05B6" w14:textId="77777777" w:rsidTr="00E96378">
        <w:trPr>
          <w:trHeight w:val="340"/>
        </w:trPr>
        <w:tc>
          <w:tcPr>
            <w:cnfStyle w:val="001000000000" w:firstRow="0" w:lastRow="0" w:firstColumn="1" w:lastColumn="0" w:oddVBand="0" w:evenVBand="0" w:oddHBand="0" w:evenHBand="0" w:firstRowFirstColumn="0" w:firstRowLastColumn="0" w:lastRowFirstColumn="0" w:lastRowLastColumn="0"/>
            <w:tcW w:w="1200" w:type="pct"/>
            <w:noWrap/>
            <w:vAlign w:val="center"/>
            <w:hideMark/>
          </w:tcPr>
          <w:p w14:paraId="3BE943E2" w14:textId="77777777" w:rsidR="00594204" w:rsidRPr="00E21F02" w:rsidRDefault="00594204" w:rsidP="00E96378">
            <w:pPr>
              <w:spacing w:line="240" w:lineRule="auto"/>
              <w:rPr>
                <w:rFonts w:ascii="Arial Narrow" w:hAnsi="Arial Narrow" w:cs="Times New Roman"/>
                <w:b w:val="0"/>
                <w:bCs w:val="0"/>
                <w:color w:val="000000"/>
                <w:sz w:val="20"/>
                <w:szCs w:val="20"/>
              </w:rPr>
            </w:pPr>
            <w:r w:rsidRPr="00E21F02">
              <w:rPr>
                <w:rFonts w:ascii="Arial Narrow" w:hAnsi="Arial Narrow" w:cs="Times New Roman"/>
                <w:b w:val="0"/>
                <w:bCs w:val="0"/>
                <w:color w:val="000000"/>
                <w:sz w:val="20"/>
                <w:szCs w:val="20"/>
              </w:rPr>
              <w:t>Dolu</w:t>
            </w:r>
          </w:p>
        </w:tc>
        <w:tc>
          <w:tcPr>
            <w:tcW w:w="871" w:type="pct"/>
            <w:noWrap/>
            <w:vAlign w:val="center"/>
            <w:hideMark/>
          </w:tcPr>
          <w:p w14:paraId="7EDE1A7A" w14:textId="477B60EA"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716</w:t>
            </w:r>
          </w:p>
        </w:tc>
        <w:tc>
          <w:tcPr>
            <w:tcW w:w="872" w:type="pct"/>
            <w:vAlign w:val="center"/>
          </w:tcPr>
          <w:p w14:paraId="4DC0E336" w14:textId="6341C0CE"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594204">
              <w:rPr>
                <w:rFonts w:ascii="Arial Narrow" w:hAnsi="Arial Narrow"/>
                <w:sz w:val="20"/>
                <w:szCs w:val="20"/>
              </w:rPr>
              <w:t>101</w:t>
            </w:r>
          </w:p>
        </w:tc>
        <w:tc>
          <w:tcPr>
            <w:tcW w:w="872" w:type="pct"/>
            <w:noWrap/>
            <w:vAlign w:val="center"/>
            <w:hideMark/>
          </w:tcPr>
          <w:p w14:paraId="1460E843" w14:textId="334A98E8"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94204">
              <w:rPr>
                <w:rFonts w:ascii="Arial Narrow" w:hAnsi="Arial Narrow"/>
                <w:sz w:val="20"/>
                <w:szCs w:val="20"/>
              </w:rPr>
              <w:t>201</w:t>
            </w:r>
          </w:p>
        </w:tc>
        <w:tc>
          <w:tcPr>
            <w:tcW w:w="1184" w:type="pct"/>
            <w:noWrap/>
            <w:vAlign w:val="center"/>
            <w:hideMark/>
          </w:tcPr>
          <w:p w14:paraId="64BB0D88" w14:textId="7D395C55" w:rsidR="00594204" w:rsidRPr="00594204" w:rsidRDefault="00594204"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sz w:val="20"/>
                <w:szCs w:val="20"/>
              </w:rPr>
            </w:pPr>
            <w:r w:rsidRPr="00594204">
              <w:rPr>
                <w:rFonts w:ascii="Arial Narrow" w:hAnsi="Arial Narrow"/>
                <w:b/>
                <w:sz w:val="20"/>
                <w:szCs w:val="20"/>
              </w:rPr>
              <w:t>1</w:t>
            </w:r>
            <w:r w:rsidR="00E96378">
              <w:rPr>
                <w:rFonts w:ascii="Arial Narrow" w:hAnsi="Arial Narrow"/>
                <w:b/>
                <w:sz w:val="20"/>
                <w:szCs w:val="20"/>
              </w:rPr>
              <w:t>.</w:t>
            </w:r>
            <w:r w:rsidRPr="00594204">
              <w:rPr>
                <w:rFonts w:ascii="Arial Narrow" w:hAnsi="Arial Narrow"/>
                <w:b/>
                <w:sz w:val="20"/>
                <w:szCs w:val="20"/>
              </w:rPr>
              <w:t>018</w:t>
            </w:r>
          </w:p>
        </w:tc>
      </w:tr>
      <w:tr w:rsidR="00594204" w:rsidRPr="00E21F02" w14:paraId="3A7F8521" w14:textId="77777777" w:rsidTr="00E9637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00" w:type="pct"/>
            <w:noWrap/>
            <w:vAlign w:val="center"/>
            <w:hideMark/>
          </w:tcPr>
          <w:p w14:paraId="5556E591" w14:textId="5DFB0646" w:rsidR="00594204" w:rsidRPr="00E21F02" w:rsidRDefault="00594204" w:rsidP="00E96378">
            <w:pPr>
              <w:spacing w:line="240" w:lineRule="auto"/>
              <w:rPr>
                <w:rFonts w:ascii="Arial Narrow" w:hAnsi="Arial Narrow" w:cs="Times New Roman"/>
                <w:bCs w:val="0"/>
                <w:color w:val="000000"/>
                <w:sz w:val="20"/>
                <w:szCs w:val="20"/>
              </w:rPr>
            </w:pPr>
            <w:r>
              <w:rPr>
                <w:rFonts w:ascii="Arial Narrow" w:hAnsi="Arial Narrow" w:cs="Times New Roman"/>
                <w:bCs w:val="0"/>
                <w:color w:val="000000"/>
                <w:sz w:val="20"/>
                <w:szCs w:val="20"/>
              </w:rPr>
              <w:t xml:space="preserve">Genel </w:t>
            </w:r>
            <w:r w:rsidRPr="00E21F02">
              <w:rPr>
                <w:rFonts w:ascii="Arial Narrow" w:hAnsi="Arial Narrow" w:cs="Times New Roman"/>
                <w:bCs w:val="0"/>
                <w:color w:val="000000"/>
                <w:sz w:val="20"/>
                <w:szCs w:val="20"/>
              </w:rPr>
              <w:t>Toplam</w:t>
            </w:r>
          </w:p>
        </w:tc>
        <w:tc>
          <w:tcPr>
            <w:tcW w:w="871" w:type="pct"/>
            <w:noWrap/>
            <w:vAlign w:val="center"/>
            <w:hideMark/>
          </w:tcPr>
          <w:p w14:paraId="01B1CC56" w14:textId="15E1CB12"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szCs w:val="20"/>
              </w:rPr>
            </w:pPr>
            <w:r w:rsidRPr="00594204">
              <w:rPr>
                <w:rFonts w:ascii="Arial Narrow" w:hAnsi="Arial Narrow"/>
                <w:b/>
                <w:sz w:val="20"/>
                <w:szCs w:val="20"/>
              </w:rPr>
              <w:t>1</w:t>
            </w:r>
            <w:r w:rsidR="00E96378">
              <w:rPr>
                <w:rFonts w:ascii="Arial Narrow" w:hAnsi="Arial Narrow"/>
                <w:b/>
                <w:sz w:val="20"/>
                <w:szCs w:val="20"/>
              </w:rPr>
              <w:t>.</w:t>
            </w:r>
            <w:r w:rsidRPr="00594204">
              <w:rPr>
                <w:rFonts w:ascii="Arial Narrow" w:hAnsi="Arial Narrow"/>
                <w:b/>
                <w:sz w:val="20"/>
                <w:szCs w:val="20"/>
              </w:rPr>
              <w:t>535</w:t>
            </w:r>
          </w:p>
        </w:tc>
        <w:tc>
          <w:tcPr>
            <w:tcW w:w="872" w:type="pct"/>
            <w:vAlign w:val="center"/>
          </w:tcPr>
          <w:p w14:paraId="5F0D5C3A" w14:textId="35DB1BE1"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594204">
              <w:rPr>
                <w:rFonts w:ascii="Arial Narrow" w:hAnsi="Arial Narrow"/>
                <w:b/>
                <w:sz w:val="20"/>
                <w:szCs w:val="20"/>
              </w:rPr>
              <w:t>101</w:t>
            </w:r>
          </w:p>
        </w:tc>
        <w:tc>
          <w:tcPr>
            <w:tcW w:w="872" w:type="pct"/>
            <w:noWrap/>
            <w:vAlign w:val="center"/>
            <w:hideMark/>
          </w:tcPr>
          <w:p w14:paraId="0DBEB992" w14:textId="16C9F116"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szCs w:val="20"/>
              </w:rPr>
            </w:pPr>
            <w:r w:rsidRPr="00594204">
              <w:rPr>
                <w:rFonts w:ascii="Arial Narrow" w:hAnsi="Arial Narrow"/>
                <w:b/>
                <w:sz w:val="20"/>
                <w:szCs w:val="20"/>
              </w:rPr>
              <w:t>630</w:t>
            </w:r>
          </w:p>
        </w:tc>
        <w:tc>
          <w:tcPr>
            <w:tcW w:w="1184" w:type="pct"/>
            <w:noWrap/>
            <w:vAlign w:val="center"/>
            <w:hideMark/>
          </w:tcPr>
          <w:p w14:paraId="68E1D0A1" w14:textId="423CE03A" w:rsidR="00594204" w:rsidRPr="00594204" w:rsidRDefault="00594204"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szCs w:val="20"/>
              </w:rPr>
            </w:pPr>
            <w:r w:rsidRPr="00594204">
              <w:rPr>
                <w:rFonts w:ascii="Arial Narrow" w:hAnsi="Arial Narrow"/>
                <w:b/>
                <w:sz w:val="20"/>
                <w:szCs w:val="20"/>
              </w:rPr>
              <w:t>2</w:t>
            </w:r>
            <w:r w:rsidR="00E96378">
              <w:rPr>
                <w:rFonts w:ascii="Arial Narrow" w:hAnsi="Arial Narrow"/>
                <w:b/>
                <w:sz w:val="20"/>
                <w:szCs w:val="20"/>
              </w:rPr>
              <w:t>.</w:t>
            </w:r>
            <w:r w:rsidRPr="00594204">
              <w:rPr>
                <w:rFonts w:ascii="Arial Narrow" w:hAnsi="Arial Narrow"/>
                <w:b/>
                <w:sz w:val="20"/>
                <w:szCs w:val="20"/>
              </w:rPr>
              <w:t>266</w:t>
            </w:r>
          </w:p>
        </w:tc>
      </w:tr>
    </w:tbl>
    <w:p w14:paraId="27756629" w14:textId="77777777" w:rsidR="003802ED" w:rsidRPr="003802ED" w:rsidRDefault="003802ED" w:rsidP="003802ED"/>
    <w:p w14:paraId="22C236F5" w14:textId="3AF03E01" w:rsidR="00C222F3" w:rsidRDefault="00C222F3" w:rsidP="00CB181D">
      <w:pPr>
        <w:pStyle w:val="ResimYazs"/>
        <w:keepNext/>
        <w:spacing w:before="240" w:after="0"/>
        <w:rPr>
          <w:rFonts w:cs="Times New Roman"/>
        </w:rPr>
      </w:pPr>
      <w:bookmarkStart w:id="25" w:name="_Toc115957627"/>
      <w:r w:rsidRPr="0022111B">
        <w:rPr>
          <w:rFonts w:cs="Times New Roman"/>
        </w:rPr>
        <w:t xml:space="preserve">Şekil </w:t>
      </w:r>
      <w:r w:rsidR="000566D6" w:rsidRPr="0022111B">
        <w:rPr>
          <w:rFonts w:cs="Times New Roman"/>
          <w:noProof/>
        </w:rPr>
        <w:fldChar w:fldCharType="begin"/>
      </w:r>
      <w:r w:rsidR="000566D6" w:rsidRPr="0022111B">
        <w:rPr>
          <w:rFonts w:cs="Times New Roman"/>
          <w:noProof/>
        </w:rPr>
        <w:instrText xml:space="preserve"> SEQ Şekil \* ARABIC </w:instrText>
      </w:r>
      <w:r w:rsidR="000566D6" w:rsidRPr="0022111B">
        <w:rPr>
          <w:rFonts w:cs="Times New Roman"/>
          <w:noProof/>
        </w:rPr>
        <w:fldChar w:fldCharType="separate"/>
      </w:r>
      <w:r w:rsidR="00993726">
        <w:rPr>
          <w:rFonts w:cs="Times New Roman"/>
          <w:noProof/>
        </w:rPr>
        <w:t>4</w:t>
      </w:r>
      <w:r w:rsidR="000566D6" w:rsidRPr="0022111B">
        <w:rPr>
          <w:rFonts w:cs="Times New Roman"/>
          <w:noProof/>
        </w:rPr>
        <w:fldChar w:fldCharType="end"/>
      </w:r>
      <w:r w:rsidRPr="0022111B">
        <w:rPr>
          <w:rFonts w:cs="Times New Roman"/>
        </w:rPr>
        <w:t xml:space="preserve"> Kadroya Göre Doluluk</w:t>
      </w:r>
      <w:bookmarkEnd w:id="25"/>
    </w:p>
    <w:tbl>
      <w:tblPr>
        <w:tblStyle w:val="DzTablo11"/>
        <w:tblW w:w="5000" w:type="pct"/>
        <w:tblLook w:val="04A0" w:firstRow="1" w:lastRow="0" w:firstColumn="1" w:lastColumn="0" w:noHBand="0" w:noVBand="1"/>
      </w:tblPr>
      <w:tblGrid>
        <w:gridCol w:w="3000"/>
        <w:gridCol w:w="2646"/>
        <w:gridCol w:w="3013"/>
      </w:tblGrid>
      <w:tr w:rsidR="00594204" w:rsidRPr="00E21F02" w14:paraId="5DCCC88F" w14:textId="77777777" w:rsidTr="00B34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pct"/>
            <w:vAlign w:val="center"/>
          </w:tcPr>
          <w:p w14:paraId="75B44198" w14:textId="43B41839" w:rsidR="00594204" w:rsidRPr="00B3431C" w:rsidRDefault="00594204" w:rsidP="00B3431C">
            <w:pPr>
              <w:jc w:val="center"/>
              <w:rPr>
                <w:rFonts w:ascii="Arial Narrow" w:hAnsi="Arial Narrow"/>
                <w:b w:val="0"/>
                <w:bCs w:val="0"/>
                <w:sz w:val="20"/>
                <w:szCs w:val="20"/>
              </w:rPr>
            </w:pPr>
            <w:r w:rsidRPr="00B3431C">
              <w:rPr>
                <w:rFonts w:ascii="Arial Narrow" w:hAnsi="Arial Narrow"/>
                <w:sz w:val="20"/>
                <w:szCs w:val="20"/>
              </w:rPr>
              <w:t>Memur</w:t>
            </w:r>
          </w:p>
        </w:tc>
        <w:tc>
          <w:tcPr>
            <w:tcW w:w="1447" w:type="pct"/>
            <w:vAlign w:val="center"/>
          </w:tcPr>
          <w:p w14:paraId="6E2A95C8" w14:textId="0A842357" w:rsidR="00594204" w:rsidRPr="00B3431C" w:rsidRDefault="00594204"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3431C">
              <w:rPr>
                <w:rFonts w:ascii="Arial Narrow" w:hAnsi="Arial Narrow"/>
                <w:sz w:val="20"/>
                <w:szCs w:val="20"/>
              </w:rPr>
              <w:t>Sözleşmeli</w:t>
            </w:r>
          </w:p>
        </w:tc>
        <w:tc>
          <w:tcPr>
            <w:tcW w:w="1781" w:type="pct"/>
            <w:vAlign w:val="center"/>
          </w:tcPr>
          <w:p w14:paraId="0FFFA795" w14:textId="473F9B03" w:rsidR="00594204" w:rsidRPr="00B3431C" w:rsidRDefault="00594204"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rPr>
            </w:pPr>
            <w:r w:rsidRPr="00B3431C">
              <w:rPr>
                <w:rFonts w:ascii="Arial Narrow" w:hAnsi="Arial Narrow"/>
                <w:sz w:val="20"/>
                <w:szCs w:val="20"/>
              </w:rPr>
              <w:t>İşçi</w:t>
            </w:r>
          </w:p>
        </w:tc>
      </w:tr>
      <w:tr w:rsidR="00594204" w:rsidRPr="00E21F02" w14:paraId="43B5A70F" w14:textId="77777777" w:rsidTr="00B34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pct"/>
          </w:tcPr>
          <w:p w14:paraId="5BDE8231" w14:textId="0F78B004" w:rsidR="00594204" w:rsidRPr="00E21F02" w:rsidRDefault="00594204" w:rsidP="00594204">
            <w:pPr>
              <w:jc w:val="center"/>
              <w:rPr>
                <w:rFonts w:ascii="Arial Narrow" w:hAnsi="Arial Narrow"/>
                <w:b w:val="0"/>
                <w:bCs w:val="0"/>
              </w:rPr>
            </w:pPr>
            <w:r>
              <w:rPr>
                <w:noProof/>
                <w:lang w:eastAsia="tr-TR"/>
              </w:rPr>
              <w:drawing>
                <wp:inline distT="0" distB="0" distL="0" distR="0" wp14:anchorId="24054612" wp14:editId="795DF85A">
                  <wp:extent cx="1533525" cy="1733550"/>
                  <wp:effectExtent l="0" t="0" r="9525" b="0"/>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1447" w:type="pct"/>
          </w:tcPr>
          <w:p w14:paraId="746BC5B4" w14:textId="686D3277" w:rsidR="00594204" w:rsidRDefault="00594204" w:rsidP="00594204">
            <w:pPr>
              <w:jc w:val="center"/>
              <w:cnfStyle w:val="000000100000" w:firstRow="0" w:lastRow="0" w:firstColumn="0" w:lastColumn="0" w:oddVBand="0" w:evenVBand="0" w:oddHBand="1" w:evenHBand="0" w:firstRowFirstColumn="0" w:firstRowLastColumn="0" w:lastRowFirstColumn="0" w:lastRowLastColumn="0"/>
              <w:rPr>
                <w:noProof/>
                <w:lang w:eastAsia="tr-TR"/>
              </w:rPr>
            </w:pPr>
            <w:r>
              <w:rPr>
                <w:noProof/>
                <w:lang w:eastAsia="tr-TR"/>
              </w:rPr>
              <w:drawing>
                <wp:inline distT="0" distB="0" distL="0" distR="0" wp14:anchorId="4035FF22" wp14:editId="72899783">
                  <wp:extent cx="1533525" cy="1733550"/>
                  <wp:effectExtent l="0" t="0" r="9525" b="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1781" w:type="pct"/>
          </w:tcPr>
          <w:p w14:paraId="2056F9B0" w14:textId="70B12EEC" w:rsidR="00594204" w:rsidRPr="00E21F02" w:rsidRDefault="00594204" w:rsidP="00594204">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noProof/>
                <w:lang w:eastAsia="tr-TR"/>
              </w:rPr>
              <w:drawing>
                <wp:inline distT="0" distB="0" distL="0" distR="0" wp14:anchorId="5861FF41" wp14:editId="428A53A1">
                  <wp:extent cx="1533525" cy="1733550"/>
                  <wp:effectExtent l="0" t="0" r="9525" b="0"/>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594204" w:rsidRPr="00E21F02" w14:paraId="339799A8" w14:textId="77777777" w:rsidTr="00B3431C">
        <w:trPr>
          <w:trHeight w:val="576"/>
        </w:trPr>
        <w:tc>
          <w:tcPr>
            <w:cnfStyle w:val="001000000000" w:firstRow="0" w:lastRow="0" w:firstColumn="1" w:lastColumn="0" w:oddVBand="0" w:evenVBand="0" w:oddHBand="0" w:evenHBand="0" w:firstRowFirstColumn="0" w:firstRowLastColumn="0" w:lastRowFirstColumn="0" w:lastRowLastColumn="0"/>
            <w:tcW w:w="5000" w:type="pct"/>
            <w:gridSpan w:val="3"/>
          </w:tcPr>
          <w:p w14:paraId="61AFE2AB" w14:textId="365065CD" w:rsidR="00594204" w:rsidRPr="00E21F02" w:rsidRDefault="00594204" w:rsidP="00B84B4D">
            <w:pPr>
              <w:tabs>
                <w:tab w:val="left" w:pos="3000"/>
              </w:tabs>
              <w:spacing w:line="240" w:lineRule="auto"/>
              <w:jc w:val="center"/>
              <w:rPr>
                <w:rFonts w:ascii="Arial Narrow" w:hAnsi="Arial Narrow"/>
              </w:rPr>
            </w:pPr>
            <w:r w:rsidRPr="00E21F02">
              <w:rPr>
                <w:rFonts w:ascii="Arial Narrow" w:hAnsi="Arial Narrow"/>
                <w:noProof/>
                <w:lang w:eastAsia="tr-TR"/>
              </w:rPr>
              <w:drawing>
                <wp:inline distT="0" distB="0" distL="0" distR="0" wp14:anchorId="455E3321" wp14:editId="49DC41AB">
                  <wp:extent cx="4114800" cy="28575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3121477A" w14:textId="7A269C8A" w:rsidR="001073B7" w:rsidRDefault="001073B7" w:rsidP="001073B7"/>
    <w:p w14:paraId="59BA250F" w14:textId="552C8BC9" w:rsidR="001073B7" w:rsidRDefault="001073B7" w:rsidP="001073B7">
      <w:pPr>
        <w:spacing w:before="240"/>
        <w:rPr>
          <w:rFonts w:cs="Times New Roman"/>
          <w:b/>
        </w:rPr>
      </w:pPr>
      <w:r w:rsidRPr="001073B7">
        <w:rPr>
          <w:rFonts w:cs="Times New Roman"/>
          <w:b/>
        </w:rPr>
        <w:t>Hizmet Yıllarına Göre Personel Dağılımı</w:t>
      </w:r>
    </w:p>
    <w:p w14:paraId="53E19D03" w14:textId="1E34AF5C" w:rsidR="001073B7" w:rsidRDefault="001073B7" w:rsidP="001073B7">
      <w:pPr>
        <w:pStyle w:val="ResimYazs"/>
        <w:keepNext/>
      </w:pPr>
      <w:bookmarkStart w:id="26" w:name="_Toc150000299"/>
      <w:r>
        <w:t xml:space="preserve">Tablo </w:t>
      </w:r>
      <w:fldSimple w:instr=" SEQ Tablo \* ARABIC ">
        <w:r w:rsidR="00993726">
          <w:rPr>
            <w:noProof/>
          </w:rPr>
          <w:t>16</w:t>
        </w:r>
      </w:fldSimple>
      <w:r>
        <w:t xml:space="preserve"> </w:t>
      </w:r>
      <w:r w:rsidRPr="00C348B7">
        <w:t>Hizmet Yıllarına Göre Personel Dağılımı</w:t>
      </w:r>
      <w:bookmarkEnd w:id="26"/>
    </w:p>
    <w:tbl>
      <w:tblPr>
        <w:tblStyle w:val="DzTablo11"/>
        <w:tblW w:w="5000" w:type="pct"/>
        <w:tblLook w:val="04A0" w:firstRow="1" w:lastRow="0" w:firstColumn="1" w:lastColumn="0" w:noHBand="0" w:noVBand="1"/>
      </w:tblPr>
      <w:tblGrid>
        <w:gridCol w:w="1908"/>
        <w:gridCol w:w="1243"/>
        <w:gridCol w:w="1256"/>
        <w:gridCol w:w="1245"/>
        <w:gridCol w:w="1706"/>
        <w:gridCol w:w="1301"/>
      </w:tblGrid>
      <w:tr w:rsidR="001073B7" w:rsidRPr="00505450" w14:paraId="22363377" w14:textId="77777777" w:rsidTr="00B3431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2" w:type="pct"/>
            <w:noWrap/>
            <w:vAlign w:val="center"/>
            <w:hideMark/>
          </w:tcPr>
          <w:p w14:paraId="62CA3D08" w14:textId="77777777" w:rsidR="001073B7" w:rsidRPr="00B3431C" w:rsidRDefault="001073B7" w:rsidP="00B3431C">
            <w:pPr>
              <w:spacing w:line="240" w:lineRule="auto"/>
              <w:jc w:val="center"/>
              <w:rPr>
                <w:rFonts w:ascii="Arial Narrow" w:hAnsi="Arial Narrow" w:cs="Times New Roman"/>
                <w:sz w:val="20"/>
                <w:szCs w:val="20"/>
              </w:rPr>
            </w:pPr>
            <w:r w:rsidRPr="00B3431C">
              <w:rPr>
                <w:rFonts w:ascii="Arial Narrow" w:hAnsi="Arial Narrow" w:cs="Times New Roman"/>
                <w:bCs w:val="0"/>
                <w:sz w:val="20"/>
                <w:szCs w:val="20"/>
              </w:rPr>
              <w:t>Yaş Aralığı</w:t>
            </w:r>
          </w:p>
        </w:tc>
        <w:tc>
          <w:tcPr>
            <w:tcW w:w="718" w:type="pct"/>
            <w:noWrap/>
            <w:vAlign w:val="center"/>
            <w:hideMark/>
          </w:tcPr>
          <w:p w14:paraId="03945119" w14:textId="77777777" w:rsidR="001073B7" w:rsidRPr="00B3431C" w:rsidRDefault="001073B7"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bCs w:val="0"/>
                <w:sz w:val="20"/>
                <w:szCs w:val="20"/>
              </w:rPr>
            </w:pPr>
            <w:r w:rsidRPr="00B3431C">
              <w:rPr>
                <w:rFonts w:ascii="Arial Narrow" w:hAnsi="Arial Narrow" w:cs="Times New Roman"/>
                <w:sz w:val="20"/>
                <w:szCs w:val="20"/>
              </w:rPr>
              <w:t>Memur</w:t>
            </w:r>
          </w:p>
        </w:tc>
        <w:tc>
          <w:tcPr>
            <w:tcW w:w="725" w:type="pct"/>
            <w:noWrap/>
            <w:vAlign w:val="center"/>
            <w:hideMark/>
          </w:tcPr>
          <w:p w14:paraId="6BF7E2DA" w14:textId="77777777" w:rsidR="001073B7" w:rsidRPr="00B3431C" w:rsidRDefault="001073B7"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Sözleşmeli</w:t>
            </w:r>
          </w:p>
        </w:tc>
        <w:tc>
          <w:tcPr>
            <w:tcW w:w="719" w:type="pct"/>
            <w:noWrap/>
            <w:vAlign w:val="center"/>
            <w:hideMark/>
          </w:tcPr>
          <w:p w14:paraId="1FC6BCEF" w14:textId="77777777" w:rsidR="001073B7" w:rsidRPr="00B3431C" w:rsidRDefault="001073B7"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İşçi</w:t>
            </w:r>
          </w:p>
        </w:tc>
        <w:tc>
          <w:tcPr>
            <w:tcW w:w="985" w:type="pct"/>
            <w:noWrap/>
            <w:vAlign w:val="center"/>
            <w:hideMark/>
          </w:tcPr>
          <w:p w14:paraId="264ADA7E" w14:textId="77777777" w:rsidR="001073B7" w:rsidRPr="00B3431C" w:rsidRDefault="001073B7"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sz w:val="20"/>
                <w:szCs w:val="20"/>
              </w:rPr>
              <w:t>Şirket Personeli</w:t>
            </w:r>
          </w:p>
        </w:tc>
        <w:tc>
          <w:tcPr>
            <w:tcW w:w="751" w:type="pct"/>
            <w:noWrap/>
            <w:vAlign w:val="center"/>
            <w:hideMark/>
          </w:tcPr>
          <w:p w14:paraId="20ACDA0F" w14:textId="77777777" w:rsidR="001073B7" w:rsidRPr="00B3431C" w:rsidRDefault="001073B7" w:rsidP="00B3431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B3431C">
              <w:rPr>
                <w:rFonts w:ascii="Arial Narrow" w:hAnsi="Arial Narrow" w:cs="Times New Roman"/>
                <w:bCs w:val="0"/>
                <w:sz w:val="20"/>
                <w:szCs w:val="20"/>
              </w:rPr>
              <w:t>Genel Toplam</w:t>
            </w:r>
          </w:p>
        </w:tc>
      </w:tr>
      <w:tr w:rsidR="00505450" w:rsidRPr="00505450" w14:paraId="31C00369" w14:textId="77777777" w:rsidTr="00E9637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2" w:type="pct"/>
            <w:noWrap/>
            <w:vAlign w:val="center"/>
            <w:hideMark/>
          </w:tcPr>
          <w:p w14:paraId="146110AF" w14:textId="2412B4C5" w:rsidR="00505450" w:rsidRPr="00505450" w:rsidRDefault="00505450" w:rsidP="00E96378">
            <w:pPr>
              <w:spacing w:line="240" w:lineRule="auto"/>
              <w:rPr>
                <w:rFonts w:ascii="Arial Narrow" w:hAnsi="Arial Narrow" w:cs="Times New Roman"/>
                <w:b w:val="0"/>
                <w:bCs w:val="0"/>
                <w:color w:val="000000"/>
                <w:sz w:val="20"/>
                <w:szCs w:val="20"/>
              </w:rPr>
            </w:pPr>
            <w:r w:rsidRPr="00505450">
              <w:rPr>
                <w:rFonts w:ascii="Arial Narrow" w:hAnsi="Arial Narrow"/>
                <w:sz w:val="20"/>
                <w:szCs w:val="20"/>
              </w:rPr>
              <w:t>0-1 Yıl</w:t>
            </w:r>
          </w:p>
        </w:tc>
        <w:tc>
          <w:tcPr>
            <w:tcW w:w="718" w:type="pct"/>
            <w:noWrap/>
            <w:vAlign w:val="center"/>
            <w:hideMark/>
          </w:tcPr>
          <w:p w14:paraId="6AC9C2BE" w14:textId="06E654A3"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11</w:t>
            </w:r>
          </w:p>
        </w:tc>
        <w:tc>
          <w:tcPr>
            <w:tcW w:w="725" w:type="pct"/>
            <w:noWrap/>
            <w:vAlign w:val="center"/>
            <w:hideMark/>
          </w:tcPr>
          <w:p w14:paraId="5940E391" w14:textId="1E599F4D"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98</w:t>
            </w:r>
          </w:p>
        </w:tc>
        <w:tc>
          <w:tcPr>
            <w:tcW w:w="719" w:type="pct"/>
            <w:noWrap/>
            <w:vAlign w:val="center"/>
            <w:hideMark/>
          </w:tcPr>
          <w:p w14:paraId="296704EC" w14:textId="2E616EEE"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0</w:t>
            </w:r>
          </w:p>
        </w:tc>
        <w:tc>
          <w:tcPr>
            <w:tcW w:w="985" w:type="pct"/>
            <w:noWrap/>
            <w:vAlign w:val="center"/>
            <w:hideMark/>
          </w:tcPr>
          <w:p w14:paraId="7034A401" w14:textId="17F4C571"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314</w:t>
            </w:r>
          </w:p>
        </w:tc>
        <w:tc>
          <w:tcPr>
            <w:tcW w:w="751" w:type="pct"/>
            <w:noWrap/>
            <w:vAlign w:val="center"/>
            <w:hideMark/>
          </w:tcPr>
          <w:p w14:paraId="2E84A523" w14:textId="5EEBE189"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sidRPr="00505450">
              <w:rPr>
                <w:rFonts w:ascii="Arial Narrow" w:hAnsi="Arial Narrow"/>
                <w:b/>
                <w:sz w:val="20"/>
                <w:szCs w:val="20"/>
              </w:rPr>
              <w:t>423</w:t>
            </w:r>
          </w:p>
        </w:tc>
      </w:tr>
      <w:tr w:rsidR="00505450" w:rsidRPr="00505450" w14:paraId="2B9E645D" w14:textId="77777777" w:rsidTr="00E96378">
        <w:trPr>
          <w:trHeight w:val="397"/>
        </w:trPr>
        <w:tc>
          <w:tcPr>
            <w:cnfStyle w:val="001000000000" w:firstRow="0" w:lastRow="0" w:firstColumn="1" w:lastColumn="0" w:oddVBand="0" w:evenVBand="0" w:oddHBand="0" w:evenHBand="0" w:firstRowFirstColumn="0" w:firstRowLastColumn="0" w:lastRowFirstColumn="0" w:lastRowLastColumn="0"/>
            <w:tcW w:w="1102" w:type="pct"/>
            <w:noWrap/>
            <w:vAlign w:val="center"/>
            <w:hideMark/>
          </w:tcPr>
          <w:p w14:paraId="2E4FA8DD" w14:textId="2C239886" w:rsidR="00505450" w:rsidRPr="00505450" w:rsidRDefault="00505450" w:rsidP="00E96378">
            <w:pPr>
              <w:spacing w:line="240" w:lineRule="auto"/>
              <w:rPr>
                <w:rFonts w:ascii="Arial Narrow" w:hAnsi="Arial Narrow" w:cs="Times New Roman"/>
                <w:b w:val="0"/>
                <w:bCs w:val="0"/>
                <w:color w:val="000000"/>
                <w:sz w:val="20"/>
                <w:szCs w:val="20"/>
              </w:rPr>
            </w:pPr>
            <w:r w:rsidRPr="00505450">
              <w:rPr>
                <w:rFonts w:ascii="Arial Narrow" w:hAnsi="Arial Narrow"/>
                <w:sz w:val="20"/>
                <w:szCs w:val="20"/>
              </w:rPr>
              <w:t>1-5 Yıl</w:t>
            </w:r>
          </w:p>
        </w:tc>
        <w:tc>
          <w:tcPr>
            <w:tcW w:w="718" w:type="pct"/>
            <w:noWrap/>
            <w:vAlign w:val="center"/>
            <w:hideMark/>
          </w:tcPr>
          <w:p w14:paraId="410DF855" w14:textId="77C143E8"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43</w:t>
            </w:r>
          </w:p>
        </w:tc>
        <w:tc>
          <w:tcPr>
            <w:tcW w:w="725" w:type="pct"/>
            <w:noWrap/>
            <w:vAlign w:val="center"/>
            <w:hideMark/>
          </w:tcPr>
          <w:p w14:paraId="4FFCAABF" w14:textId="44DD34C2"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1</w:t>
            </w:r>
          </w:p>
        </w:tc>
        <w:tc>
          <w:tcPr>
            <w:tcW w:w="719" w:type="pct"/>
            <w:noWrap/>
            <w:vAlign w:val="center"/>
            <w:hideMark/>
          </w:tcPr>
          <w:p w14:paraId="2B2F415F" w14:textId="61369088"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0</w:t>
            </w:r>
          </w:p>
        </w:tc>
        <w:tc>
          <w:tcPr>
            <w:tcW w:w="985" w:type="pct"/>
            <w:noWrap/>
            <w:vAlign w:val="center"/>
            <w:hideMark/>
          </w:tcPr>
          <w:p w14:paraId="4EEBA723" w14:textId="764D454A"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362</w:t>
            </w:r>
          </w:p>
        </w:tc>
        <w:tc>
          <w:tcPr>
            <w:tcW w:w="751" w:type="pct"/>
            <w:noWrap/>
            <w:vAlign w:val="center"/>
            <w:hideMark/>
          </w:tcPr>
          <w:p w14:paraId="4177CA73" w14:textId="6F6F2A64"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sidRPr="00505450">
              <w:rPr>
                <w:rFonts w:ascii="Arial Narrow" w:hAnsi="Arial Narrow"/>
                <w:b/>
                <w:sz w:val="20"/>
                <w:szCs w:val="20"/>
              </w:rPr>
              <w:t>406</w:t>
            </w:r>
          </w:p>
        </w:tc>
      </w:tr>
      <w:tr w:rsidR="00505450" w:rsidRPr="00505450" w14:paraId="171D2622" w14:textId="77777777" w:rsidTr="00E9637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2" w:type="pct"/>
            <w:noWrap/>
            <w:vAlign w:val="center"/>
            <w:hideMark/>
          </w:tcPr>
          <w:p w14:paraId="767CFB4E" w14:textId="2C1D8176" w:rsidR="00505450" w:rsidRPr="00505450" w:rsidRDefault="00505450" w:rsidP="00E96378">
            <w:pPr>
              <w:spacing w:line="240" w:lineRule="auto"/>
              <w:rPr>
                <w:rFonts w:ascii="Arial Narrow" w:hAnsi="Arial Narrow" w:cs="Times New Roman"/>
                <w:b w:val="0"/>
                <w:bCs w:val="0"/>
                <w:color w:val="000000"/>
                <w:sz w:val="20"/>
                <w:szCs w:val="20"/>
              </w:rPr>
            </w:pPr>
            <w:r w:rsidRPr="00505450">
              <w:rPr>
                <w:rFonts w:ascii="Arial Narrow" w:hAnsi="Arial Narrow"/>
                <w:sz w:val="20"/>
                <w:szCs w:val="20"/>
              </w:rPr>
              <w:t>5-10 Yıl</w:t>
            </w:r>
          </w:p>
        </w:tc>
        <w:tc>
          <w:tcPr>
            <w:tcW w:w="718" w:type="pct"/>
            <w:noWrap/>
            <w:vAlign w:val="center"/>
            <w:hideMark/>
          </w:tcPr>
          <w:p w14:paraId="33C1D007" w14:textId="023456C6"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138</w:t>
            </w:r>
          </w:p>
        </w:tc>
        <w:tc>
          <w:tcPr>
            <w:tcW w:w="725" w:type="pct"/>
            <w:noWrap/>
            <w:vAlign w:val="center"/>
            <w:hideMark/>
          </w:tcPr>
          <w:p w14:paraId="2D567D94" w14:textId="4DF97BE4"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1</w:t>
            </w:r>
          </w:p>
        </w:tc>
        <w:tc>
          <w:tcPr>
            <w:tcW w:w="719" w:type="pct"/>
            <w:noWrap/>
            <w:vAlign w:val="center"/>
            <w:hideMark/>
          </w:tcPr>
          <w:p w14:paraId="6A1C52DB" w14:textId="266ED72C"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0</w:t>
            </w:r>
          </w:p>
        </w:tc>
        <w:tc>
          <w:tcPr>
            <w:tcW w:w="985" w:type="pct"/>
            <w:noWrap/>
            <w:vAlign w:val="center"/>
            <w:hideMark/>
          </w:tcPr>
          <w:p w14:paraId="5BA38F52" w14:textId="6044A406"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3</w:t>
            </w:r>
            <w:r w:rsidR="00E96378">
              <w:rPr>
                <w:rFonts w:ascii="Arial Narrow" w:hAnsi="Arial Narrow"/>
                <w:sz w:val="20"/>
                <w:szCs w:val="20"/>
              </w:rPr>
              <w:t>.</w:t>
            </w:r>
            <w:r w:rsidRPr="00505450">
              <w:rPr>
                <w:rFonts w:ascii="Arial Narrow" w:hAnsi="Arial Narrow"/>
                <w:sz w:val="20"/>
                <w:szCs w:val="20"/>
              </w:rPr>
              <w:t>264</w:t>
            </w:r>
          </w:p>
        </w:tc>
        <w:tc>
          <w:tcPr>
            <w:tcW w:w="751" w:type="pct"/>
            <w:noWrap/>
            <w:vAlign w:val="center"/>
            <w:hideMark/>
          </w:tcPr>
          <w:p w14:paraId="2CBE2EFB" w14:textId="47E08267"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bCs/>
                <w:sz w:val="20"/>
                <w:szCs w:val="20"/>
              </w:rPr>
            </w:pPr>
            <w:r w:rsidRPr="00505450">
              <w:rPr>
                <w:rFonts w:ascii="Arial Narrow" w:hAnsi="Arial Narrow"/>
                <w:b/>
                <w:sz w:val="20"/>
                <w:szCs w:val="20"/>
              </w:rPr>
              <w:t>3</w:t>
            </w:r>
            <w:r w:rsidR="00E96378">
              <w:rPr>
                <w:rFonts w:ascii="Arial Narrow" w:hAnsi="Arial Narrow"/>
                <w:b/>
                <w:sz w:val="20"/>
                <w:szCs w:val="20"/>
              </w:rPr>
              <w:t>.</w:t>
            </w:r>
            <w:r w:rsidRPr="00505450">
              <w:rPr>
                <w:rFonts w:ascii="Arial Narrow" w:hAnsi="Arial Narrow"/>
                <w:b/>
                <w:sz w:val="20"/>
                <w:szCs w:val="20"/>
              </w:rPr>
              <w:t>403</w:t>
            </w:r>
          </w:p>
        </w:tc>
      </w:tr>
      <w:tr w:rsidR="00505450" w:rsidRPr="00505450" w14:paraId="3F9793F9" w14:textId="77777777" w:rsidTr="00E96378">
        <w:trPr>
          <w:trHeight w:val="397"/>
        </w:trPr>
        <w:tc>
          <w:tcPr>
            <w:cnfStyle w:val="001000000000" w:firstRow="0" w:lastRow="0" w:firstColumn="1" w:lastColumn="0" w:oddVBand="0" w:evenVBand="0" w:oddHBand="0" w:evenHBand="0" w:firstRowFirstColumn="0" w:firstRowLastColumn="0" w:lastRowFirstColumn="0" w:lastRowLastColumn="0"/>
            <w:tcW w:w="1102" w:type="pct"/>
            <w:noWrap/>
            <w:vAlign w:val="center"/>
          </w:tcPr>
          <w:p w14:paraId="544C9CC0" w14:textId="265B3380" w:rsidR="00505450" w:rsidRPr="00505450" w:rsidRDefault="00505450" w:rsidP="00E96378">
            <w:pPr>
              <w:spacing w:line="240" w:lineRule="auto"/>
              <w:rPr>
                <w:rFonts w:ascii="Arial Narrow" w:hAnsi="Arial Narrow" w:cs="Times New Roman"/>
                <w:b w:val="0"/>
                <w:bCs w:val="0"/>
                <w:color w:val="000000"/>
                <w:sz w:val="20"/>
                <w:szCs w:val="20"/>
              </w:rPr>
            </w:pPr>
            <w:r w:rsidRPr="00505450">
              <w:rPr>
                <w:rFonts w:ascii="Arial Narrow" w:hAnsi="Arial Narrow"/>
                <w:sz w:val="20"/>
                <w:szCs w:val="20"/>
              </w:rPr>
              <w:t>10-20 Yıl</w:t>
            </w:r>
          </w:p>
        </w:tc>
        <w:tc>
          <w:tcPr>
            <w:tcW w:w="718" w:type="pct"/>
            <w:noWrap/>
            <w:vAlign w:val="center"/>
          </w:tcPr>
          <w:p w14:paraId="1A2646A5" w14:textId="6922D553"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210</w:t>
            </w:r>
          </w:p>
        </w:tc>
        <w:tc>
          <w:tcPr>
            <w:tcW w:w="725" w:type="pct"/>
            <w:noWrap/>
            <w:vAlign w:val="center"/>
          </w:tcPr>
          <w:p w14:paraId="4970FA10" w14:textId="68280683"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1</w:t>
            </w:r>
          </w:p>
        </w:tc>
        <w:tc>
          <w:tcPr>
            <w:tcW w:w="719" w:type="pct"/>
            <w:noWrap/>
            <w:vAlign w:val="center"/>
          </w:tcPr>
          <w:p w14:paraId="0E3614A7" w14:textId="1B92B2C0"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31</w:t>
            </w:r>
          </w:p>
        </w:tc>
        <w:tc>
          <w:tcPr>
            <w:tcW w:w="985" w:type="pct"/>
            <w:noWrap/>
            <w:vAlign w:val="center"/>
          </w:tcPr>
          <w:p w14:paraId="4BC3002B" w14:textId="62413EEA"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szCs w:val="20"/>
              </w:rPr>
            </w:pPr>
            <w:r w:rsidRPr="00505450">
              <w:rPr>
                <w:rFonts w:ascii="Arial Narrow" w:hAnsi="Arial Narrow"/>
                <w:sz w:val="20"/>
                <w:szCs w:val="20"/>
              </w:rPr>
              <w:t>94</w:t>
            </w:r>
          </w:p>
        </w:tc>
        <w:tc>
          <w:tcPr>
            <w:tcW w:w="751" w:type="pct"/>
            <w:noWrap/>
            <w:vAlign w:val="center"/>
          </w:tcPr>
          <w:p w14:paraId="12EA3FA0" w14:textId="2BF4B3A0"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bCs/>
                <w:sz w:val="20"/>
                <w:szCs w:val="20"/>
              </w:rPr>
            </w:pPr>
            <w:r w:rsidRPr="00505450">
              <w:rPr>
                <w:rFonts w:ascii="Arial Narrow" w:hAnsi="Arial Narrow"/>
                <w:b/>
                <w:sz w:val="20"/>
                <w:szCs w:val="20"/>
              </w:rPr>
              <w:t>336</w:t>
            </w:r>
          </w:p>
        </w:tc>
      </w:tr>
      <w:tr w:rsidR="00505450" w:rsidRPr="00505450" w14:paraId="0F7CA627" w14:textId="77777777" w:rsidTr="00E9637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2" w:type="pct"/>
            <w:noWrap/>
            <w:vAlign w:val="center"/>
          </w:tcPr>
          <w:p w14:paraId="1DFC4AF2" w14:textId="31665C60" w:rsidR="00505450" w:rsidRPr="00505450" w:rsidRDefault="00505450" w:rsidP="00E96378">
            <w:pPr>
              <w:spacing w:line="240" w:lineRule="auto"/>
              <w:rPr>
                <w:rFonts w:ascii="Arial Narrow" w:hAnsi="Arial Narrow" w:cs="Times New Roman"/>
                <w:b w:val="0"/>
                <w:bCs w:val="0"/>
                <w:color w:val="000000"/>
                <w:sz w:val="20"/>
                <w:szCs w:val="20"/>
              </w:rPr>
            </w:pPr>
            <w:r w:rsidRPr="00505450">
              <w:rPr>
                <w:rFonts w:ascii="Arial Narrow" w:hAnsi="Arial Narrow"/>
                <w:sz w:val="20"/>
                <w:szCs w:val="20"/>
              </w:rPr>
              <w:t>20 Yıl ve üzeri</w:t>
            </w:r>
          </w:p>
        </w:tc>
        <w:tc>
          <w:tcPr>
            <w:tcW w:w="718" w:type="pct"/>
            <w:noWrap/>
            <w:vAlign w:val="center"/>
          </w:tcPr>
          <w:p w14:paraId="72D3DE55" w14:textId="232CB572"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05450">
              <w:rPr>
                <w:rFonts w:ascii="Arial Narrow" w:hAnsi="Arial Narrow"/>
                <w:sz w:val="20"/>
                <w:szCs w:val="20"/>
              </w:rPr>
              <w:t>314</w:t>
            </w:r>
          </w:p>
        </w:tc>
        <w:tc>
          <w:tcPr>
            <w:tcW w:w="725" w:type="pct"/>
            <w:noWrap/>
            <w:vAlign w:val="center"/>
          </w:tcPr>
          <w:p w14:paraId="45055A77" w14:textId="0CBEF23E"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05450">
              <w:rPr>
                <w:rFonts w:ascii="Arial Narrow" w:hAnsi="Arial Narrow"/>
                <w:sz w:val="20"/>
                <w:szCs w:val="20"/>
              </w:rPr>
              <w:t>0</w:t>
            </w:r>
          </w:p>
        </w:tc>
        <w:tc>
          <w:tcPr>
            <w:tcW w:w="719" w:type="pct"/>
            <w:noWrap/>
            <w:vAlign w:val="center"/>
          </w:tcPr>
          <w:p w14:paraId="796C5D2C" w14:textId="402004FB"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05450">
              <w:rPr>
                <w:rFonts w:ascii="Arial Narrow" w:hAnsi="Arial Narrow"/>
                <w:sz w:val="20"/>
                <w:szCs w:val="20"/>
              </w:rPr>
              <w:t>170</w:t>
            </w:r>
          </w:p>
        </w:tc>
        <w:tc>
          <w:tcPr>
            <w:tcW w:w="985" w:type="pct"/>
            <w:noWrap/>
            <w:vAlign w:val="center"/>
          </w:tcPr>
          <w:p w14:paraId="4D3F47EF" w14:textId="70FEE40A"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05450">
              <w:rPr>
                <w:rFonts w:ascii="Arial Narrow" w:hAnsi="Arial Narrow"/>
                <w:sz w:val="20"/>
                <w:szCs w:val="20"/>
              </w:rPr>
              <w:t>2</w:t>
            </w:r>
          </w:p>
        </w:tc>
        <w:tc>
          <w:tcPr>
            <w:tcW w:w="751" w:type="pct"/>
            <w:noWrap/>
            <w:vAlign w:val="center"/>
          </w:tcPr>
          <w:p w14:paraId="0FB78BD8" w14:textId="186F8E1D" w:rsidR="00505450" w:rsidRPr="00505450" w:rsidRDefault="00505450" w:rsidP="00E9637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505450">
              <w:rPr>
                <w:rFonts w:ascii="Arial Narrow" w:hAnsi="Arial Narrow"/>
                <w:b/>
                <w:sz w:val="20"/>
                <w:szCs w:val="20"/>
              </w:rPr>
              <w:t>486</w:t>
            </w:r>
          </w:p>
        </w:tc>
      </w:tr>
      <w:tr w:rsidR="00505450" w:rsidRPr="00505450" w14:paraId="2EF5CD86" w14:textId="77777777" w:rsidTr="00E96378">
        <w:trPr>
          <w:trHeight w:val="397"/>
        </w:trPr>
        <w:tc>
          <w:tcPr>
            <w:cnfStyle w:val="001000000000" w:firstRow="0" w:lastRow="0" w:firstColumn="1" w:lastColumn="0" w:oddVBand="0" w:evenVBand="0" w:oddHBand="0" w:evenHBand="0" w:firstRowFirstColumn="0" w:firstRowLastColumn="0" w:lastRowFirstColumn="0" w:lastRowLastColumn="0"/>
            <w:tcW w:w="1102" w:type="pct"/>
            <w:noWrap/>
            <w:vAlign w:val="center"/>
          </w:tcPr>
          <w:p w14:paraId="1A07D48C" w14:textId="5EAE59CA" w:rsidR="00505450" w:rsidRPr="00505450" w:rsidRDefault="00505450" w:rsidP="00E96378">
            <w:pPr>
              <w:spacing w:line="240" w:lineRule="auto"/>
              <w:rPr>
                <w:rFonts w:ascii="Arial Narrow" w:hAnsi="Arial Narrow"/>
                <w:sz w:val="20"/>
                <w:szCs w:val="20"/>
              </w:rPr>
            </w:pPr>
            <w:r w:rsidRPr="00505450">
              <w:rPr>
                <w:rFonts w:ascii="Arial Narrow" w:hAnsi="Arial Narrow"/>
                <w:sz w:val="20"/>
                <w:szCs w:val="20"/>
              </w:rPr>
              <w:t>Genel Toplam</w:t>
            </w:r>
          </w:p>
        </w:tc>
        <w:tc>
          <w:tcPr>
            <w:tcW w:w="718" w:type="pct"/>
            <w:noWrap/>
            <w:vAlign w:val="center"/>
          </w:tcPr>
          <w:p w14:paraId="3971BCD3" w14:textId="767B92DC"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505450">
              <w:rPr>
                <w:rFonts w:ascii="Arial Narrow" w:hAnsi="Arial Narrow"/>
                <w:b/>
                <w:sz w:val="20"/>
                <w:szCs w:val="20"/>
              </w:rPr>
              <w:t>716</w:t>
            </w:r>
          </w:p>
        </w:tc>
        <w:tc>
          <w:tcPr>
            <w:tcW w:w="725" w:type="pct"/>
            <w:noWrap/>
            <w:vAlign w:val="center"/>
          </w:tcPr>
          <w:p w14:paraId="5B65CCCF" w14:textId="7DFF9062"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505450">
              <w:rPr>
                <w:rFonts w:ascii="Arial Narrow" w:hAnsi="Arial Narrow"/>
                <w:b/>
                <w:sz w:val="20"/>
                <w:szCs w:val="20"/>
              </w:rPr>
              <w:t>101</w:t>
            </w:r>
          </w:p>
        </w:tc>
        <w:tc>
          <w:tcPr>
            <w:tcW w:w="719" w:type="pct"/>
            <w:noWrap/>
            <w:vAlign w:val="center"/>
          </w:tcPr>
          <w:p w14:paraId="6B6EF916" w14:textId="1D4E7B03"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505450">
              <w:rPr>
                <w:rFonts w:ascii="Arial Narrow" w:hAnsi="Arial Narrow"/>
                <w:b/>
                <w:sz w:val="20"/>
                <w:szCs w:val="20"/>
              </w:rPr>
              <w:t>201</w:t>
            </w:r>
          </w:p>
        </w:tc>
        <w:tc>
          <w:tcPr>
            <w:tcW w:w="985" w:type="pct"/>
            <w:noWrap/>
            <w:vAlign w:val="center"/>
          </w:tcPr>
          <w:p w14:paraId="1B56C3AB" w14:textId="62C8B9CF" w:rsidR="00505450" w:rsidRPr="00505450" w:rsidRDefault="00505450" w:rsidP="00E9637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505450">
              <w:rPr>
                <w:rFonts w:ascii="Arial Narrow" w:hAnsi="Arial Narrow"/>
                <w:b/>
                <w:sz w:val="20"/>
                <w:szCs w:val="20"/>
              </w:rPr>
              <w:t>4</w:t>
            </w:r>
            <w:r w:rsidR="00E96378">
              <w:rPr>
                <w:rFonts w:ascii="Arial Narrow" w:hAnsi="Arial Narrow"/>
                <w:b/>
                <w:sz w:val="20"/>
                <w:szCs w:val="20"/>
              </w:rPr>
              <w:t>.</w:t>
            </w:r>
            <w:r w:rsidRPr="00505450">
              <w:rPr>
                <w:rFonts w:ascii="Arial Narrow" w:hAnsi="Arial Narrow"/>
                <w:b/>
                <w:sz w:val="20"/>
                <w:szCs w:val="20"/>
              </w:rPr>
              <w:t>036</w:t>
            </w:r>
          </w:p>
        </w:tc>
        <w:tc>
          <w:tcPr>
            <w:tcW w:w="751" w:type="pct"/>
            <w:noWrap/>
            <w:vAlign w:val="center"/>
          </w:tcPr>
          <w:p w14:paraId="6A9D4891" w14:textId="7CCA5447" w:rsidR="00505450" w:rsidRPr="00505450" w:rsidRDefault="00505450" w:rsidP="00E96378">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505450">
              <w:rPr>
                <w:rFonts w:ascii="Arial Narrow" w:hAnsi="Arial Narrow"/>
                <w:b/>
                <w:sz w:val="20"/>
                <w:szCs w:val="20"/>
              </w:rPr>
              <w:t>5</w:t>
            </w:r>
            <w:r w:rsidR="00E96378">
              <w:rPr>
                <w:rFonts w:ascii="Arial Narrow" w:hAnsi="Arial Narrow"/>
                <w:b/>
                <w:sz w:val="20"/>
                <w:szCs w:val="20"/>
              </w:rPr>
              <w:t>.</w:t>
            </w:r>
            <w:r w:rsidRPr="00505450">
              <w:rPr>
                <w:rFonts w:ascii="Arial Narrow" w:hAnsi="Arial Narrow"/>
                <w:b/>
                <w:sz w:val="20"/>
                <w:szCs w:val="20"/>
              </w:rPr>
              <w:t>054</w:t>
            </w:r>
          </w:p>
        </w:tc>
      </w:tr>
    </w:tbl>
    <w:p w14:paraId="05F8AA28" w14:textId="77777777" w:rsidR="001073B7" w:rsidRDefault="001073B7">
      <w:pPr>
        <w:spacing w:line="259" w:lineRule="auto"/>
        <w:rPr>
          <w:rFonts w:cs="Times New Roman"/>
        </w:rPr>
      </w:pPr>
      <w:r>
        <w:rPr>
          <w:rFonts w:cs="Times New Roman"/>
        </w:rPr>
        <w:br w:type="page"/>
      </w:r>
    </w:p>
    <w:tbl>
      <w:tblPr>
        <w:tblStyle w:val="DzTablo11"/>
        <w:tblW w:w="4872" w:type="pct"/>
        <w:tblLook w:val="04A0" w:firstRow="1" w:lastRow="0" w:firstColumn="1" w:lastColumn="0" w:noHBand="0" w:noVBand="1"/>
      </w:tblPr>
      <w:tblGrid>
        <w:gridCol w:w="1731"/>
        <w:gridCol w:w="1732"/>
        <w:gridCol w:w="1732"/>
        <w:gridCol w:w="1732"/>
        <w:gridCol w:w="1732"/>
      </w:tblGrid>
      <w:tr w:rsidR="001073B7" w:rsidRPr="00566D86" w14:paraId="593BFCC5" w14:textId="77777777" w:rsidTr="00B34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pct"/>
            <w:vAlign w:val="center"/>
          </w:tcPr>
          <w:p w14:paraId="624AF115" w14:textId="77777777" w:rsidR="001073B7" w:rsidRPr="00B3431C" w:rsidRDefault="001073B7" w:rsidP="00B3431C">
            <w:pPr>
              <w:jc w:val="center"/>
              <w:rPr>
                <w:rFonts w:ascii="Arial Narrow" w:hAnsi="Arial Narrow"/>
                <w:sz w:val="20"/>
                <w:szCs w:val="20"/>
              </w:rPr>
            </w:pPr>
            <w:r w:rsidRPr="00B3431C">
              <w:rPr>
                <w:rFonts w:ascii="Arial Narrow" w:hAnsi="Arial Narrow"/>
                <w:sz w:val="20"/>
                <w:szCs w:val="20"/>
              </w:rPr>
              <w:lastRenderedPageBreak/>
              <w:t>Memur</w:t>
            </w:r>
          </w:p>
        </w:tc>
        <w:tc>
          <w:tcPr>
            <w:tcW w:w="1008" w:type="pct"/>
            <w:vAlign w:val="center"/>
          </w:tcPr>
          <w:p w14:paraId="700F9B27" w14:textId="77777777" w:rsidR="001073B7" w:rsidRPr="00B3431C" w:rsidRDefault="001073B7"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3431C">
              <w:rPr>
                <w:rFonts w:ascii="Arial Narrow" w:hAnsi="Arial Narrow"/>
                <w:sz w:val="20"/>
                <w:szCs w:val="20"/>
              </w:rPr>
              <w:t>Sözleşmeli</w:t>
            </w:r>
          </w:p>
        </w:tc>
        <w:tc>
          <w:tcPr>
            <w:tcW w:w="1008" w:type="pct"/>
            <w:vAlign w:val="center"/>
          </w:tcPr>
          <w:p w14:paraId="21C00FEB" w14:textId="77777777" w:rsidR="001073B7" w:rsidRPr="00B3431C" w:rsidRDefault="001073B7"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3431C">
              <w:rPr>
                <w:rFonts w:ascii="Arial Narrow" w:hAnsi="Arial Narrow"/>
                <w:sz w:val="20"/>
                <w:szCs w:val="20"/>
              </w:rPr>
              <w:t>İşçi</w:t>
            </w:r>
          </w:p>
        </w:tc>
        <w:tc>
          <w:tcPr>
            <w:tcW w:w="1008" w:type="pct"/>
            <w:vAlign w:val="center"/>
          </w:tcPr>
          <w:p w14:paraId="602F81D0" w14:textId="77777777" w:rsidR="001073B7" w:rsidRPr="00B3431C" w:rsidRDefault="001073B7"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3431C">
              <w:rPr>
                <w:rFonts w:ascii="Arial Narrow" w:hAnsi="Arial Narrow"/>
                <w:sz w:val="20"/>
                <w:szCs w:val="20"/>
              </w:rPr>
              <w:t>Şirket Personeli</w:t>
            </w:r>
          </w:p>
        </w:tc>
        <w:tc>
          <w:tcPr>
            <w:tcW w:w="968" w:type="pct"/>
            <w:vAlign w:val="center"/>
          </w:tcPr>
          <w:p w14:paraId="1993E16E" w14:textId="77777777" w:rsidR="001073B7" w:rsidRPr="00B3431C" w:rsidRDefault="001073B7" w:rsidP="00B3431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B3431C">
              <w:rPr>
                <w:rFonts w:ascii="Arial Narrow" w:hAnsi="Arial Narrow"/>
                <w:sz w:val="20"/>
                <w:szCs w:val="20"/>
              </w:rPr>
              <w:t>Genel Toplam</w:t>
            </w:r>
          </w:p>
        </w:tc>
      </w:tr>
      <w:tr w:rsidR="001073B7" w:rsidRPr="00566D86" w14:paraId="7BF0110E" w14:textId="77777777" w:rsidTr="00B34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pct"/>
          </w:tcPr>
          <w:p w14:paraId="6D5CFA2A" w14:textId="545A0013" w:rsidR="001073B7" w:rsidRPr="00566D86" w:rsidRDefault="00505450" w:rsidP="00EB4919">
            <w:pPr>
              <w:rPr>
                <w:rFonts w:ascii="Arial Narrow" w:hAnsi="Arial Narrow"/>
              </w:rPr>
            </w:pPr>
            <w:r>
              <w:rPr>
                <w:noProof/>
                <w:lang w:eastAsia="tr-TR"/>
              </w:rPr>
              <w:drawing>
                <wp:inline distT="0" distB="0" distL="0" distR="0" wp14:anchorId="1BC1BDFC" wp14:editId="72A2214B">
                  <wp:extent cx="1079500" cy="1799590"/>
                  <wp:effectExtent l="0" t="0" r="6350" b="10160"/>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1008" w:type="pct"/>
          </w:tcPr>
          <w:p w14:paraId="22F60CFA" w14:textId="475B975D" w:rsidR="001073B7" w:rsidRPr="00566D86" w:rsidRDefault="00505450" w:rsidP="00EB4919">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noProof/>
                <w:lang w:eastAsia="tr-TR"/>
              </w:rPr>
              <w:drawing>
                <wp:inline distT="0" distB="0" distL="0" distR="0" wp14:anchorId="1FCA9471" wp14:editId="2BB5A6A3">
                  <wp:extent cx="1079500" cy="1799590"/>
                  <wp:effectExtent l="0" t="0" r="6350" b="0"/>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1008" w:type="pct"/>
          </w:tcPr>
          <w:p w14:paraId="545CA611" w14:textId="05F05867" w:rsidR="001073B7" w:rsidRPr="00566D86" w:rsidRDefault="00505450" w:rsidP="00EB4919">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noProof/>
                <w:lang w:eastAsia="tr-TR"/>
              </w:rPr>
              <w:drawing>
                <wp:inline distT="0" distB="0" distL="0" distR="0" wp14:anchorId="707C2CCD" wp14:editId="455162C7">
                  <wp:extent cx="1079500" cy="1799590"/>
                  <wp:effectExtent l="0" t="0" r="6350" b="0"/>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1008" w:type="pct"/>
          </w:tcPr>
          <w:p w14:paraId="015BAC74" w14:textId="62DDD39A" w:rsidR="001073B7" w:rsidRPr="00566D86" w:rsidRDefault="00505450" w:rsidP="00EB4919">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noProof/>
                <w:lang w:eastAsia="tr-TR"/>
              </w:rPr>
              <w:drawing>
                <wp:inline distT="0" distB="0" distL="0" distR="0" wp14:anchorId="730B972E" wp14:editId="1756E173">
                  <wp:extent cx="1079500" cy="1799590"/>
                  <wp:effectExtent l="0" t="0" r="6350" b="0"/>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968" w:type="pct"/>
          </w:tcPr>
          <w:p w14:paraId="34F37C30" w14:textId="796E6F46" w:rsidR="001073B7" w:rsidRPr="00566D86" w:rsidRDefault="00505450" w:rsidP="00EB4919">
            <w:pPr>
              <w:cnfStyle w:val="000000100000" w:firstRow="0" w:lastRow="0" w:firstColumn="0" w:lastColumn="0" w:oddVBand="0" w:evenVBand="0" w:oddHBand="1" w:evenHBand="0" w:firstRowFirstColumn="0" w:firstRowLastColumn="0" w:lastRowFirstColumn="0" w:lastRowLastColumn="0"/>
              <w:rPr>
                <w:rFonts w:ascii="Arial Narrow" w:hAnsi="Arial Narrow"/>
              </w:rPr>
            </w:pPr>
            <w:r>
              <w:rPr>
                <w:noProof/>
                <w:lang w:eastAsia="tr-TR"/>
              </w:rPr>
              <w:drawing>
                <wp:inline distT="0" distB="0" distL="0" distR="0" wp14:anchorId="1CAFB85C" wp14:editId="0E99E723">
                  <wp:extent cx="1079500" cy="1799590"/>
                  <wp:effectExtent l="0" t="0" r="6350" b="0"/>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1073B7" w:rsidRPr="00566D86" w14:paraId="686425F4" w14:textId="77777777" w:rsidTr="00B3431C">
        <w:trPr>
          <w:trHeight w:val="446"/>
        </w:trPr>
        <w:tc>
          <w:tcPr>
            <w:cnfStyle w:val="001000000000" w:firstRow="0" w:lastRow="0" w:firstColumn="1" w:lastColumn="0" w:oddVBand="0" w:evenVBand="0" w:oddHBand="0" w:evenHBand="0" w:firstRowFirstColumn="0" w:firstRowLastColumn="0" w:lastRowFirstColumn="0" w:lastRowLastColumn="0"/>
            <w:tcW w:w="5000" w:type="pct"/>
            <w:gridSpan w:val="5"/>
          </w:tcPr>
          <w:p w14:paraId="43CB46B3" w14:textId="127EDFDB" w:rsidR="001073B7" w:rsidRPr="00C34EDA" w:rsidRDefault="001073B7" w:rsidP="00EB4919">
            <w:pPr>
              <w:keepNext/>
              <w:tabs>
                <w:tab w:val="left" w:pos="3000"/>
              </w:tabs>
              <w:jc w:val="center"/>
              <w:rPr>
                <w:rFonts w:ascii="Arial Narrow" w:hAnsi="Arial Narrow"/>
                <w:sz w:val="4"/>
              </w:rPr>
            </w:pPr>
            <w:r>
              <w:rPr>
                <w:noProof/>
                <w:lang w:eastAsia="tr-TR"/>
              </w:rPr>
              <w:drawing>
                <wp:inline distT="0" distB="0" distL="0" distR="0" wp14:anchorId="285E8856" wp14:editId="097D8CF7">
                  <wp:extent cx="5504815" cy="193675"/>
                  <wp:effectExtent l="0" t="0" r="635" b="15875"/>
                  <wp:docPr id="102" name="Grafik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14:paraId="1344B402" w14:textId="77777777" w:rsidR="001073B7" w:rsidRPr="001073B7" w:rsidRDefault="001073B7" w:rsidP="001073B7">
      <w:pPr>
        <w:spacing w:before="240"/>
        <w:rPr>
          <w:rFonts w:cs="Times New Roman"/>
        </w:rPr>
      </w:pPr>
    </w:p>
    <w:p w14:paraId="66C6A787" w14:textId="6D0230D1" w:rsidR="00744048" w:rsidRPr="00586D90" w:rsidRDefault="00426C5F" w:rsidP="00586D90">
      <w:pPr>
        <w:pStyle w:val="Balk2"/>
      </w:pPr>
      <w:bookmarkStart w:id="27" w:name="_Toc150000239"/>
      <w:r w:rsidRPr="00586D90">
        <w:t>E</w:t>
      </w:r>
      <w:r w:rsidR="00744048" w:rsidRPr="00586D90">
        <w:t>. Diğer Hususlar</w:t>
      </w:r>
      <w:bookmarkEnd w:id="27"/>
    </w:p>
    <w:p w14:paraId="6E934DFF" w14:textId="0FFAECA3" w:rsidR="00744048" w:rsidRPr="0022111B" w:rsidRDefault="00A41A2F" w:rsidP="00CB181D">
      <w:pPr>
        <w:shd w:val="clear" w:color="auto" w:fill="FFFFFF" w:themeFill="background1"/>
        <w:ind w:firstLine="708"/>
        <w:jc w:val="both"/>
        <w:rPr>
          <w:rFonts w:cs="Times New Roman"/>
        </w:rPr>
      </w:pPr>
      <w:r w:rsidRPr="0022111B">
        <w:rPr>
          <w:rFonts w:cs="Times New Roman"/>
        </w:rPr>
        <w:t>Performans Programı, “Kamu İdarelerince Hazırlanacak Performans Programları Hakkında Yönetmelik” ile Maliye Bakanlığı tarafından yayımlanan “Performans Programı Hazırlama Rehberi” esas alınarak hazırlanmıştır. </w:t>
      </w:r>
    </w:p>
    <w:p w14:paraId="13C32CAB" w14:textId="77777777" w:rsidR="00D67ABF" w:rsidRDefault="00D67ABF">
      <w:pPr>
        <w:rPr>
          <w:rFonts w:cs="Times New Roman"/>
        </w:rPr>
      </w:pPr>
    </w:p>
    <w:p w14:paraId="3B5A76C7" w14:textId="77777777" w:rsidR="005248D8" w:rsidRDefault="00D67ABF">
      <w:pPr>
        <w:rPr>
          <w:rFonts w:cs="Times New Roman"/>
        </w:rPr>
      </w:pPr>
      <w:r>
        <w:rPr>
          <w:rFonts w:cs="Times New Roman"/>
        </w:rPr>
        <w:br w:type="page"/>
      </w:r>
    </w:p>
    <w:p w14:paraId="1B016038" w14:textId="7C7C5ECE" w:rsidR="00744048" w:rsidRPr="00AD744B" w:rsidRDefault="00744048" w:rsidP="00AD744B">
      <w:pPr>
        <w:pStyle w:val="Balk1"/>
      </w:pPr>
      <w:bookmarkStart w:id="28" w:name="_Toc150000240"/>
      <w:r w:rsidRPr="00AD744B">
        <w:lastRenderedPageBreak/>
        <w:t xml:space="preserve">II. </w:t>
      </w:r>
      <w:r w:rsidR="00B1651D">
        <w:t>PERFORMANS BİLGİLERİ</w:t>
      </w:r>
      <w:bookmarkEnd w:id="28"/>
    </w:p>
    <w:p w14:paraId="1ED4F666" w14:textId="2B370FED" w:rsidR="00744048" w:rsidRPr="00586D90" w:rsidRDefault="00744048" w:rsidP="00586D90">
      <w:pPr>
        <w:pStyle w:val="Balk2"/>
      </w:pPr>
      <w:bookmarkStart w:id="29" w:name="_Toc150000241"/>
      <w:r w:rsidRPr="00586D90">
        <w:t>A. Temel Politika ve Öncelikler</w:t>
      </w:r>
      <w:bookmarkEnd w:id="29"/>
      <w:r w:rsidR="00690575" w:rsidRPr="00586D90">
        <w:t xml:space="preserve"> </w:t>
      </w:r>
    </w:p>
    <w:p w14:paraId="5C6E83EF" w14:textId="214AE6B3" w:rsidR="00455213" w:rsidRDefault="003C2296" w:rsidP="003F6FFD">
      <w:pPr>
        <w:ind w:firstLine="708"/>
        <w:jc w:val="both"/>
        <w:rPr>
          <w:rFonts w:cs="Times New Roman"/>
        </w:rPr>
      </w:pPr>
      <w:r w:rsidRPr="003C2296">
        <w:rPr>
          <w:rFonts w:cs="Times New Roman"/>
        </w:rPr>
        <w:t>On Birinci Kalkınma Planı, Orta Vadeli Program</w:t>
      </w:r>
      <w:r w:rsidR="006A06A5">
        <w:rPr>
          <w:rFonts w:cs="Times New Roman"/>
        </w:rPr>
        <w:t xml:space="preserve"> </w:t>
      </w:r>
      <w:r w:rsidR="00297BB6">
        <w:rPr>
          <w:rFonts w:cs="Times New Roman"/>
        </w:rPr>
        <w:t>(OVP)</w:t>
      </w:r>
      <w:r w:rsidR="009B7503">
        <w:rPr>
          <w:rFonts w:cs="Times New Roman"/>
        </w:rPr>
        <w:t xml:space="preserve">, </w:t>
      </w:r>
      <w:r w:rsidRPr="003C2296">
        <w:rPr>
          <w:rFonts w:cs="Times New Roman"/>
        </w:rPr>
        <w:t>DOĞAKA TR63 Bölge Planı</w:t>
      </w:r>
      <w:r w:rsidR="009B7503">
        <w:rPr>
          <w:rFonts w:cs="Times New Roman"/>
        </w:rPr>
        <w:t xml:space="preserve"> ve Yeni Ekonomi Programı</w:t>
      </w:r>
      <w:r w:rsidRPr="003C2296">
        <w:rPr>
          <w:rFonts w:cs="Times New Roman"/>
        </w:rPr>
        <w:t xml:space="preserve"> ile ortaya konulan temel politika ve öncelikler; görev, yetki ve sorumluluk alanına göre değerlendirilerek ortaya konulmuştur.</w:t>
      </w:r>
    </w:p>
    <w:tbl>
      <w:tblPr>
        <w:tblStyle w:val="DzTablo11"/>
        <w:tblW w:w="5000" w:type="pct"/>
        <w:tblLayout w:type="fixed"/>
        <w:tblLook w:val="04A0" w:firstRow="1" w:lastRow="0" w:firstColumn="1" w:lastColumn="0" w:noHBand="0" w:noVBand="1"/>
      </w:tblPr>
      <w:tblGrid>
        <w:gridCol w:w="573"/>
        <w:gridCol w:w="741"/>
        <w:gridCol w:w="7345"/>
      </w:tblGrid>
      <w:tr w:rsidR="001E5751" w:rsidRPr="00D346A3" w14:paraId="1C983590" w14:textId="77777777" w:rsidTr="00B343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7110624E" w14:textId="77777777" w:rsidR="001E5751" w:rsidRPr="00D346A3" w:rsidRDefault="001E5751" w:rsidP="00F93A25">
            <w:pPr>
              <w:spacing w:line="120" w:lineRule="atLeast"/>
              <w:jc w:val="center"/>
              <w:rPr>
                <w:rFonts w:ascii="Arial Narrow" w:hAnsi="Arial Narrow" w:cstheme="minorHAnsi"/>
                <w:sz w:val="20"/>
                <w:szCs w:val="20"/>
              </w:rPr>
            </w:pPr>
            <w:r w:rsidRPr="00D346A3">
              <w:rPr>
                <w:rFonts w:ascii="Arial Narrow" w:hAnsi="Arial Narrow" w:cstheme="minorHAnsi"/>
                <w:sz w:val="20"/>
                <w:szCs w:val="20"/>
              </w:rPr>
              <w:t>ON BİRİNCİ KALKINMA PLANI</w:t>
            </w:r>
          </w:p>
        </w:tc>
      </w:tr>
      <w:tr w:rsidR="001E5751" w:rsidRPr="00A52634" w14:paraId="08477040"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val="restart"/>
          </w:tcPr>
          <w:p w14:paraId="164B8618" w14:textId="77777777" w:rsidR="001E5751" w:rsidRPr="00A52634" w:rsidRDefault="001E5751" w:rsidP="00F93A25">
            <w:pPr>
              <w:spacing w:line="120" w:lineRule="atLeast"/>
              <w:ind w:left="-113" w:right="-108"/>
              <w:jc w:val="center"/>
              <w:rPr>
                <w:rFonts w:ascii="Arial Narrow" w:hAnsi="Arial Narrow" w:cs="Times New Roman"/>
                <w:color w:val="000000" w:themeColor="text1"/>
                <w:sz w:val="16"/>
                <w:szCs w:val="16"/>
                <w:highlight w:val="yellow"/>
              </w:rPr>
            </w:pPr>
            <w:r w:rsidRPr="00A52634">
              <w:rPr>
                <w:rFonts w:ascii="Arial Narrow" w:hAnsi="Arial Narrow" w:cs="Times New Roman"/>
                <w:color w:val="000000" w:themeColor="text1"/>
                <w:sz w:val="16"/>
                <w:szCs w:val="16"/>
              </w:rPr>
              <w:t>Üst Politika Belgesi</w:t>
            </w:r>
          </w:p>
        </w:tc>
        <w:tc>
          <w:tcPr>
            <w:tcW w:w="428" w:type="pct"/>
            <w:noWrap/>
          </w:tcPr>
          <w:p w14:paraId="6A6403B5" w14:textId="77777777" w:rsidR="001E5751" w:rsidRPr="00A52634" w:rsidRDefault="001E5751" w:rsidP="00F93A25">
            <w:pPr>
              <w:spacing w:line="120" w:lineRule="atLeast"/>
              <w:ind w:left="-109" w:right="-25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themeColor="text1"/>
                <w:sz w:val="16"/>
                <w:szCs w:val="16"/>
                <w:lang w:eastAsia="tr-TR"/>
              </w:rPr>
            </w:pPr>
            <w:r w:rsidRPr="00A52634">
              <w:rPr>
                <w:rFonts w:ascii="Arial Narrow" w:hAnsi="Arial Narrow" w:cs="Times New Roman"/>
                <w:b/>
                <w:color w:val="000000" w:themeColor="text1"/>
                <w:sz w:val="16"/>
                <w:szCs w:val="16"/>
              </w:rPr>
              <w:t>İlgili Bölüm/ Referans</w:t>
            </w:r>
          </w:p>
        </w:tc>
        <w:tc>
          <w:tcPr>
            <w:tcW w:w="4241" w:type="pct"/>
          </w:tcPr>
          <w:p w14:paraId="19EF316A" w14:textId="77777777" w:rsidR="001E5751" w:rsidRPr="00A52634" w:rsidRDefault="001E5751" w:rsidP="00F93A25">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themeColor="text1"/>
                <w:sz w:val="16"/>
                <w:szCs w:val="16"/>
                <w:lang w:eastAsia="tr-TR"/>
              </w:rPr>
            </w:pPr>
            <w:r w:rsidRPr="00A52634">
              <w:rPr>
                <w:rFonts w:ascii="Arial Narrow" w:hAnsi="Arial Narrow" w:cs="Times New Roman"/>
                <w:b/>
                <w:color w:val="000000" w:themeColor="text1"/>
                <w:sz w:val="16"/>
                <w:szCs w:val="16"/>
              </w:rPr>
              <w:t>Verilen Görev/İhtiyaçlar</w:t>
            </w:r>
          </w:p>
        </w:tc>
      </w:tr>
      <w:tr w:rsidR="001E5751" w:rsidRPr="00A52634" w14:paraId="725E7E69" w14:textId="77777777" w:rsidTr="00B3431C">
        <w:trPr>
          <w:trHeight w:val="78"/>
        </w:trPr>
        <w:tc>
          <w:tcPr>
            <w:cnfStyle w:val="001000000000" w:firstRow="0" w:lastRow="0" w:firstColumn="1" w:lastColumn="0" w:oddVBand="0" w:evenVBand="0" w:oddHBand="0" w:evenHBand="0" w:firstRowFirstColumn="0" w:firstRowLastColumn="0" w:lastRowFirstColumn="0" w:lastRowLastColumn="0"/>
            <w:tcW w:w="331" w:type="pct"/>
            <w:vMerge/>
          </w:tcPr>
          <w:p w14:paraId="37A9F854" w14:textId="77777777" w:rsidR="001E5751" w:rsidRPr="00A52634" w:rsidRDefault="001E5751" w:rsidP="00F93A25">
            <w:pPr>
              <w:spacing w:line="120" w:lineRule="atLeast"/>
              <w:ind w:left="-113" w:right="-108"/>
              <w:rPr>
                <w:rFonts w:ascii="Arial Narrow" w:hAnsi="Arial Narrow" w:cs="Times New Roman"/>
                <w:color w:val="000000" w:themeColor="text1"/>
                <w:sz w:val="16"/>
                <w:szCs w:val="16"/>
              </w:rPr>
            </w:pPr>
          </w:p>
        </w:tc>
        <w:tc>
          <w:tcPr>
            <w:tcW w:w="4669" w:type="pct"/>
            <w:gridSpan w:val="2"/>
            <w:noWrap/>
          </w:tcPr>
          <w:p w14:paraId="0EA88762" w14:textId="77777777" w:rsidR="001E5751" w:rsidRPr="00A52634" w:rsidRDefault="001E5751" w:rsidP="00F93A25">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b/>
                <w:color w:val="000000" w:themeColor="text1"/>
                <w:sz w:val="20"/>
                <w:szCs w:val="20"/>
              </w:rPr>
            </w:pPr>
            <w:r w:rsidRPr="00A52634">
              <w:rPr>
                <w:rFonts w:ascii="Arial Narrow" w:hAnsi="Arial Narrow" w:cs="Times New Roman"/>
                <w:b/>
                <w:color w:val="000000" w:themeColor="text1"/>
                <w:sz w:val="20"/>
                <w:szCs w:val="20"/>
              </w:rPr>
              <w:t>İstikrarlı Ve Güçlü Ekonomi</w:t>
            </w:r>
          </w:p>
        </w:tc>
      </w:tr>
      <w:tr w:rsidR="001E5751" w:rsidRPr="00A52634" w14:paraId="244B8720"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val="restart"/>
            <w:textDirection w:val="btLr"/>
          </w:tcPr>
          <w:p w14:paraId="2E246ABF" w14:textId="77777777" w:rsidR="001E5751" w:rsidRPr="00A52634" w:rsidRDefault="001E5751" w:rsidP="00F93A25">
            <w:pPr>
              <w:spacing w:line="120" w:lineRule="atLeast"/>
              <w:ind w:left="113" w:right="113"/>
              <w:jc w:val="center"/>
              <w:rPr>
                <w:rFonts w:ascii="Arial Narrow" w:hAnsi="Arial Narrow" w:cs="Times New Roman"/>
                <w:b w:val="0"/>
                <w:sz w:val="16"/>
                <w:szCs w:val="16"/>
              </w:rPr>
            </w:pPr>
            <w:r w:rsidRPr="00A52634">
              <w:rPr>
                <w:rFonts w:ascii="Arial Narrow" w:hAnsi="Arial Narrow" w:cs="Times New Roman"/>
                <w:sz w:val="16"/>
                <w:szCs w:val="16"/>
              </w:rPr>
              <w:t>ON BİRİNCİ KALKINMA PLANI</w:t>
            </w:r>
          </w:p>
          <w:p w14:paraId="461FEABE" w14:textId="77777777" w:rsidR="001E5751" w:rsidRPr="00A52634" w:rsidRDefault="001E5751" w:rsidP="00F93A25">
            <w:pPr>
              <w:spacing w:line="120" w:lineRule="atLeast"/>
              <w:ind w:left="113" w:right="113"/>
              <w:jc w:val="center"/>
              <w:rPr>
                <w:rFonts w:ascii="Arial Narrow" w:eastAsia="Times New Roman" w:hAnsi="Arial Narrow" w:cs="Times New Roman"/>
                <w:color w:val="000000"/>
                <w:sz w:val="16"/>
                <w:szCs w:val="16"/>
                <w:lang w:eastAsia="tr-TR"/>
              </w:rPr>
            </w:pPr>
          </w:p>
        </w:tc>
        <w:tc>
          <w:tcPr>
            <w:tcW w:w="428" w:type="pct"/>
            <w:noWrap/>
            <w:hideMark/>
          </w:tcPr>
          <w:p w14:paraId="517D4E31"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181.</w:t>
            </w:r>
          </w:p>
        </w:tc>
        <w:tc>
          <w:tcPr>
            <w:tcW w:w="4241" w:type="pct"/>
            <w:hideMark/>
          </w:tcPr>
          <w:p w14:paraId="4F2D9F77"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Ekonominin, enflasyon oluşturmayan, kaliteli büyüme patikasına girmesini destekleyecek şekilde kamu mali disiplini korunacak ve harcama politikası plan hedeflerine azami düzeyde tesir edecek şekilde uygulanacaktır. Bu kapsamda; program bütçe sistemine geçilecek, harcama gözden geçirmeleri yapılacaktır. Vergi adaletini güçlendirici ve vergi tabanını genişletici revizyonlar yapılacak, yerel yönetimlerin öz gelirleri artırılacaktır. Plan dönemi sonunda GSYH’ya oranla kamu kesimi borçlanma gereğinin yüzde 1,7, genel devlet açığının yüzde 1,8, merkezi yönetim bütçe açığının ise yüzde 2 olarak gerçekleşmesi hedeflenmektedir.</w:t>
            </w:r>
          </w:p>
        </w:tc>
      </w:tr>
      <w:tr w:rsidR="001E5751" w:rsidRPr="00A52634" w14:paraId="785E8EED"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extDirection w:val="btLr"/>
          </w:tcPr>
          <w:p w14:paraId="008BA9E0" w14:textId="77777777" w:rsidR="001E5751" w:rsidRPr="00A52634" w:rsidRDefault="001E5751" w:rsidP="00F93A25">
            <w:pPr>
              <w:spacing w:line="120" w:lineRule="atLeast"/>
              <w:ind w:left="113" w:right="113"/>
              <w:jc w:val="center"/>
              <w:rPr>
                <w:rFonts w:ascii="Arial Narrow" w:hAnsi="Arial Narrow" w:cs="Times New Roman"/>
                <w:sz w:val="16"/>
                <w:szCs w:val="16"/>
              </w:rPr>
            </w:pPr>
          </w:p>
        </w:tc>
        <w:tc>
          <w:tcPr>
            <w:tcW w:w="4669" w:type="pct"/>
            <w:gridSpan w:val="2"/>
            <w:noWrap/>
          </w:tcPr>
          <w:p w14:paraId="0900A249" w14:textId="77777777" w:rsidR="001E5751" w:rsidRPr="00A52634" w:rsidRDefault="001E5751" w:rsidP="00F93A25">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0000" w:themeColor="text1"/>
                <w:sz w:val="16"/>
                <w:szCs w:val="16"/>
              </w:rPr>
            </w:pPr>
            <w:r w:rsidRPr="00A52634">
              <w:rPr>
                <w:rFonts w:ascii="Arial Narrow" w:hAnsi="Arial Narrow" w:cs="Times New Roman"/>
                <w:b/>
                <w:color w:val="000000" w:themeColor="text1"/>
                <w:sz w:val="20"/>
                <w:szCs w:val="20"/>
              </w:rPr>
              <w:t>Maliye Politikası</w:t>
            </w:r>
            <w:r w:rsidRPr="00A52634">
              <w:rPr>
                <w:rFonts w:ascii="Arial Narrow" w:hAnsi="Arial Narrow" w:cs="Times New Roman"/>
                <w:color w:val="000000" w:themeColor="text1"/>
                <w:sz w:val="16"/>
                <w:szCs w:val="16"/>
              </w:rPr>
              <w:t xml:space="preserve"> </w:t>
            </w:r>
          </w:p>
        </w:tc>
      </w:tr>
      <w:tr w:rsidR="001E5751" w:rsidRPr="00A52634" w14:paraId="5CEE3258"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E9E1F95"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32E7490"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263.</w:t>
            </w:r>
          </w:p>
        </w:tc>
        <w:tc>
          <w:tcPr>
            <w:tcW w:w="4241" w:type="pct"/>
            <w:hideMark/>
          </w:tcPr>
          <w:p w14:paraId="583AA58F"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Vergi adaletinin güçlendirilmesi, vergi tabanının genişletilmesi ve vergi hasılasının artırılmasını sağlayacak şekilde vergi sisteminde revizyonlar yapılacaktır. </w:t>
            </w:r>
          </w:p>
        </w:tc>
      </w:tr>
      <w:tr w:rsidR="001E5751" w:rsidRPr="00A52634" w14:paraId="0BE197E2"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90E3A2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1DAB2E0" w14:textId="587E826E"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263.7.</w:t>
            </w:r>
          </w:p>
        </w:tc>
        <w:tc>
          <w:tcPr>
            <w:tcW w:w="4241" w:type="pct"/>
            <w:hideMark/>
          </w:tcPr>
          <w:p w14:paraId="6E0D361B"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Gayrimenkul sahipliği üzerinden alınan vergiler diğer tasarruf araçlarının vergilendirilmesi dikkate alınmak suretiyle yeniden değerlendirilecektir</w:t>
            </w:r>
          </w:p>
        </w:tc>
      </w:tr>
      <w:tr w:rsidR="001E5751" w:rsidRPr="00A52634" w14:paraId="68180920"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88C6622"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D37068F" w14:textId="085E9965"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264.</w:t>
            </w:r>
          </w:p>
        </w:tc>
        <w:tc>
          <w:tcPr>
            <w:tcW w:w="4241" w:type="pct"/>
            <w:hideMark/>
          </w:tcPr>
          <w:p w14:paraId="73037E7A"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Yerel yönetimlerin mali yapılarını güçlendirmek amacıyla öz gelirleri artırılacaktır</w:t>
            </w:r>
          </w:p>
        </w:tc>
      </w:tr>
      <w:tr w:rsidR="001E5751" w:rsidRPr="00A52634" w14:paraId="139FD1BC"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D2305B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39FF9D4" w14:textId="302F6C98"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264.1.</w:t>
            </w:r>
          </w:p>
        </w:tc>
        <w:tc>
          <w:tcPr>
            <w:tcW w:w="4241" w:type="pct"/>
            <w:hideMark/>
          </w:tcPr>
          <w:p w14:paraId="6B400F82"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Belediye Gelirleri Kanunu yeniden düzenlenecektir</w:t>
            </w:r>
          </w:p>
        </w:tc>
      </w:tr>
      <w:tr w:rsidR="001E5751" w:rsidRPr="00A52634" w14:paraId="68F2022D"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53DD529"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0278B1E" w14:textId="2665BFD6"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264.2.</w:t>
            </w:r>
          </w:p>
        </w:tc>
        <w:tc>
          <w:tcPr>
            <w:tcW w:w="4241" w:type="pct"/>
            <w:hideMark/>
          </w:tcPr>
          <w:p w14:paraId="6810D616"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Gayrimenkullerin vergilendirilmesinde esas alınan alım satım değerinin belirlenmesi ve beyanına ilişkin yeni bir sistem devreye sokulmak suretiyle vergide adalet pekiştirilecek ve vergileme etkinleştirilecektir. Bu çerçevede ilgili bakanlıklar sistemin tasarımı ve uygulamasına ilişkin düzenlemeler ile gerekli altyapıyı birlikte oluşturacaklardır. </w:t>
            </w:r>
          </w:p>
        </w:tc>
      </w:tr>
      <w:tr w:rsidR="001E5751" w:rsidRPr="00A52634" w14:paraId="592EF8E1"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74A5FA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669" w:type="pct"/>
            <w:gridSpan w:val="2"/>
            <w:noWrap/>
          </w:tcPr>
          <w:p w14:paraId="6B4535D4" w14:textId="77777777" w:rsidR="001E5751" w:rsidRPr="00A52634" w:rsidRDefault="001E5751" w:rsidP="00F93A25">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hAnsi="Arial Narrow" w:cs="Times New Roman"/>
                <w:b/>
                <w:color w:val="000000" w:themeColor="text1"/>
                <w:sz w:val="20"/>
                <w:szCs w:val="20"/>
              </w:rPr>
              <w:t>Lojistik Ve Ulaştırma</w:t>
            </w:r>
          </w:p>
        </w:tc>
      </w:tr>
      <w:tr w:rsidR="001E5751" w:rsidRPr="00A52634" w14:paraId="65AF7AF0"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A0EBB1B"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22D062D"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511.</w:t>
            </w:r>
          </w:p>
        </w:tc>
        <w:tc>
          <w:tcPr>
            <w:tcW w:w="4241" w:type="pct"/>
            <w:hideMark/>
          </w:tcPr>
          <w:p w14:paraId="3452C07E"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Ulaştırma sektöründe bakım-onarım hizmetlerinin zamanında ve yeterli düzeyde karşılanmasını sağlayacak bir yapı tesis edilecek, ulaştırma altyapılarının yeterli hizmet seviyesinde tutulmasına yönelik gerekli yatırımlara ağırlık verilecektir.</w:t>
            </w:r>
          </w:p>
        </w:tc>
      </w:tr>
      <w:tr w:rsidR="001E5751" w:rsidRPr="00A52634" w14:paraId="7DCCD28D"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80C28E0"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588CB21" w14:textId="0BF915D1"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511.2.</w:t>
            </w:r>
          </w:p>
        </w:tc>
        <w:tc>
          <w:tcPr>
            <w:tcW w:w="4241" w:type="pct"/>
            <w:hideMark/>
          </w:tcPr>
          <w:p w14:paraId="0BE57BD8"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Yapım ve teknik müşavirlik işlerine ilişkin ihalelerde kaliteden ödün vermeden hizmet alımlarının yapılması sağlanacak, bakım ve onarım hizmetlerinin ağırlıklı olarak özel kesim marifetiyle performans esaslı sözleşmelerle yürütülmesi için gerekli hukuki ve kurumsal düzenlemeler hayata geçirilecektir. </w:t>
            </w:r>
          </w:p>
        </w:tc>
      </w:tr>
      <w:tr w:rsidR="001E5751" w:rsidRPr="00A52634" w14:paraId="014B4FE0"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5B65732"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F3BE944" w14:textId="6DC6B708"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511.5.</w:t>
            </w:r>
          </w:p>
        </w:tc>
        <w:tc>
          <w:tcPr>
            <w:tcW w:w="4241" w:type="pct"/>
            <w:hideMark/>
          </w:tcPr>
          <w:p w14:paraId="28708FD9"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Karayolu ağında enerji ve zaman tasarrufunu, trafik güvenliğini, karayolu kapasitesinin etkin kullanımını sağlayan Akıllı Ulaşım Sistemleri (AUS) ile ilgili mimari yerel yönetimleri de kapsayacak şekilde tamamlanarak uygulamaya konulacaktır.</w:t>
            </w:r>
          </w:p>
        </w:tc>
      </w:tr>
      <w:tr w:rsidR="001E5751" w:rsidRPr="00A52634" w14:paraId="4610BA8F"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1440843"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669" w:type="pct"/>
            <w:gridSpan w:val="2"/>
            <w:noWrap/>
          </w:tcPr>
          <w:p w14:paraId="69FDBB8B" w14:textId="77777777" w:rsidR="001E5751" w:rsidRPr="00A52634" w:rsidRDefault="001E5751" w:rsidP="00F93A25">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hAnsi="Arial Narrow" w:cs="Times New Roman"/>
                <w:b/>
                <w:color w:val="000000" w:themeColor="text1"/>
                <w:sz w:val="20"/>
                <w:szCs w:val="20"/>
              </w:rPr>
              <w:t>İstihdam Ve Çalışma Hayatı</w:t>
            </w:r>
          </w:p>
        </w:tc>
      </w:tr>
      <w:tr w:rsidR="001E5751" w:rsidRPr="00A52634" w14:paraId="01FA75D2"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AD1CB7B"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D77E4C2"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570.</w:t>
            </w:r>
          </w:p>
        </w:tc>
        <w:tc>
          <w:tcPr>
            <w:tcW w:w="4241" w:type="pct"/>
            <w:hideMark/>
          </w:tcPr>
          <w:p w14:paraId="6B8FAD5B"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Kadınların işgücü piyasasına katılımlarını kolaylaştırıcı ve istihdamlarını artırıcı uygulamalar geliştirilecektir</w:t>
            </w:r>
          </w:p>
        </w:tc>
      </w:tr>
      <w:tr w:rsidR="001E5751" w:rsidRPr="00A52634" w14:paraId="4468EBB1"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086B336"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A95E1C1"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571.</w:t>
            </w:r>
          </w:p>
        </w:tc>
        <w:tc>
          <w:tcPr>
            <w:tcW w:w="4241" w:type="pct"/>
            <w:hideMark/>
          </w:tcPr>
          <w:p w14:paraId="7302905B"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Gençlerin işgücü piyasasına aktif katılımları desteklenecek ve istihdam edilmeleri kolaylaştırılacaktır. </w:t>
            </w:r>
          </w:p>
        </w:tc>
      </w:tr>
      <w:tr w:rsidR="001E5751" w:rsidRPr="00A52634" w14:paraId="684DE520"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826D014"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4093C85"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571.7.</w:t>
            </w:r>
          </w:p>
        </w:tc>
        <w:tc>
          <w:tcPr>
            <w:tcW w:w="4241" w:type="pct"/>
            <w:hideMark/>
          </w:tcPr>
          <w:p w14:paraId="0163AF6F"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Yerel yönetimler, bölgelerindeki iş ve işgücü potansiyellerini dikkate alarak gençlerin istihdamını artırmaya yönelik uygulamaları destekleyecektir</w:t>
            </w:r>
          </w:p>
        </w:tc>
      </w:tr>
      <w:tr w:rsidR="001E5751" w:rsidRPr="00A52634" w14:paraId="1AA661E2"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F5BF87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669" w:type="pct"/>
            <w:gridSpan w:val="2"/>
            <w:noWrap/>
          </w:tcPr>
          <w:p w14:paraId="565875A7" w14:textId="77777777" w:rsidR="001E5751" w:rsidRPr="00A52634" w:rsidRDefault="001E5751" w:rsidP="00F93A25">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hAnsi="Arial Narrow" w:cs="Times New Roman"/>
                <w:b/>
                <w:color w:val="000000" w:themeColor="text1"/>
                <w:sz w:val="20"/>
                <w:szCs w:val="20"/>
              </w:rPr>
              <w:t>Ailenin Güçlendirilmesi</w:t>
            </w:r>
          </w:p>
        </w:tc>
      </w:tr>
      <w:tr w:rsidR="001E5751" w:rsidRPr="00A52634" w14:paraId="15C96CAE"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C05E940"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9D22767"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598</w:t>
            </w:r>
          </w:p>
        </w:tc>
        <w:tc>
          <w:tcPr>
            <w:tcW w:w="4241" w:type="pct"/>
            <w:hideMark/>
          </w:tcPr>
          <w:p w14:paraId="5E3E4427"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Aile dostu çevre ve mekânların yaygınlaşması için çalışmalar yürütülecektir.</w:t>
            </w:r>
          </w:p>
        </w:tc>
      </w:tr>
      <w:tr w:rsidR="001E5751" w:rsidRPr="00A52634" w14:paraId="30F6442C"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B5B00E3"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D3DEEB7" w14:textId="7B68B260"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598.1.</w:t>
            </w:r>
          </w:p>
        </w:tc>
        <w:tc>
          <w:tcPr>
            <w:tcW w:w="4241" w:type="pct"/>
            <w:hideMark/>
          </w:tcPr>
          <w:p w14:paraId="6BFBABAF"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Aile bireylerinin birlikte güvenli zaman geçirebilecekleri ve paylaşımlarını artırabilecekleri ulaşılabilir mekânlar yaygınlaştırılacaktır.</w:t>
            </w:r>
          </w:p>
        </w:tc>
      </w:tr>
      <w:tr w:rsidR="001E5751" w:rsidRPr="00A52634" w14:paraId="3CC37FB0"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2A21F87"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0A06C30"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598.2.</w:t>
            </w:r>
          </w:p>
        </w:tc>
        <w:tc>
          <w:tcPr>
            <w:tcW w:w="4241" w:type="pct"/>
            <w:hideMark/>
          </w:tcPr>
          <w:p w14:paraId="356347BA"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Yerel yönetimlerin bu kapsamdaki faaliyetleri desteklenecektir</w:t>
            </w:r>
          </w:p>
        </w:tc>
      </w:tr>
      <w:tr w:rsidR="001E5751" w:rsidRPr="00A52634" w14:paraId="04341CE1"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30669F7"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669" w:type="pct"/>
            <w:gridSpan w:val="2"/>
            <w:noWrap/>
          </w:tcPr>
          <w:p w14:paraId="181BF935" w14:textId="77777777" w:rsidR="001E5751" w:rsidRPr="00A52634" w:rsidRDefault="001E5751" w:rsidP="00F93A25">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hAnsi="Arial Narrow" w:cs="Times New Roman"/>
                <w:b/>
                <w:color w:val="000000" w:themeColor="text1"/>
                <w:sz w:val="20"/>
                <w:szCs w:val="20"/>
              </w:rPr>
              <w:t>Sosyal Hizmetler, Sosyal Yardımlar Ve Yoksullukla Mücadele</w:t>
            </w:r>
          </w:p>
        </w:tc>
      </w:tr>
      <w:tr w:rsidR="001E5751" w:rsidRPr="00A52634" w14:paraId="387AE2DD"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E44A72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ACE2F1C"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627.</w:t>
            </w:r>
          </w:p>
        </w:tc>
        <w:tc>
          <w:tcPr>
            <w:tcW w:w="4241" w:type="pct"/>
            <w:hideMark/>
          </w:tcPr>
          <w:p w14:paraId="22F1FCC5"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Sosyal yardım programlarının etkinliği artırılacaktır. </w:t>
            </w:r>
          </w:p>
        </w:tc>
      </w:tr>
      <w:tr w:rsidR="001E5751" w:rsidRPr="00A52634" w14:paraId="1EC56E8A"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D5E1532"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D6001FE"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627.2.</w:t>
            </w:r>
          </w:p>
        </w:tc>
        <w:tc>
          <w:tcPr>
            <w:tcW w:w="4241" w:type="pct"/>
            <w:hideMark/>
          </w:tcPr>
          <w:p w14:paraId="67395D84"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Başta yerel yönetimler olmak üzere diğer kamu kurum ve kuruluşlarıyla karşılıklı veri paylaşımı sağlanacaktır</w:t>
            </w:r>
          </w:p>
        </w:tc>
      </w:tr>
      <w:tr w:rsidR="001E5751" w:rsidRPr="00A52634" w14:paraId="3FC23BE1"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72E78F4"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CE2F3CB" w14:textId="7A901278"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627.3.</w:t>
            </w:r>
          </w:p>
        </w:tc>
        <w:tc>
          <w:tcPr>
            <w:tcW w:w="4241" w:type="pct"/>
            <w:hideMark/>
          </w:tcPr>
          <w:p w14:paraId="59AF93B4"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Kırsalda sosyal yardımlara erişim kolaylaştırılacak, yerel yönetimlerin bu alandaki rolü artırılacaktır.</w:t>
            </w:r>
          </w:p>
        </w:tc>
      </w:tr>
      <w:tr w:rsidR="001E5751" w:rsidRPr="00A52634" w14:paraId="520617FC"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97FF843"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D63EDCB"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628.</w:t>
            </w:r>
          </w:p>
        </w:tc>
        <w:tc>
          <w:tcPr>
            <w:tcW w:w="4241" w:type="pct"/>
            <w:hideMark/>
          </w:tcPr>
          <w:p w14:paraId="5DA65B36"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İnsan odaklı sosyal politikalar çerçevesinde sosyal hizmet modellerinin çeşitlendirilmesi ve yaygınlaştırılması sağlanacaktır. </w:t>
            </w:r>
          </w:p>
        </w:tc>
      </w:tr>
      <w:tr w:rsidR="001E5751" w:rsidRPr="00A52634" w14:paraId="63D1EB15"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ED2F191"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D8A2B69" w14:textId="042180B4"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628.1.</w:t>
            </w:r>
          </w:p>
        </w:tc>
        <w:tc>
          <w:tcPr>
            <w:tcW w:w="4241" w:type="pct"/>
            <w:hideMark/>
          </w:tcPr>
          <w:p w14:paraId="08B0058F"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Engelli ve yaşlı bakımı hizmetlerine ilişkin standartlar geliştirilecek ve bu hizmetleri veren personelin niteliği ve niceliği artırılacaktır. </w:t>
            </w:r>
          </w:p>
        </w:tc>
      </w:tr>
      <w:tr w:rsidR="001E5751" w:rsidRPr="00A52634" w14:paraId="49D2A286"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7345DF2"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F04D42B" w14:textId="14533DA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628.2.</w:t>
            </w:r>
          </w:p>
        </w:tc>
        <w:tc>
          <w:tcPr>
            <w:tcW w:w="4241" w:type="pct"/>
            <w:hideMark/>
          </w:tcPr>
          <w:p w14:paraId="774C6BDB"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Sosyal hizmetler yaygınlaştırılarak daha etkin hale getirilecek, kırılgan kesimlere yönelik sosyal hizmet programlarının niteliği ve niceliği artırılacaktır. </w:t>
            </w:r>
          </w:p>
        </w:tc>
      </w:tr>
      <w:tr w:rsidR="001E5751" w:rsidRPr="00A52634" w14:paraId="04418AFF"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0B1D329"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0FE95A0" w14:textId="5870F55A"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628.3.</w:t>
            </w:r>
          </w:p>
        </w:tc>
        <w:tc>
          <w:tcPr>
            <w:tcW w:w="4241" w:type="pct"/>
            <w:hideMark/>
          </w:tcPr>
          <w:p w14:paraId="31BEEAC6"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Toplum temelli bakım hizmetleri kapsamında gündüzlü bakım hizmetleri yaygınlaştırılacaktır</w:t>
            </w:r>
          </w:p>
        </w:tc>
      </w:tr>
      <w:tr w:rsidR="001E5751" w:rsidRPr="00A52634" w14:paraId="67989665"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17DFCA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95360D9"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628.4.</w:t>
            </w:r>
          </w:p>
        </w:tc>
        <w:tc>
          <w:tcPr>
            <w:tcW w:w="4241" w:type="pct"/>
            <w:hideMark/>
          </w:tcPr>
          <w:p w14:paraId="4EB7432B"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Gezici tarım işçilerinin sosyal hizmetlerden faydalanmalarının kolaylaştırılmasına yönelik uygulamalar geliştirilecektir</w:t>
            </w:r>
          </w:p>
        </w:tc>
      </w:tr>
      <w:tr w:rsidR="001E5751" w:rsidRPr="00A52634" w14:paraId="77582742"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3CE8F5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669" w:type="pct"/>
            <w:gridSpan w:val="2"/>
            <w:noWrap/>
          </w:tcPr>
          <w:p w14:paraId="065EA121" w14:textId="77777777" w:rsidR="001E5751" w:rsidRPr="00A52634" w:rsidRDefault="001E5751" w:rsidP="00F93A25">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hAnsi="Arial Narrow" w:cs="Times New Roman"/>
                <w:b/>
                <w:color w:val="000000" w:themeColor="text1"/>
                <w:sz w:val="20"/>
                <w:szCs w:val="20"/>
              </w:rPr>
              <w:t>Kültür Ve Sanat</w:t>
            </w:r>
          </w:p>
        </w:tc>
      </w:tr>
      <w:tr w:rsidR="001E5751" w:rsidRPr="00A52634" w14:paraId="5FBC2A77"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BE6F8A1"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6DCF050"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632.</w:t>
            </w:r>
          </w:p>
        </w:tc>
        <w:tc>
          <w:tcPr>
            <w:tcW w:w="4241" w:type="pct"/>
            <w:hideMark/>
          </w:tcPr>
          <w:p w14:paraId="54FBECE7"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Kentsel tasarımların, imar planlarının, toplu konutlar ve kamu binalarının peyzaja, şehrin dokusuna, estetiğine ve kimliğine katkı sağlamasına özen gösterilecek ve kentsel dönüşüm uygulamalarının kültürel kimliğe ve yapıya uygunluğu gözetilecektir</w:t>
            </w:r>
          </w:p>
        </w:tc>
      </w:tr>
      <w:tr w:rsidR="001E5751" w:rsidRPr="00A52634" w14:paraId="55254C53"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0B5FB2F"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0721FC0" w14:textId="008154B1"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632.1.</w:t>
            </w:r>
          </w:p>
        </w:tc>
        <w:tc>
          <w:tcPr>
            <w:tcW w:w="4241" w:type="pct"/>
            <w:hideMark/>
          </w:tcPr>
          <w:p w14:paraId="6538F53F"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Yerel yönetimler ve ilgili kamu kurumlarının, şehre kimlik katan önemli mekânlara ilişkin markalaştırma uygulamaları teşvik edilip yaygınlaştırılacaktır</w:t>
            </w:r>
          </w:p>
        </w:tc>
      </w:tr>
      <w:tr w:rsidR="001E5751" w:rsidRPr="00A52634" w14:paraId="5FC187DA"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2EDEF36"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669" w:type="pct"/>
            <w:gridSpan w:val="2"/>
            <w:noWrap/>
          </w:tcPr>
          <w:p w14:paraId="4CFEA30A" w14:textId="77777777" w:rsidR="001E5751" w:rsidRPr="00A52634" w:rsidRDefault="001E5751" w:rsidP="00F93A25">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hAnsi="Arial Narrow" w:cs="Times New Roman"/>
                <w:b/>
                <w:color w:val="000000" w:themeColor="text1"/>
                <w:sz w:val="20"/>
                <w:szCs w:val="20"/>
              </w:rPr>
              <w:t>Nüfus Ve Yaşlanma</w:t>
            </w:r>
          </w:p>
        </w:tc>
      </w:tr>
      <w:tr w:rsidR="001E5751" w:rsidRPr="00A52634" w14:paraId="57DB310C"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E85B281"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A1DBF75"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655.</w:t>
            </w:r>
          </w:p>
        </w:tc>
        <w:tc>
          <w:tcPr>
            <w:tcW w:w="4241" w:type="pct"/>
            <w:hideMark/>
          </w:tcPr>
          <w:p w14:paraId="32468EA5"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Uzun süreli bakıma gereksinim duyan yaşlılar için hizmetler çeşitlendirilecek ve yaygınlaştırılacaktır. </w:t>
            </w:r>
          </w:p>
        </w:tc>
      </w:tr>
      <w:tr w:rsidR="001E5751" w:rsidRPr="00A52634" w14:paraId="68027DD8"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EF582C9"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BA7224C" w14:textId="7C9AB95A"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655.2.</w:t>
            </w:r>
          </w:p>
        </w:tc>
        <w:tc>
          <w:tcPr>
            <w:tcW w:w="4241" w:type="pct"/>
            <w:hideMark/>
          </w:tcPr>
          <w:p w14:paraId="55DBB02C"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Farklı kurumlar tarafından sunulan uzun süreli evde bakım hizmetlerinde bütünlük ve kurumlar arası eşgüdüm sağlanacak, yerel yönetimlerin hizmet sunumunda daha fazla rol almasına imkân verecek düzenlemeler yapılacaktır</w:t>
            </w:r>
          </w:p>
        </w:tc>
      </w:tr>
      <w:tr w:rsidR="001E5751" w:rsidRPr="00A52634" w14:paraId="110C288F"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2A2BCF5"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669" w:type="pct"/>
            <w:gridSpan w:val="2"/>
            <w:noWrap/>
          </w:tcPr>
          <w:p w14:paraId="7837D5A6" w14:textId="77777777" w:rsidR="001E5751" w:rsidRPr="00A52634" w:rsidRDefault="001E5751" w:rsidP="00F93A25">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hAnsi="Arial Narrow" w:cs="Times New Roman"/>
                <w:b/>
                <w:color w:val="000000" w:themeColor="text1"/>
                <w:sz w:val="20"/>
                <w:szCs w:val="20"/>
              </w:rPr>
              <w:t>Şehirleşme</w:t>
            </w:r>
          </w:p>
        </w:tc>
      </w:tr>
      <w:tr w:rsidR="001E5751" w:rsidRPr="00A52634" w14:paraId="7BB8F1F4"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A7CB4F7"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D37385B"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674.</w:t>
            </w:r>
          </w:p>
        </w:tc>
        <w:tc>
          <w:tcPr>
            <w:tcW w:w="4241" w:type="pct"/>
            <w:hideMark/>
          </w:tcPr>
          <w:p w14:paraId="0A79BF9F"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Şehirlerimiz kalkınma vizyonuyla eşgüdüm içerisinde, çok merkezli, karma kullanımı destekleyen, özellikle erişilebilirliği sağlayan bir yaklaşımla planlanacak; mekânsal planlarda topoğrafyayla ahengin sağlanması ve afet riski, iklim değişikliği, coğrafi özellikler ve tarihi değerlerin gözetilmesi esas alınacaktır.</w:t>
            </w:r>
          </w:p>
        </w:tc>
      </w:tr>
      <w:tr w:rsidR="001E5751" w:rsidRPr="00A52634" w14:paraId="3FA731DC"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1270A84"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1CB1A95" w14:textId="56C5B498"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674.1.</w:t>
            </w:r>
          </w:p>
        </w:tc>
        <w:tc>
          <w:tcPr>
            <w:tcW w:w="4241" w:type="pct"/>
            <w:hideMark/>
          </w:tcPr>
          <w:p w14:paraId="77C79B8C"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Nazım planlarda yeni alt merkezler tanımlanacak, alt ölçekli planlarda alt merkezlere toplu ulaşım ve yaya ulaşımının sağlanması için gerekli teknik standartlar belirlenecek, Mekânsal Plan Yapım Yönetmeliği bu standartlar doğrultusunda revize edilecektir. </w:t>
            </w:r>
          </w:p>
        </w:tc>
      </w:tr>
      <w:tr w:rsidR="001E5751" w:rsidRPr="00A52634" w14:paraId="53C47993"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C30A343"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0F3E8C1" w14:textId="79AE1D08"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674.2.</w:t>
            </w:r>
          </w:p>
        </w:tc>
        <w:tc>
          <w:tcPr>
            <w:tcW w:w="4241" w:type="pct"/>
            <w:hideMark/>
          </w:tcPr>
          <w:p w14:paraId="6834FC6B"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Şehirlerin özgün kimliğini geliştirmek üzere; doğal, tarihi ve kültürel değerlerin korunması ve yeniden canlandırılması için İller Bankası A.Ş Genel Müdürlüğü (İLBANK) tarafından yerel yönetimlere yönelik destek programı geliştirilecektir</w:t>
            </w:r>
          </w:p>
        </w:tc>
      </w:tr>
      <w:tr w:rsidR="001E5751" w:rsidRPr="00A52634" w14:paraId="0F17E7CB"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378DB0A"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E77D1EB"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675.</w:t>
            </w:r>
          </w:p>
        </w:tc>
        <w:tc>
          <w:tcPr>
            <w:tcW w:w="4241" w:type="pct"/>
            <w:hideMark/>
          </w:tcPr>
          <w:p w14:paraId="15BD028F"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Başta açık ve yeşil alanlar olmak üzere şehirlerdeki kamusal alanların korunması; erişim ve güvenliğinin artırılması; kadınlara, çocuklara, yaşlılara, engellilere duyarlı olarak insan-tabiat ilişkisi çerçevesinde yeniden kurgulanması sağlanacaktır. </w:t>
            </w:r>
          </w:p>
        </w:tc>
      </w:tr>
      <w:tr w:rsidR="001E5751" w:rsidRPr="00A52634" w14:paraId="2DE21D92"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32400EF"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7448E6B" w14:textId="279CB8BD"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675.1.</w:t>
            </w:r>
          </w:p>
        </w:tc>
        <w:tc>
          <w:tcPr>
            <w:tcW w:w="4241" w:type="pct"/>
            <w:hideMark/>
          </w:tcPr>
          <w:p w14:paraId="5C185E2F"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Kamusal alanların erişim ve güvenliğinin artırılması için mahalle bazında kırılgan kesimlere yönelik olarak yerel yönetimlerin ihtiyaç analizi yaptırması ve hizmet kalitesinin artırılması desteklenecektir</w:t>
            </w:r>
          </w:p>
        </w:tc>
      </w:tr>
      <w:tr w:rsidR="001E5751" w:rsidRPr="00A52634" w14:paraId="3CF4D89E"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695447A"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770DF60"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676.</w:t>
            </w:r>
          </w:p>
        </w:tc>
        <w:tc>
          <w:tcPr>
            <w:tcW w:w="4241" w:type="pct"/>
            <w:hideMark/>
          </w:tcPr>
          <w:p w14:paraId="003644AA"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Yeşil şehir vizyonu kapsamında yaşam kalitesinin artırılması ve iklim değişikliğine uyumu teminen şehirlerimizde Millet Bahçeleri yapılacak ve yeşil alanların miktarı artırılacaktır. </w:t>
            </w:r>
          </w:p>
        </w:tc>
      </w:tr>
      <w:tr w:rsidR="001E5751" w:rsidRPr="00A52634" w14:paraId="0AEE0042"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826FB58"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A852DF2" w14:textId="4267F5AA"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676.1.</w:t>
            </w:r>
          </w:p>
        </w:tc>
        <w:tc>
          <w:tcPr>
            <w:tcW w:w="4241" w:type="pct"/>
            <w:hideMark/>
          </w:tcPr>
          <w:p w14:paraId="5240619F"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Şehirlerimizde sağlıklı yaşam alanları oluşturmak, kentsel yeşil alan standartlarını ve yaşam kalitesini yükseltmek için Millet Bahçeleri 81 ile yaygınlaştırılacak, 2023 yılına kadar 81 milyon m2 alanda Millet Bahçesi çalışmaları Çevre ve Şehircilik Bakanlığı, TOKİ, İLBANK ve belediyelerin finansmanıyla yürütülecektir</w:t>
            </w:r>
          </w:p>
        </w:tc>
      </w:tr>
      <w:tr w:rsidR="001E5751" w:rsidRPr="00A52634" w14:paraId="51C7EE10"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78CA23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938FC31"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677.</w:t>
            </w:r>
          </w:p>
        </w:tc>
        <w:tc>
          <w:tcPr>
            <w:tcW w:w="4241" w:type="pct"/>
            <w:hideMark/>
          </w:tcPr>
          <w:p w14:paraId="3A2FAB35"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Mekânsal planlama sistemi, merkezi kuruluşlarla işbirliği içerisinde belirlenen ilke ve kurallar çerçevesinde, mahalle düzeyinde etkili katılım mekanizmalarını, izleme ve denetleme süreçlerini içerecek şekilde geliştirilecek; planlama ve uygulamanın mahalli idareler tarafından yapılması esas olacaktır.</w:t>
            </w:r>
          </w:p>
        </w:tc>
      </w:tr>
      <w:tr w:rsidR="001E5751" w:rsidRPr="00A52634" w14:paraId="4206AAD9"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E04C588"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81AFDED"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677.1.</w:t>
            </w:r>
          </w:p>
        </w:tc>
        <w:tc>
          <w:tcPr>
            <w:tcW w:w="4241" w:type="pct"/>
            <w:hideMark/>
          </w:tcPr>
          <w:p w14:paraId="5E8C28D0"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Planlama sürecinde etkili katılım, izleme ve denetleme modeli geliştirilecek, mevzuat bu çerçevede güncellenecektir. </w:t>
            </w:r>
          </w:p>
        </w:tc>
      </w:tr>
      <w:tr w:rsidR="001E5751" w:rsidRPr="00A52634" w14:paraId="5FDCD0CD"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4D52745"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0502CC6" w14:textId="29484DC8"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677.2.</w:t>
            </w:r>
          </w:p>
        </w:tc>
        <w:tc>
          <w:tcPr>
            <w:tcW w:w="4241" w:type="pct"/>
            <w:hideMark/>
          </w:tcPr>
          <w:p w14:paraId="2ED2964D"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Planlama yetkisi olan merkezi kuruluşların, plan yapımında esas alınacak ilke ve kuralları, yetki alanları kapsamında kalan konular için yazılı hale getirmesi sağlanacak, bu amaçla idari düzenleme gerçekleştirilecektir</w:t>
            </w:r>
          </w:p>
        </w:tc>
      </w:tr>
      <w:tr w:rsidR="001E5751" w:rsidRPr="00A52634" w14:paraId="03E460D4"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5433798"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EB88401"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678.</w:t>
            </w:r>
          </w:p>
        </w:tc>
        <w:tc>
          <w:tcPr>
            <w:tcW w:w="4241" w:type="pct"/>
            <w:hideMark/>
          </w:tcPr>
          <w:p w14:paraId="37AD06A3"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İmar uygulamalarında alt düzeydeki imar planlarının bütünlüğü korunacak, planlar uygulama araçlarıyla zenginleştirilecek ve plan bütününde yapılacak imar uygulamaları yaygınlaştırılacaktır. </w:t>
            </w:r>
          </w:p>
        </w:tc>
      </w:tr>
      <w:tr w:rsidR="001E5751" w:rsidRPr="00A52634" w14:paraId="34103B5F"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B634EA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BCE1C63" w14:textId="55DCAF06"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678.1.</w:t>
            </w:r>
          </w:p>
        </w:tc>
        <w:tc>
          <w:tcPr>
            <w:tcW w:w="4241" w:type="pct"/>
            <w:hideMark/>
          </w:tcPr>
          <w:p w14:paraId="0D23DE34"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İmar uygulamalarında kırsal ve kentsel yerleşmeleri dikkate alan katılımcılık ve finansman alanında yenilikçi yaklaşımlar geliştirilecektir</w:t>
            </w:r>
          </w:p>
        </w:tc>
      </w:tr>
      <w:tr w:rsidR="001E5751" w:rsidRPr="00A52634" w14:paraId="1DC617B9"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DC2741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7ED7D1C"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679.</w:t>
            </w:r>
          </w:p>
        </w:tc>
        <w:tc>
          <w:tcPr>
            <w:tcW w:w="4241" w:type="pct"/>
            <w:hideMark/>
          </w:tcPr>
          <w:p w14:paraId="4CE58FAF"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Şehirleşmede yatay mimari esas alınacak; kentsel ortak yaşam, kentsel aidiyet, mahalle kültürü ve kent bilincini geliştirecek strateji ve uygulamalar yaygınlaştırılacaktır.</w:t>
            </w:r>
          </w:p>
        </w:tc>
      </w:tr>
      <w:tr w:rsidR="001E5751" w:rsidRPr="00A52634" w14:paraId="08F6877B"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388E44E"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5AB64D8" w14:textId="0E3349F5"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679.1.</w:t>
            </w:r>
          </w:p>
        </w:tc>
        <w:tc>
          <w:tcPr>
            <w:tcW w:w="4241" w:type="pct"/>
            <w:hideMark/>
          </w:tcPr>
          <w:p w14:paraId="5B488A82"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İnsan odaklı, yatay mimariyi yansıtan başarılı örnek yerleşimler belirlenecek ve değerlendirme raporu hazırlanacaktır. </w:t>
            </w:r>
          </w:p>
        </w:tc>
      </w:tr>
      <w:tr w:rsidR="001E5751" w:rsidRPr="00A52634" w14:paraId="49AB9863"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4B81C86"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62B2C47" w14:textId="60A8E823"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679.2.</w:t>
            </w:r>
          </w:p>
        </w:tc>
        <w:tc>
          <w:tcPr>
            <w:tcW w:w="4241" w:type="pct"/>
            <w:hideMark/>
          </w:tcPr>
          <w:p w14:paraId="514E7356"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“Medeniyetimizi yaşatan şehir beratı” ve “özgün mahalle sertifikası” verilmesine altlık oluşturacak kılavuzlar hazırlanacaktır</w:t>
            </w:r>
          </w:p>
        </w:tc>
      </w:tr>
      <w:tr w:rsidR="001E5751" w:rsidRPr="00A52634" w14:paraId="50E393EA"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701E841"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F37DABA"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680.</w:t>
            </w:r>
          </w:p>
        </w:tc>
        <w:tc>
          <w:tcPr>
            <w:tcW w:w="4241" w:type="pct"/>
            <w:hideMark/>
          </w:tcPr>
          <w:p w14:paraId="1CCF1EF6"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Haritacılık alanında konumsal hassasiyet, dijitalleşme ve yeni teknolojilerin kullanımı güçlendirilecek, kurumlar arası koordinasyon ve işbirliği geliştirilerek birlikte üretim ve veri paylaşımı yoluyla mükerrerlikler önlenecektir. </w:t>
            </w:r>
          </w:p>
        </w:tc>
      </w:tr>
      <w:tr w:rsidR="001E5751" w:rsidRPr="00A52634" w14:paraId="419FA836"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5AE5BF6"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D0AD20B" w14:textId="4ADE600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680.1.</w:t>
            </w:r>
          </w:p>
        </w:tc>
        <w:tc>
          <w:tcPr>
            <w:tcW w:w="4241" w:type="pct"/>
            <w:hideMark/>
          </w:tcPr>
          <w:p w14:paraId="3328DC7E"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Ulusal harita üretimi işlerinde baz alınacak olan kentsel alanlardaki konumsal hassasiyet altyapısı yenilenecektir. </w:t>
            </w:r>
          </w:p>
        </w:tc>
      </w:tr>
      <w:tr w:rsidR="001E5751" w:rsidRPr="00A52634" w14:paraId="1F430BD4"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50502A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C445F45" w14:textId="5016DA2A"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680.2.</w:t>
            </w:r>
          </w:p>
        </w:tc>
        <w:tc>
          <w:tcPr>
            <w:tcW w:w="4241" w:type="pct"/>
            <w:hideMark/>
          </w:tcPr>
          <w:p w14:paraId="7607AB49"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Çok boyutlu kadastro/harita üretimi tamamlanacaktır</w:t>
            </w:r>
          </w:p>
        </w:tc>
      </w:tr>
      <w:tr w:rsidR="001E5751" w:rsidRPr="00A52634" w14:paraId="77A824BF"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A2984A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5D3D7AF"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681.</w:t>
            </w:r>
          </w:p>
        </w:tc>
        <w:tc>
          <w:tcPr>
            <w:tcW w:w="4241" w:type="pct"/>
            <w:hideMark/>
          </w:tcPr>
          <w:p w14:paraId="3B063190"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Kamu ve özel sektör kuruluşlarınca yapılacak yatırımlara temel oluşturmak üzere sayısal hale gelmiş güncel, güvenilir kadastro verileri sunulacak, mülkiyet verileri elektronik ortama aktarılacaktır.</w:t>
            </w:r>
          </w:p>
        </w:tc>
      </w:tr>
      <w:tr w:rsidR="001E5751" w:rsidRPr="00A52634" w14:paraId="51442919"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8969F83"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5721C44"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681.1.</w:t>
            </w:r>
          </w:p>
        </w:tc>
        <w:tc>
          <w:tcPr>
            <w:tcW w:w="4241" w:type="pct"/>
            <w:hideMark/>
          </w:tcPr>
          <w:p w14:paraId="55B30E9B"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Mülkiyete ilişkin işlemler kanuni kısıtlar çerçevesinde elektronik ortama taşınacaktır. </w:t>
            </w:r>
          </w:p>
        </w:tc>
      </w:tr>
      <w:tr w:rsidR="001E5751" w:rsidRPr="00A52634" w14:paraId="70E43A8D"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EE9874A"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FF7E83E" w14:textId="17BC4D22"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681.2.</w:t>
            </w:r>
          </w:p>
        </w:tc>
        <w:tc>
          <w:tcPr>
            <w:tcW w:w="4241" w:type="pct"/>
            <w:hideMark/>
          </w:tcPr>
          <w:p w14:paraId="04955B82"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Tüm Türkiye’de tek koordinat sistemine geçilerek kadastro modernizasyonu tamamlanacaktır</w:t>
            </w:r>
          </w:p>
        </w:tc>
      </w:tr>
      <w:tr w:rsidR="001E5751" w:rsidRPr="00A52634" w14:paraId="799DA518"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EA7397E"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05583CB" w14:textId="2DE7DCF5"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681.3.</w:t>
            </w:r>
          </w:p>
        </w:tc>
        <w:tc>
          <w:tcPr>
            <w:tcW w:w="4241" w:type="pct"/>
            <w:hideMark/>
          </w:tcPr>
          <w:p w14:paraId="1BADE7AD"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Tüm tapu işlem belgeleri elektronik ortama aktarılarak tapu işlemleri mekâna bağlı kalınmaksızın elektronik ortamda gerçekleştirilecektir</w:t>
            </w:r>
          </w:p>
        </w:tc>
      </w:tr>
      <w:tr w:rsidR="001E5751" w:rsidRPr="00A52634" w14:paraId="1102D966"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FD39456"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2EE826E"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682.</w:t>
            </w:r>
          </w:p>
        </w:tc>
        <w:tc>
          <w:tcPr>
            <w:tcW w:w="4241" w:type="pct"/>
            <w:hideMark/>
          </w:tcPr>
          <w:p w14:paraId="730E91F8"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Kentlerin yaşam kalitesi seviyelerinin izlenmesine altlık teşkil etmek üzere ölçme ve değerlendirme araçları geliştirilecektir. </w:t>
            </w:r>
          </w:p>
        </w:tc>
      </w:tr>
      <w:tr w:rsidR="001E5751" w:rsidRPr="00A52634" w14:paraId="14A9865B"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55ACCB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76D285A" w14:textId="3314610C"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682.1.</w:t>
            </w:r>
          </w:p>
        </w:tc>
        <w:tc>
          <w:tcPr>
            <w:tcW w:w="4241" w:type="pct"/>
            <w:hideMark/>
          </w:tcPr>
          <w:p w14:paraId="31B1FFA7"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İl, ilçe ve mahalle ölçeğinde kentsel veri altyapısının oluşturulması ve paylaşılması için kurumsal, teknik ve yasal altyapı güçlendirilecektir</w:t>
            </w:r>
          </w:p>
        </w:tc>
      </w:tr>
      <w:tr w:rsidR="001E5751" w:rsidRPr="00A52634" w14:paraId="0FC1F1DB"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6941EF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B757FCA"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683.</w:t>
            </w:r>
          </w:p>
        </w:tc>
        <w:tc>
          <w:tcPr>
            <w:tcW w:w="4241" w:type="pct"/>
            <w:hideMark/>
          </w:tcPr>
          <w:p w14:paraId="25B444D9"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Yerel yönetimlerin akıllı şehir stratejilerini ve izleyecekleri yol haritalarını hazırlamaları teşvik edilecek, akıllı şehir projelerinin ulusal katmanda önceliklendirilen alanlar ve kabiliyetler dikkate alınarak seçilmesi ve hayata geçirilmesi sağlanacak, akıllı şehir uygulamalarına yönelik yerli üretimin geliştirilmesi desteklenecektir. </w:t>
            </w:r>
          </w:p>
        </w:tc>
      </w:tr>
      <w:tr w:rsidR="001E5751" w:rsidRPr="00A52634" w14:paraId="07984581"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E681ACE"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AD905D0"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683.1.</w:t>
            </w:r>
          </w:p>
        </w:tc>
        <w:tc>
          <w:tcPr>
            <w:tcW w:w="4241" w:type="pct"/>
            <w:hideMark/>
          </w:tcPr>
          <w:p w14:paraId="12C0C027"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Yerel yönetimlere akıllı şehir stratejilerini ve izleyecekleri yol haritalarını hazırlamalarına yönelik Ulusal Akıllı Şehir Stratejisi ve Eylem Planı esas alınarak rehberlik sağlanacaktır. </w:t>
            </w:r>
          </w:p>
        </w:tc>
      </w:tr>
      <w:tr w:rsidR="001E5751" w:rsidRPr="00A52634" w14:paraId="39B75705"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7AF1537"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2CDD765" w14:textId="2FDBCC1F"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683.2.</w:t>
            </w:r>
          </w:p>
        </w:tc>
        <w:tc>
          <w:tcPr>
            <w:tcW w:w="4241" w:type="pct"/>
            <w:hideMark/>
          </w:tcPr>
          <w:p w14:paraId="7DCCED44"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Akıllı şehir projeleri, büyükşehir belediyeleri ve 51 il belediyesi öncelikli olmak üzere akıllı şehir olgunluk değerlendirmesi ve kaynak tahsis kısıtları göz önünde bulundurularak önceliklendirilecektir. </w:t>
            </w:r>
          </w:p>
        </w:tc>
      </w:tr>
      <w:tr w:rsidR="001E5751" w:rsidRPr="00A52634" w14:paraId="76A736AD"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9922452"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6883EE6" w14:textId="1E329509"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683.3.</w:t>
            </w:r>
          </w:p>
        </w:tc>
        <w:tc>
          <w:tcPr>
            <w:tcW w:w="4241" w:type="pct"/>
            <w:hideMark/>
          </w:tcPr>
          <w:p w14:paraId="33E1C09E"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Akıllı şehir uygulamalarında yerli teknoloji uygulamalarının desteklenmesinin yöntemleri analiz edilecek, ihale süreçlerinde esas alınacak yerli üretim oranı başta olmak üzere kriterler belirlenecektir. </w:t>
            </w:r>
          </w:p>
        </w:tc>
      </w:tr>
      <w:tr w:rsidR="001E5751" w:rsidRPr="00A52634" w14:paraId="401B7FD7"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7E97D6B"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37D1B02" w14:textId="158C3098"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683.4.</w:t>
            </w:r>
          </w:p>
        </w:tc>
        <w:tc>
          <w:tcPr>
            <w:tcW w:w="4241" w:type="pct"/>
            <w:hideMark/>
          </w:tcPr>
          <w:p w14:paraId="1181EADB"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Akıllı şehir ekosistemi analiz edilerek girişimciler, sistem geliştiriciler, teknoloji sağlayıcılar gibi sektörün tüm paydaşları oluşturulacak dijital platformda buluşturulacaktır</w:t>
            </w:r>
          </w:p>
        </w:tc>
      </w:tr>
      <w:tr w:rsidR="001E5751" w:rsidRPr="00A52634" w14:paraId="4B74487E"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A04425A"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0728271"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684.</w:t>
            </w:r>
          </w:p>
        </w:tc>
        <w:tc>
          <w:tcPr>
            <w:tcW w:w="4241" w:type="pct"/>
            <w:hideMark/>
          </w:tcPr>
          <w:p w14:paraId="1402D363"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Gayrimenkul değer artışlarının etkili yönetimiyle kentsel mekân ve hizmet kalitesinin artırılması, kentsel hizmetlerin yaygınlaştırılması ve geliştirilmesine yönelik faaliyetlere kaynak oluşturması sağlanacaktır</w:t>
            </w:r>
          </w:p>
        </w:tc>
      </w:tr>
      <w:tr w:rsidR="001E5751" w:rsidRPr="00A52634" w14:paraId="711E06E4"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70DE735"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669" w:type="pct"/>
            <w:gridSpan w:val="2"/>
            <w:noWrap/>
          </w:tcPr>
          <w:p w14:paraId="7B6BC97F" w14:textId="77777777" w:rsidR="001E5751" w:rsidRPr="00A52634" w:rsidRDefault="001E5751" w:rsidP="00F93A25">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hAnsi="Arial Narrow" w:cs="Times New Roman"/>
                <w:b/>
                <w:color w:val="000000" w:themeColor="text1"/>
                <w:sz w:val="20"/>
                <w:szCs w:val="20"/>
              </w:rPr>
              <w:t>Kentsel Dönüşüm</w:t>
            </w:r>
          </w:p>
        </w:tc>
      </w:tr>
      <w:tr w:rsidR="001E5751" w:rsidRPr="00A52634" w14:paraId="47259416"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7FB5F7A"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18A8E87"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689</w:t>
            </w:r>
          </w:p>
        </w:tc>
        <w:tc>
          <w:tcPr>
            <w:tcW w:w="4241" w:type="pct"/>
            <w:hideMark/>
          </w:tcPr>
          <w:p w14:paraId="6B8ACE9F"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Afet tehlikesi ve riski altındaki alanlar ile bu alanlar dışındaki riskli yapıların bulunduğu arsa ve araziler, fen ve sanat norm ve standartlarına uygun, sağlıklı ve güvenli yaşamayı esas alacak şekilde dönüştürülecektir. </w:t>
            </w:r>
          </w:p>
        </w:tc>
      </w:tr>
      <w:tr w:rsidR="001E5751" w:rsidRPr="00A52634" w14:paraId="33AD1ACF"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7AEE03F"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ADD729A"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690.</w:t>
            </w:r>
          </w:p>
        </w:tc>
        <w:tc>
          <w:tcPr>
            <w:tcW w:w="4241" w:type="pct"/>
            <w:hideMark/>
          </w:tcPr>
          <w:p w14:paraId="7C82741B"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Kentsel dönüşüm; yatay mimari anlayışıyla, yaşam kalitesini yükseltme ve kentlilik bilincini geliştirme amacı çerçevesinde tarihi merkezlerin yenilenmesini içerecek şekilde yürütülecektir. </w:t>
            </w:r>
          </w:p>
        </w:tc>
      </w:tr>
      <w:tr w:rsidR="001E5751" w:rsidRPr="00A52634" w14:paraId="751BA0B8"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2EA395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EA7672C"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690.1.</w:t>
            </w:r>
          </w:p>
        </w:tc>
        <w:tc>
          <w:tcPr>
            <w:tcW w:w="4241" w:type="pct"/>
            <w:hideMark/>
          </w:tcPr>
          <w:p w14:paraId="372DDA47"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Kentsel dönüşüm uygulamalarında tarihi kent merkezi alanlarının yenilenmesinin yaygınlaştırılması, bu kapsamda yerel yönetimlerle paylaşımlı bir finansman modeli oluşturulması sağlanacak ve 81 ilde tarihi kent merkezleri kent kimliğini ön plana çıkaracak şekilde dönüştürülerek, yatay mimari ve insan odaklılık anlayışıyla tasarımları gerçekleştirilecektir.</w:t>
            </w:r>
          </w:p>
        </w:tc>
      </w:tr>
      <w:tr w:rsidR="001E5751" w:rsidRPr="00A52634" w14:paraId="1C17DF6B"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FF1A542"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45DBCE7"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691.</w:t>
            </w:r>
          </w:p>
        </w:tc>
        <w:tc>
          <w:tcPr>
            <w:tcW w:w="4241" w:type="pct"/>
            <w:hideMark/>
          </w:tcPr>
          <w:p w14:paraId="0B24C14A"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Kentsel dönüşüm uygulamalarında il bazında hazırlanan kentsel dönüşüm stratejileri esas alınacaktır. </w:t>
            </w:r>
          </w:p>
        </w:tc>
      </w:tr>
      <w:tr w:rsidR="001E5751" w:rsidRPr="00A52634" w14:paraId="28D507B2"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AE2D3C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AE447B3"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691.1</w:t>
            </w:r>
          </w:p>
        </w:tc>
        <w:tc>
          <w:tcPr>
            <w:tcW w:w="4241" w:type="pct"/>
            <w:hideMark/>
          </w:tcPr>
          <w:p w14:paraId="329F6AE8"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İl ve ilçe bazında riskli ve rezerv alanlara ilişkin verileri, sosyal yapı analizini, ekonomik bütünleşme, altyapı durumu, finansman modelleri ve il bazında dönüşüm hedeflerini içeren kentsel dönüşüm stratejileri hazırlanacaktır. </w:t>
            </w:r>
          </w:p>
        </w:tc>
      </w:tr>
      <w:tr w:rsidR="001E5751" w:rsidRPr="00A52634" w14:paraId="40CDBEB7"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F950119"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257CFDB"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692.</w:t>
            </w:r>
          </w:p>
        </w:tc>
        <w:tc>
          <w:tcPr>
            <w:tcW w:w="4241" w:type="pct"/>
            <w:hideMark/>
          </w:tcPr>
          <w:p w14:paraId="5DCDF21A"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Kentsel dönüşüm projeleri katılımcılık esasları dikkate alınarak, kentsel dönüşüm alanlarında öncelikle yerinde dönüşüm ilkesi benimsenerek, mevcut sosyal yapının mekânsal ihtiyaçlarını göz önünde bulunduran çözümlerle kent dokusuyla uyumlu ve alan bazlı olarak yürütülecektir. </w:t>
            </w:r>
          </w:p>
        </w:tc>
      </w:tr>
      <w:tr w:rsidR="001E5751" w:rsidRPr="00A52634" w14:paraId="54A87DD4"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01A4235"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A6AA8EB"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692.1.</w:t>
            </w:r>
          </w:p>
        </w:tc>
        <w:tc>
          <w:tcPr>
            <w:tcW w:w="4241" w:type="pct"/>
            <w:hideMark/>
          </w:tcPr>
          <w:p w14:paraId="68DF2C04"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Kentsel dönüşüm uygulamaları öncesinde sosyal etki analizi yapılacaktır.</w:t>
            </w:r>
          </w:p>
        </w:tc>
      </w:tr>
      <w:tr w:rsidR="001E5751" w:rsidRPr="00A52634" w14:paraId="1F618D84"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EF008D4"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98F8C8D"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692.2.</w:t>
            </w:r>
          </w:p>
        </w:tc>
        <w:tc>
          <w:tcPr>
            <w:tcW w:w="4241" w:type="pct"/>
            <w:hideMark/>
          </w:tcPr>
          <w:p w14:paraId="530FC767"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Kentsel dönüşüm projelerinde katılımcılık esasları tanımlanacak ve sürecin işbirliği içeresinde ilerlemesi sağlanacaktır</w:t>
            </w:r>
          </w:p>
        </w:tc>
      </w:tr>
      <w:tr w:rsidR="001E5751" w:rsidRPr="00A52634" w14:paraId="065C0F3F"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C7EC549"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6637489"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693.</w:t>
            </w:r>
          </w:p>
        </w:tc>
        <w:tc>
          <w:tcPr>
            <w:tcW w:w="4241" w:type="pct"/>
            <w:hideMark/>
          </w:tcPr>
          <w:p w14:paraId="507A7EB7"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Afet riskli alanların tespiti ve ilanına ilişkin mevcut kriterler geliştirilecek ve netleştirilecek; yüksek öncelikli alanlar çok ölçütlü değerlendirme sistemiyle önceliklendirilerek ivedilikle dönüştürülecektir</w:t>
            </w:r>
          </w:p>
        </w:tc>
      </w:tr>
      <w:tr w:rsidR="001E5751" w:rsidRPr="00A52634" w14:paraId="40302B09"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4C1926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11AE4FE"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693.1.</w:t>
            </w:r>
          </w:p>
        </w:tc>
        <w:tc>
          <w:tcPr>
            <w:tcW w:w="4241" w:type="pct"/>
            <w:hideMark/>
          </w:tcPr>
          <w:p w14:paraId="5FCFC11C"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Kentsel dönüşüm uygulamalarında yerleşim alanı bazında önceliklendirme için çok ölçütlü değerlendirme modeli, can ve mal kaybına neden olma açısından afet riskleri, tehlikesi, etkilediği nüfusun büyüklüğü, mali ve finansal gereksinim, rezerv alanın mevcudiyeti gibi parametrelerin esas alındığı kriterler ve puanlama sistemi çerçevesinde geliştirilecek ve yerleşim alanları bu kapsamda önceliklendirilecektir. </w:t>
            </w:r>
          </w:p>
        </w:tc>
      </w:tr>
      <w:tr w:rsidR="001E5751" w:rsidRPr="00A52634" w14:paraId="04FCB61D"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2EFC646"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3962248"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693.2.</w:t>
            </w:r>
          </w:p>
        </w:tc>
        <w:tc>
          <w:tcPr>
            <w:tcW w:w="4241" w:type="pct"/>
            <w:hideMark/>
          </w:tcPr>
          <w:p w14:paraId="01ADD623"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Tehlikeli ve riskli alanlardaki yapıların risk önceliklendirilmesi yapılarak ülke çapında konutların ve şehir içinde kalmış sanayi sitelerinin illerden gelen talep ve ihtiyaçlara göre kentsel dönüşüm hizmetleri yürütülecektir. </w:t>
            </w:r>
          </w:p>
        </w:tc>
      </w:tr>
      <w:tr w:rsidR="001E5751" w:rsidRPr="00A52634" w14:paraId="57553F90"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DE32F41"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F98D4B5"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693.3.</w:t>
            </w:r>
          </w:p>
        </w:tc>
        <w:tc>
          <w:tcPr>
            <w:tcW w:w="4241" w:type="pct"/>
            <w:hideMark/>
          </w:tcPr>
          <w:p w14:paraId="6524FEF1"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Kentsel dönüşüm projelerinde dönüşüm alanlarının altyapılarının oluşturulması, idari ve çevresel düzenlemeler ve kira yardımları ile hak sahiplerinin mali ihtiyaçlarının karşılanması için finansman modeli geliştirilecektir. </w:t>
            </w:r>
          </w:p>
        </w:tc>
      </w:tr>
      <w:tr w:rsidR="001E5751" w:rsidRPr="00A52634" w14:paraId="37570F0A"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C74533F"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5AA9339" w14:textId="3E310525"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693.4.</w:t>
            </w:r>
          </w:p>
        </w:tc>
        <w:tc>
          <w:tcPr>
            <w:tcW w:w="4241" w:type="pct"/>
            <w:hideMark/>
          </w:tcPr>
          <w:p w14:paraId="4BDEA46F"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Kentsel dönüşüm uygulamalarına kaynak sağlanmasına yönelik hazineye ait sanayi parselleri küçük sanayi kooperatiflerine satılacaktır. </w:t>
            </w:r>
          </w:p>
        </w:tc>
      </w:tr>
      <w:tr w:rsidR="001E5751" w:rsidRPr="00A52634" w14:paraId="7CBCC886"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1E8CEDF"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B550B7D"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694.</w:t>
            </w:r>
          </w:p>
        </w:tc>
        <w:tc>
          <w:tcPr>
            <w:tcW w:w="4241" w:type="pct"/>
            <w:hideMark/>
          </w:tcPr>
          <w:p w14:paraId="08A6A962"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Kentsel dönüşüm uygulamaları ve imara yeni açılacak alanlar ile sanayi alanlarının dönüşümü kapsamında şehir planlaması yapılırken şehrin afet geçmişi, afet tehlikeleri ve riskleri göz önünde bulundurulacaktır</w:t>
            </w:r>
          </w:p>
        </w:tc>
      </w:tr>
      <w:tr w:rsidR="001E5751" w:rsidRPr="00A52634" w14:paraId="7F3B9F1B"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165B829" w14:textId="77777777" w:rsidR="001E5751" w:rsidRPr="00A52634" w:rsidRDefault="001E5751" w:rsidP="00F93A25">
            <w:pPr>
              <w:spacing w:line="120" w:lineRule="atLeast"/>
              <w:rPr>
                <w:rFonts w:ascii="Arial Narrow" w:eastAsia="Times New Roman" w:hAnsi="Arial Narrow" w:cs="Times New Roman"/>
                <w:sz w:val="16"/>
                <w:szCs w:val="16"/>
                <w:lang w:eastAsia="tr-TR"/>
              </w:rPr>
            </w:pPr>
          </w:p>
        </w:tc>
        <w:tc>
          <w:tcPr>
            <w:tcW w:w="428" w:type="pct"/>
            <w:noWrap/>
            <w:hideMark/>
          </w:tcPr>
          <w:p w14:paraId="6656E3EB"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16"/>
                <w:szCs w:val="16"/>
                <w:lang w:eastAsia="tr-TR"/>
              </w:rPr>
            </w:pPr>
            <w:r w:rsidRPr="00A52634">
              <w:rPr>
                <w:rFonts w:ascii="Arial Narrow" w:eastAsia="Times New Roman" w:hAnsi="Arial Narrow" w:cs="Times New Roman"/>
                <w:sz w:val="16"/>
                <w:szCs w:val="16"/>
                <w:lang w:eastAsia="tr-TR"/>
              </w:rPr>
              <w:t>694.1.</w:t>
            </w:r>
          </w:p>
        </w:tc>
        <w:tc>
          <w:tcPr>
            <w:tcW w:w="4241" w:type="pct"/>
            <w:hideMark/>
          </w:tcPr>
          <w:p w14:paraId="2E72A549"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Mekânsal planlama faaliyetlerinde AFAD tarafından hazırlanan Afet Riski Azaltma Sisteminin kullanılması sağlanacaktır. </w:t>
            </w:r>
          </w:p>
        </w:tc>
      </w:tr>
      <w:tr w:rsidR="001E5751" w:rsidRPr="00A52634" w14:paraId="6D638896"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D53DADA" w14:textId="77777777" w:rsidR="001E5751" w:rsidRPr="00A52634" w:rsidRDefault="001E5751" w:rsidP="00F93A25">
            <w:pPr>
              <w:spacing w:line="120" w:lineRule="atLeast"/>
              <w:rPr>
                <w:rFonts w:ascii="Arial Narrow" w:eastAsia="Times New Roman" w:hAnsi="Arial Narrow" w:cs="Times New Roman"/>
                <w:sz w:val="16"/>
                <w:szCs w:val="16"/>
                <w:lang w:eastAsia="tr-TR"/>
              </w:rPr>
            </w:pPr>
          </w:p>
        </w:tc>
        <w:tc>
          <w:tcPr>
            <w:tcW w:w="428" w:type="pct"/>
            <w:noWrap/>
            <w:hideMark/>
          </w:tcPr>
          <w:p w14:paraId="04FFA368" w14:textId="799F32AE"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6"/>
                <w:lang w:eastAsia="tr-TR"/>
              </w:rPr>
            </w:pPr>
            <w:r w:rsidRPr="00A52634">
              <w:rPr>
                <w:rFonts w:ascii="Arial Narrow" w:eastAsia="Times New Roman" w:hAnsi="Arial Narrow" w:cs="Times New Roman"/>
                <w:sz w:val="16"/>
                <w:szCs w:val="16"/>
                <w:lang w:eastAsia="tr-TR"/>
              </w:rPr>
              <w:t>694.2.</w:t>
            </w:r>
          </w:p>
        </w:tc>
        <w:tc>
          <w:tcPr>
            <w:tcW w:w="4241" w:type="pct"/>
            <w:hideMark/>
          </w:tcPr>
          <w:p w14:paraId="5E2C87D3"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Afet risklerinin planlama aşamasında gözetilmesine yönelik imar planlaması kriterleri geliştirilecek ve afet tehlike ve risklerine uygun imar planlaması yapılması sağlanacaktır. </w:t>
            </w:r>
          </w:p>
        </w:tc>
      </w:tr>
      <w:tr w:rsidR="001E5751" w:rsidRPr="00A52634" w14:paraId="39F38FA8"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E7BC1A7"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CC0F15F"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695.</w:t>
            </w:r>
          </w:p>
        </w:tc>
        <w:tc>
          <w:tcPr>
            <w:tcW w:w="4241" w:type="pct"/>
            <w:hideMark/>
          </w:tcPr>
          <w:p w14:paraId="60F88AD9"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Kentsel dönüşüm çalışmalarının yerli ve yenilikçi malzemelerin üretilmesini destekleyecek şekilde yapılması sağlanacaktır. </w:t>
            </w:r>
          </w:p>
        </w:tc>
      </w:tr>
      <w:tr w:rsidR="001E5751" w:rsidRPr="00A52634" w14:paraId="220DD0EC"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FDAFE4A"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F5A4A0E"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695.1.</w:t>
            </w:r>
          </w:p>
        </w:tc>
        <w:tc>
          <w:tcPr>
            <w:tcW w:w="4241" w:type="pct"/>
            <w:hideMark/>
          </w:tcPr>
          <w:p w14:paraId="65D7C783"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Kentsel dönüşümün yerli ve yenilikçi üretimi destekleyecek şekilde uygulanmasına yönelik usul ve esaslar belirlenerek mevzuat bu yönde geliştirilecektir</w:t>
            </w:r>
          </w:p>
        </w:tc>
      </w:tr>
      <w:tr w:rsidR="001E5751" w:rsidRPr="00A52634" w14:paraId="45DDE823"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714A988"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669" w:type="pct"/>
            <w:gridSpan w:val="2"/>
            <w:noWrap/>
          </w:tcPr>
          <w:p w14:paraId="3EB877EF" w14:textId="77777777" w:rsidR="001E5751" w:rsidRPr="00A52634" w:rsidRDefault="001E5751" w:rsidP="00F93A25">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hAnsi="Arial Narrow" w:cs="Times New Roman"/>
                <w:b/>
                <w:color w:val="000000" w:themeColor="text1"/>
                <w:sz w:val="20"/>
                <w:szCs w:val="20"/>
              </w:rPr>
              <w:t>Kentsel Altyapı</w:t>
            </w:r>
          </w:p>
        </w:tc>
      </w:tr>
      <w:tr w:rsidR="001E5751" w:rsidRPr="00A52634" w14:paraId="46DFF7AA"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D1F5829"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68607BE"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696.</w:t>
            </w:r>
          </w:p>
        </w:tc>
        <w:tc>
          <w:tcPr>
            <w:tcW w:w="4241" w:type="pct"/>
            <w:hideMark/>
          </w:tcPr>
          <w:p w14:paraId="3EE3DE9D"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Nüfusun sağlıklı ve güvenilir içme ve kullanma suyuna erişiminin sağlanması ve atık suyun insan ve çevre sağlığına etkilerinin en aza indirilerek etkin yönetiminin gerçekleştirilmesi; atıkların insan ve çevre sağlığına etkilerinin en aza indirilerek etkin yönetiminin gerçekleştirilmesi için azaltılması, geri dönüşüm ve geri kazanımın sağlanması ve bertaraf edilmesi; erişilebilir, güvenli, zaman ve maliyet yönünden etkin ve sürdürülebilir kentiçi ulaşım sistemlerinin oluşturulması temel amaçtır</w:t>
            </w:r>
          </w:p>
        </w:tc>
      </w:tr>
      <w:tr w:rsidR="001E5751" w:rsidRPr="00A52634" w14:paraId="2A7343BE"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92D0B4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0175AF1"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697.</w:t>
            </w:r>
          </w:p>
        </w:tc>
        <w:tc>
          <w:tcPr>
            <w:tcW w:w="4241" w:type="pct"/>
            <w:hideMark/>
          </w:tcPr>
          <w:p w14:paraId="4B08C4D0"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Su kaynaklarının korunması, geliştirilmesi ve sürdürülebilir kullanımı kapsamında havza bazında yapılan plan, strateji ve eylem planları bir bütünlük içinde uygulamaya konulacaktır. </w:t>
            </w:r>
          </w:p>
        </w:tc>
      </w:tr>
      <w:tr w:rsidR="001E5751" w:rsidRPr="00A52634" w14:paraId="3F92B5B6"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2FAA43F"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47BBEA9" w14:textId="6B684009"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697.1.</w:t>
            </w:r>
          </w:p>
        </w:tc>
        <w:tc>
          <w:tcPr>
            <w:tcW w:w="4241" w:type="pct"/>
            <w:hideMark/>
          </w:tcPr>
          <w:p w14:paraId="1A4E0E99"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Su kaynaklarının etkin kullanımı ve korunması amacıyla 25 havza için nehir havzası yönetim planları, sektörel su tahsis planları, havza master planları, kuraklık yönetim planları, taşkın yönetim planları, içme suyu havzaları koruma eylem planları tamamlanacaktır. </w:t>
            </w:r>
          </w:p>
        </w:tc>
      </w:tr>
      <w:tr w:rsidR="001E5751" w:rsidRPr="00A52634" w14:paraId="68D6862C"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A51CE72"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F69E89F"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697.2</w:t>
            </w:r>
          </w:p>
        </w:tc>
        <w:tc>
          <w:tcPr>
            <w:tcW w:w="4241" w:type="pct"/>
            <w:hideMark/>
          </w:tcPr>
          <w:p w14:paraId="0D0DE352"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Arıtılmış atıksuların başta tarım olmak üzere yeniden kullanılması için havza bazında planlama yapılacak ve su kaynakları üzerindeki baskı azaltılacaktır.</w:t>
            </w:r>
          </w:p>
        </w:tc>
      </w:tr>
      <w:tr w:rsidR="001E5751" w:rsidRPr="00A52634" w14:paraId="3AD9A768"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8E62778"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084E623"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697.3.</w:t>
            </w:r>
          </w:p>
        </w:tc>
        <w:tc>
          <w:tcPr>
            <w:tcW w:w="4241" w:type="pct"/>
            <w:hideMark/>
          </w:tcPr>
          <w:p w14:paraId="057D8165"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Yeraltı suyu kütlelerinin kalite ve miktar durumu belirlenecektir. </w:t>
            </w:r>
          </w:p>
        </w:tc>
      </w:tr>
      <w:tr w:rsidR="001E5751" w:rsidRPr="00A52634" w14:paraId="26C718F1"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AF80A19"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8A843FD" w14:textId="196D78A8"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697.4.</w:t>
            </w:r>
          </w:p>
        </w:tc>
        <w:tc>
          <w:tcPr>
            <w:tcW w:w="4241" w:type="pct"/>
            <w:hideMark/>
          </w:tcPr>
          <w:p w14:paraId="5A4511C2"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Ulusal su bilgi sisteminin yaygınlaştırılması ve sürdürülebilirliği sağlanacaktır. </w:t>
            </w:r>
          </w:p>
        </w:tc>
      </w:tr>
      <w:tr w:rsidR="001E5751" w:rsidRPr="00A52634" w14:paraId="2D8B5BFC"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F14AABF"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6E72905"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698.</w:t>
            </w:r>
          </w:p>
        </w:tc>
        <w:tc>
          <w:tcPr>
            <w:tcW w:w="4241" w:type="pct"/>
            <w:hideMark/>
          </w:tcPr>
          <w:p w14:paraId="3D1D712B"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İçmesuyu ve atıksu hizmetlerinin verimli, yeterli ve standartlara uygun şekilde sunulması sağlanacak, sorumlu kurumların işletme performansı ve yatırım verimliliği iyileştirilecektir.</w:t>
            </w:r>
          </w:p>
        </w:tc>
      </w:tr>
      <w:tr w:rsidR="001E5751" w:rsidRPr="00A52634" w14:paraId="70F68B60"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6549276"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5839063" w14:textId="17BA815A"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698.1.</w:t>
            </w:r>
          </w:p>
        </w:tc>
        <w:tc>
          <w:tcPr>
            <w:tcW w:w="4241" w:type="pct"/>
            <w:hideMark/>
          </w:tcPr>
          <w:p w14:paraId="2346DF70"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Büyükşehir belediyesi haricindeki yerlerde il bazında su kanalizasyon idarelerinin kurulması için mevzuat düzenlemesi yapılacaktır</w:t>
            </w:r>
          </w:p>
        </w:tc>
      </w:tr>
      <w:tr w:rsidR="001E5751" w:rsidRPr="00A52634" w14:paraId="17AB9107"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D4DCADA"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C6BD31A" w14:textId="690115A3"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698.2.</w:t>
            </w:r>
          </w:p>
        </w:tc>
        <w:tc>
          <w:tcPr>
            <w:tcW w:w="4241" w:type="pct"/>
            <w:hideMark/>
          </w:tcPr>
          <w:p w14:paraId="7F8E7857"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İçme suyu yatırım ve hizmetlerinin sağlanmasında DSİ’nin içme suyu proje finansmanının sürdürülebilir bir yapıya kavuşturulmasını teminen geri ödeme sistemi geliştirilecektir</w:t>
            </w:r>
          </w:p>
        </w:tc>
      </w:tr>
      <w:tr w:rsidR="001E5751" w:rsidRPr="00A52634" w14:paraId="417D8F3E"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BE770EB"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8E3A3C3" w14:textId="69A7F40A"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698.3.</w:t>
            </w:r>
          </w:p>
        </w:tc>
        <w:tc>
          <w:tcPr>
            <w:tcW w:w="4241" w:type="pct"/>
            <w:hideMark/>
          </w:tcPr>
          <w:p w14:paraId="000E591E"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SUKAP programı fiziki kayıpların azaltılmasına yönelik olarak geliştirilecektir</w:t>
            </w:r>
          </w:p>
        </w:tc>
      </w:tr>
      <w:tr w:rsidR="001E5751" w:rsidRPr="00A52634" w14:paraId="534F11EB"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8ED11F9"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9D73369" w14:textId="6B4A1E10"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698.4.</w:t>
            </w:r>
          </w:p>
        </w:tc>
        <w:tc>
          <w:tcPr>
            <w:tcW w:w="4241" w:type="pct"/>
            <w:hideMark/>
          </w:tcPr>
          <w:p w14:paraId="1FDBEE3B"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Atıksu arıtma tesislerinin etkin şekilde çalıştırılması için KÖİ modeli yaygınlaştırılacak, atıksuya ilişkin denetim, teknik bilgi eksikliği ve kapasite gibi mevcut engellerin hızlı ve etkin şekilde üstesinden gelinecektir</w:t>
            </w:r>
          </w:p>
        </w:tc>
      </w:tr>
      <w:tr w:rsidR="001E5751" w:rsidRPr="00A52634" w14:paraId="3770C4AF"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B6F3EF6"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5CF2E00"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699.</w:t>
            </w:r>
          </w:p>
        </w:tc>
        <w:tc>
          <w:tcPr>
            <w:tcW w:w="4241" w:type="pct"/>
            <w:hideMark/>
          </w:tcPr>
          <w:p w14:paraId="4824662E"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Katı atık yönetimi etkinleştirilerek atık azaltma, kaynakta ayırma, ayrı toplama, taşıma, geri kazanım, bertaraf safhaları ve düzensiz/vahşi döküm alanlarının rehabilitasyonu teknik ve mali yönden bir bütün olarak geliştirilecektir. Katı atık yönetiminde kaynak verimliliğinin ve çevresel sorumluluğun sağlanmasını teminen KÖİ başta olmak üzere uygulama araçları geliştirilecektir. </w:t>
            </w:r>
          </w:p>
        </w:tc>
      </w:tr>
      <w:tr w:rsidR="001E5751" w:rsidRPr="00A52634" w14:paraId="1DDFB312"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C363C78"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7BAD210"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699.1.</w:t>
            </w:r>
          </w:p>
        </w:tc>
        <w:tc>
          <w:tcPr>
            <w:tcW w:w="4241" w:type="pct"/>
            <w:hideMark/>
          </w:tcPr>
          <w:p w14:paraId="65197D10"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Katı atıkların geri dönüşümünde halkın bilinçlendirilmesi sağlanacaktır. </w:t>
            </w:r>
          </w:p>
        </w:tc>
      </w:tr>
      <w:tr w:rsidR="001E5751" w:rsidRPr="00A52634" w14:paraId="2A7D2054"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9E56E5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1C7C1CC" w14:textId="15704460"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699.2.</w:t>
            </w:r>
          </w:p>
        </w:tc>
        <w:tc>
          <w:tcPr>
            <w:tcW w:w="4241" w:type="pct"/>
            <w:hideMark/>
          </w:tcPr>
          <w:p w14:paraId="47628B0C"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Sıfır Atık Projesi uygulamaları yaygınlaştırılacaktır. </w:t>
            </w:r>
          </w:p>
        </w:tc>
      </w:tr>
      <w:tr w:rsidR="001E5751" w:rsidRPr="00A52634" w14:paraId="0380835B"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D4E0F9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6B98606"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699.3.</w:t>
            </w:r>
          </w:p>
        </w:tc>
        <w:tc>
          <w:tcPr>
            <w:tcW w:w="4241" w:type="pct"/>
            <w:hideMark/>
          </w:tcPr>
          <w:p w14:paraId="2657706B"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Geri kazanılmış ikincil ürüne ait teknik standartlar geliştirilecek, teşvik ve yönlendirme mevzuatı iyileştirilecektir. </w:t>
            </w:r>
          </w:p>
        </w:tc>
      </w:tr>
      <w:tr w:rsidR="001E5751" w:rsidRPr="00A52634" w14:paraId="2A46D8A4"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43BDC4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77F5030" w14:textId="0EFBD465"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699.4.</w:t>
            </w:r>
          </w:p>
        </w:tc>
        <w:tc>
          <w:tcPr>
            <w:tcW w:w="4241" w:type="pct"/>
            <w:hideMark/>
          </w:tcPr>
          <w:p w14:paraId="2A340F97"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Atıkların ayrı toplama sistemi yaygınlaştırılacaktır</w:t>
            </w:r>
          </w:p>
        </w:tc>
      </w:tr>
      <w:tr w:rsidR="001E5751" w:rsidRPr="00A52634" w14:paraId="26929455"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AF1DBA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B855C5B"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700.</w:t>
            </w:r>
          </w:p>
        </w:tc>
        <w:tc>
          <w:tcPr>
            <w:tcW w:w="4241" w:type="pct"/>
            <w:hideMark/>
          </w:tcPr>
          <w:p w14:paraId="3634E71A"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Mali gücü yetersiz yerel yönetimlerin finanse etmekte zorlandıkları evsel nitelikli katı atıkların geri kazanım ve bertaraf tesisi projeleri ile aktarma istasyonu projelerinin bir program dâhilinde desteklenmesi sağlanacaktır. </w:t>
            </w:r>
          </w:p>
        </w:tc>
      </w:tr>
      <w:tr w:rsidR="001E5751" w:rsidRPr="00A52634" w14:paraId="501E342E"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0514A15"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993F33A" w14:textId="6E0FDF09"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700.1.</w:t>
            </w:r>
          </w:p>
        </w:tc>
        <w:tc>
          <w:tcPr>
            <w:tcW w:w="4241" w:type="pct"/>
            <w:hideMark/>
          </w:tcPr>
          <w:p w14:paraId="2BE6CB9E"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Katı Atık Programının uygulanmasının yaygınlaştırılması sağlanacaktır.</w:t>
            </w:r>
          </w:p>
        </w:tc>
      </w:tr>
      <w:tr w:rsidR="001E5751" w:rsidRPr="00A52634" w14:paraId="18037193"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1C4A300"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FAE0C1E"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701.</w:t>
            </w:r>
          </w:p>
        </w:tc>
        <w:tc>
          <w:tcPr>
            <w:tcW w:w="4241" w:type="pct"/>
            <w:hideMark/>
          </w:tcPr>
          <w:p w14:paraId="3313C1ED"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Kentlerdeki imar ve ulaşım ile ilgili politika, karar ve yatırımlar koordineli olarak değerlendirilecek, özellikle imar planları ile ulaşım ana planlarının birbiriyle uyumlu bir şekilde hazırlanması ve güncellenmesi sağlanacaktır. </w:t>
            </w:r>
          </w:p>
        </w:tc>
      </w:tr>
      <w:tr w:rsidR="001E5751" w:rsidRPr="00A52634" w14:paraId="3B191383"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728CB06"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3018EFA" w14:textId="71EC4CE2"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701.1.</w:t>
            </w:r>
          </w:p>
        </w:tc>
        <w:tc>
          <w:tcPr>
            <w:tcW w:w="4241" w:type="pct"/>
            <w:hideMark/>
          </w:tcPr>
          <w:p w14:paraId="7DD6F8F0"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İmar planları ile ulaşım ana planlarının uyumlu olmasını sağlayacak bir koordinasyon mekanizması kurulacaktır. </w:t>
            </w:r>
          </w:p>
        </w:tc>
      </w:tr>
      <w:tr w:rsidR="001E5751" w:rsidRPr="00A52634" w14:paraId="600960A2"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C0E59E3"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D9B3660"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701.2.</w:t>
            </w:r>
          </w:p>
        </w:tc>
        <w:tc>
          <w:tcPr>
            <w:tcW w:w="4241" w:type="pct"/>
            <w:hideMark/>
          </w:tcPr>
          <w:p w14:paraId="2681E3B5"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Kentiçi raylı sistem projelerinin incelenmesi, onaylanması ve belediyelerin raylı sistem projelerinin Ulaştırma ve Altyapı Bakanlığı tarafından devralınmasına ilişkin usul ve esasları düzenlemeye yönelik yönetmelikler hazırlanacak, raylı sistem tasarım kılavuzları güncellenecek, istatistiki veri altyapısı oluşturulacaktır</w:t>
            </w:r>
          </w:p>
        </w:tc>
      </w:tr>
      <w:tr w:rsidR="001E5751" w:rsidRPr="00A52634" w14:paraId="6F833145"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2CD046F"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E301181"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702.</w:t>
            </w:r>
          </w:p>
        </w:tc>
        <w:tc>
          <w:tcPr>
            <w:tcW w:w="4241" w:type="pct"/>
            <w:hideMark/>
          </w:tcPr>
          <w:p w14:paraId="451C7361"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Kentlerdeki trafik sıkışıklığının, kazaların ve hava kirliliğinin azaltılması amacıyla kentiçi ulaşımda arz yönlü politikalardan ziyade talep yönlü politikaların uygulanmasıyla özel araç yerine toplu taşıma sistemlerinin kullanımı özendirilecektir. </w:t>
            </w:r>
          </w:p>
        </w:tc>
      </w:tr>
      <w:tr w:rsidR="001E5751" w:rsidRPr="00A52634" w14:paraId="19287874"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7060686"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D351014"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702.1.</w:t>
            </w:r>
          </w:p>
        </w:tc>
        <w:tc>
          <w:tcPr>
            <w:tcW w:w="4241" w:type="pct"/>
            <w:hideMark/>
          </w:tcPr>
          <w:p w14:paraId="57B6C175"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Kentiçi toplu taşımada trafik yoğunluğu ve yolculuk talebindeki gelişmeler dikkate alınarak öncelikle otobüs, metrobüs ve benzeri sistemler tercih edilecek, bunların yetersiz kaldığı güzergâhlarda raylı sistem alternatifleri değerlendirilecektir. </w:t>
            </w:r>
          </w:p>
        </w:tc>
      </w:tr>
      <w:tr w:rsidR="001E5751" w:rsidRPr="00A52634" w14:paraId="6AD34797"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0A1B08A"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5FE7308" w14:textId="114E7A9B"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702.2.</w:t>
            </w:r>
          </w:p>
        </w:tc>
        <w:tc>
          <w:tcPr>
            <w:tcW w:w="4241" w:type="pct"/>
            <w:hideMark/>
          </w:tcPr>
          <w:p w14:paraId="5D8FA5AA"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Raylı sistemlerin, işletmeye açılması beklenen yıl için doruk saat-tek yön yolculuk talebinin tramvay sistemleri için asgari 7.000 yolcu/saat, hafif raylı sistemler için asgari 10.000 yolcu/saat, metro sistemleri için ise asgari 15.000 yolcu/saat düzeyinde gerçekleşeceği öngörülen koridorlarda planlanması şartı aranacaktır. </w:t>
            </w:r>
          </w:p>
        </w:tc>
      </w:tr>
      <w:tr w:rsidR="001E5751" w:rsidRPr="00A52634" w14:paraId="182A855F"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66E6E15"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581E9A2" w14:textId="0AC25392"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702.3.</w:t>
            </w:r>
          </w:p>
        </w:tc>
        <w:tc>
          <w:tcPr>
            <w:tcW w:w="4241" w:type="pct"/>
            <w:hideMark/>
          </w:tcPr>
          <w:p w14:paraId="33ECA2B3"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Toplu taşıma sistemleri kullanımının yaygınlaştırılmasını teminen tek kart ödeme sistemi hayata geçirilecektir</w:t>
            </w:r>
          </w:p>
        </w:tc>
      </w:tr>
      <w:tr w:rsidR="001E5751" w:rsidRPr="00A52634" w14:paraId="0D7EE890"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24B46E8"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CEC115E" w14:textId="5C0CB18C"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702.4.</w:t>
            </w:r>
          </w:p>
        </w:tc>
        <w:tc>
          <w:tcPr>
            <w:tcW w:w="4241" w:type="pct"/>
            <w:hideMark/>
          </w:tcPr>
          <w:p w14:paraId="576309E1"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Büyükşehirlerde otopark alanlarının yanı sıra köprü, tünel gibi darboğaz oluşan altyapıların ücretlerinin dinamik fiyatlandırılması, park-et-bin ve tercihli yollar gibi uygulamalar hayata geçirilecektir. </w:t>
            </w:r>
          </w:p>
        </w:tc>
      </w:tr>
      <w:tr w:rsidR="001E5751" w:rsidRPr="00A52634" w14:paraId="6080F215"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8AC9E66"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14590D5"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703.</w:t>
            </w:r>
          </w:p>
        </w:tc>
        <w:tc>
          <w:tcPr>
            <w:tcW w:w="4241" w:type="pct"/>
            <w:hideMark/>
          </w:tcPr>
          <w:p w14:paraId="14D23D28"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Çevreci ulaşım modları geliştirilecek ve kentiçi ulaşımda motorsuz ulaşım türleri özendirilecektir</w:t>
            </w:r>
          </w:p>
        </w:tc>
      </w:tr>
      <w:tr w:rsidR="001E5751" w:rsidRPr="00A52634" w14:paraId="4C6806FB"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DD40591"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9E661C4" w14:textId="6E0439D3"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703.1.</w:t>
            </w:r>
          </w:p>
        </w:tc>
        <w:tc>
          <w:tcPr>
            <w:tcW w:w="4241" w:type="pct"/>
            <w:hideMark/>
          </w:tcPr>
          <w:p w14:paraId="76419117"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Yaya trafiğinin kesintisiz hale getirilmesi için yaya yolları ve kaldırımlar ile ilgili standartlar oluşturulacaktır. </w:t>
            </w:r>
          </w:p>
        </w:tc>
      </w:tr>
      <w:tr w:rsidR="001E5751" w:rsidRPr="00A52634" w14:paraId="0CA0FA9F"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DE0AD1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F5E1AE2" w14:textId="332B380F"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703.2.</w:t>
            </w:r>
          </w:p>
        </w:tc>
        <w:tc>
          <w:tcPr>
            <w:tcW w:w="4241" w:type="pct"/>
            <w:hideMark/>
          </w:tcPr>
          <w:p w14:paraId="183A38C7"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Kent merkezlerinde tarihi ve kültürel cazibe noktaları ile alışveriş bölgelerinde motorlu taşıtlardan arındırılmış yaya bölgeleri oluşturulacaktır. </w:t>
            </w:r>
          </w:p>
        </w:tc>
      </w:tr>
      <w:tr w:rsidR="001E5751" w:rsidRPr="00A52634" w14:paraId="33E78498"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6BB4E73"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ABD5D75"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703.3.</w:t>
            </w:r>
          </w:p>
        </w:tc>
        <w:tc>
          <w:tcPr>
            <w:tcW w:w="4241" w:type="pct"/>
            <w:hideMark/>
          </w:tcPr>
          <w:p w14:paraId="3DB71683"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Bisiklet kullanımını teşvik etmek amacıyla yasal ve finansal destek mekanizmaları hayata geçirilecektir. </w:t>
            </w:r>
          </w:p>
        </w:tc>
      </w:tr>
      <w:tr w:rsidR="001E5751" w:rsidRPr="00A52634" w14:paraId="32870D7C"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3D68F5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946BBF3" w14:textId="1C125A36"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703.4.</w:t>
            </w:r>
          </w:p>
        </w:tc>
        <w:tc>
          <w:tcPr>
            <w:tcW w:w="4241" w:type="pct"/>
            <w:hideMark/>
          </w:tcPr>
          <w:p w14:paraId="59A538F6"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Bisiklet yolu master planı ve uygulama planı hazırlanacak, bu kapsamda yeni bisiklet yolları yapılacaktır. </w:t>
            </w:r>
          </w:p>
        </w:tc>
      </w:tr>
      <w:tr w:rsidR="001E5751" w:rsidRPr="00A52634" w14:paraId="1862C97C"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21D18E8"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1511B01" w14:textId="071B9D64"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703.5.</w:t>
            </w:r>
          </w:p>
        </w:tc>
        <w:tc>
          <w:tcPr>
            <w:tcW w:w="4241" w:type="pct"/>
            <w:hideMark/>
          </w:tcPr>
          <w:p w14:paraId="0F85BAFA"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Bisiklet paylaşım sistemleri kurulacaktır</w:t>
            </w:r>
          </w:p>
        </w:tc>
      </w:tr>
      <w:tr w:rsidR="001E5751" w:rsidRPr="00A52634" w14:paraId="20C6ADB1"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0D86A86"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97B4D4E"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704.</w:t>
            </w:r>
          </w:p>
        </w:tc>
        <w:tc>
          <w:tcPr>
            <w:tcW w:w="4241" w:type="pct"/>
            <w:hideMark/>
          </w:tcPr>
          <w:p w14:paraId="7A516CC5"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Mevcut altyapının daha verimli kullanılabilmesi, trafik güvenliğinin artırılması, ulaşım talebinin doğru bir şekilde yönetilebilmesi ve daha etkin bir planlama yapılabilmesini teminen ulusal ölçekte bir AUS Strateji Belgesi hazırlanacak, AUS mimarisi geliştirilecek ve AUS uygulamaları yaygınlaştırılacaktır. </w:t>
            </w:r>
          </w:p>
        </w:tc>
      </w:tr>
      <w:tr w:rsidR="001E5751" w:rsidRPr="00A52634" w14:paraId="0099A84F"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10216FA"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83826B9" w14:textId="4971BBA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704.1.</w:t>
            </w:r>
          </w:p>
        </w:tc>
        <w:tc>
          <w:tcPr>
            <w:tcW w:w="4241" w:type="pct"/>
            <w:hideMark/>
          </w:tcPr>
          <w:p w14:paraId="2D326000"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Ulusal AUS Strateji Belgesi ve 2019-2022 Eylem Planı çalışmaları tamamlanıp uygulamaya konulacaktır. </w:t>
            </w:r>
          </w:p>
        </w:tc>
      </w:tr>
      <w:tr w:rsidR="001E5751" w:rsidRPr="00A52634" w14:paraId="38AEE811"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1DA9D0B"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AC76744" w14:textId="2B38C398"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704.2.</w:t>
            </w:r>
          </w:p>
        </w:tc>
        <w:tc>
          <w:tcPr>
            <w:tcW w:w="4241" w:type="pct"/>
            <w:hideMark/>
          </w:tcPr>
          <w:p w14:paraId="2ED190DB"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AUS mimarisinin geliştirilmesine yönelik proje tamamlanacaktır</w:t>
            </w:r>
          </w:p>
        </w:tc>
      </w:tr>
      <w:tr w:rsidR="001E5751" w:rsidRPr="00A52634" w14:paraId="4FFC89C5"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909AB18"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2F5862A"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704.3</w:t>
            </w:r>
          </w:p>
        </w:tc>
        <w:tc>
          <w:tcPr>
            <w:tcW w:w="4241" w:type="pct"/>
            <w:hideMark/>
          </w:tcPr>
          <w:p w14:paraId="50290047"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Özellikle büyükşehirlerde, kentiçi ulaşım ağında dinamik yolcu, sürücü ve yaya bilgilendirme sistemleri kurulacaktır</w:t>
            </w:r>
          </w:p>
        </w:tc>
      </w:tr>
      <w:tr w:rsidR="001E5751" w:rsidRPr="00A52634" w14:paraId="6313009C"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63E2C93"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669" w:type="pct"/>
            <w:gridSpan w:val="2"/>
            <w:noWrap/>
          </w:tcPr>
          <w:p w14:paraId="3A40CD5B" w14:textId="77777777" w:rsidR="001E5751" w:rsidRPr="00A52634" w:rsidRDefault="001E5751" w:rsidP="00F93A25">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hAnsi="Arial Narrow" w:cs="Times New Roman"/>
                <w:b/>
                <w:color w:val="000000" w:themeColor="text1"/>
                <w:sz w:val="20"/>
                <w:szCs w:val="20"/>
              </w:rPr>
              <w:t>Çevrenin Korunması</w:t>
            </w:r>
          </w:p>
        </w:tc>
      </w:tr>
      <w:tr w:rsidR="001E5751" w:rsidRPr="00A52634" w14:paraId="1756E73E"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B0B57BB"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D3192D3"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712.</w:t>
            </w:r>
          </w:p>
        </w:tc>
        <w:tc>
          <w:tcPr>
            <w:tcW w:w="4241" w:type="pct"/>
            <w:hideMark/>
          </w:tcPr>
          <w:p w14:paraId="61DA8616"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Çevre ve doğal kaynakların korunması, kalitesinin iyileştirilmesi, etkin, entegre ve sürdürülebilir şekilde yönetiminin sağlanması, her alanda çevre ve iklim dostu uygulamaların gerçekleştirilmesi, toplumun her kesiminin çevre bilinci ile duyarlılığının artırılması temel amaçtır</w:t>
            </w:r>
          </w:p>
        </w:tc>
      </w:tr>
      <w:tr w:rsidR="001E5751" w:rsidRPr="00A52634" w14:paraId="2F4BD72A"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BF1E28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98D41CC"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713.</w:t>
            </w:r>
          </w:p>
        </w:tc>
        <w:tc>
          <w:tcPr>
            <w:tcW w:w="4241" w:type="pct"/>
            <w:hideMark/>
          </w:tcPr>
          <w:p w14:paraId="0B21EB48"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Çevre konusunda kurum ve kuruluşların görev, yetki ve sorumlulukları netleştirilerek kamu, özel sektör, mahalli idareler ve STK’lar arasında koordinasyon ve işbirliği geliştirilecek, toplumun çevre bilinci artırılacak ve etkin çevre yönetimi sağlanacaktır. </w:t>
            </w:r>
          </w:p>
        </w:tc>
      </w:tr>
      <w:tr w:rsidR="001E5751" w:rsidRPr="00A52634" w14:paraId="746B3304"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B8A2DF8"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F12300D" w14:textId="3BB47476"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713.1.</w:t>
            </w:r>
          </w:p>
        </w:tc>
        <w:tc>
          <w:tcPr>
            <w:tcW w:w="4241" w:type="pct"/>
            <w:hideMark/>
          </w:tcPr>
          <w:p w14:paraId="07CA3BF7"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Kamu kurum ve kuruluşlarının birbirleri ve mahalli idareler ile yetki ve görevlerindeki uyumun geliştirilmesi, çatışmaların giderilmesine ve uygulamada eşgüdüm ile diğer paydaşlarla işbirliğinin güçlendirilmesine yönelik mevzuat çalışmaları gerçekleştirilecektir. </w:t>
            </w:r>
          </w:p>
        </w:tc>
      </w:tr>
      <w:tr w:rsidR="001E5751" w:rsidRPr="00A52634" w14:paraId="7D0418F4"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F911ACF"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CBE68DE" w14:textId="14E4AF55"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713.2.</w:t>
            </w:r>
          </w:p>
        </w:tc>
        <w:tc>
          <w:tcPr>
            <w:tcW w:w="4241" w:type="pct"/>
            <w:hideMark/>
          </w:tcPr>
          <w:p w14:paraId="7FC9D52D"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Çevresel etki değerlendirmesi, stratejik çevresel değerlendirme, izin, lisans, izleme ve denetim mekanizmaları ve kapasiteleri geliştirilecek ve bu konularda mevzuat güçlendirilerek gerekli yazılım, makine ve teçhizat ihtiyacı giderilecektir. </w:t>
            </w:r>
          </w:p>
        </w:tc>
      </w:tr>
      <w:tr w:rsidR="001E5751" w:rsidRPr="00A52634" w14:paraId="73CC7D6E"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13E415A"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C5DE525" w14:textId="242708E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713.3.</w:t>
            </w:r>
          </w:p>
        </w:tc>
        <w:tc>
          <w:tcPr>
            <w:tcW w:w="4241" w:type="pct"/>
            <w:hideMark/>
          </w:tcPr>
          <w:p w14:paraId="692CB945"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Toplumun çevre bilincini artırmaya yönelik çevre ve doğa koruma ile sürdürülebilir üretim ve tüketim konularında eğitim ve bilinçlendirme çalışmaları gerçekleştirilecektir. </w:t>
            </w:r>
          </w:p>
        </w:tc>
      </w:tr>
      <w:tr w:rsidR="001E5751" w:rsidRPr="00A52634" w14:paraId="797C02F7"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6F4DE59"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B02B9B2"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713.4.</w:t>
            </w:r>
          </w:p>
        </w:tc>
        <w:tc>
          <w:tcPr>
            <w:tcW w:w="4241" w:type="pct"/>
            <w:hideMark/>
          </w:tcPr>
          <w:p w14:paraId="329AD8CD"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Çevre etiket sistemi yaygınlaştırılacaktır.</w:t>
            </w:r>
          </w:p>
        </w:tc>
      </w:tr>
      <w:tr w:rsidR="001E5751" w:rsidRPr="00A52634" w14:paraId="1F2C77DA"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58ABD69"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6912C66"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719.</w:t>
            </w:r>
          </w:p>
        </w:tc>
        <w:tc>
          <w:tcPr>
            <w:tcW w:w="4241" w:type="pct"/>
            <w:hideMark/>
          </w:tcPr>
          <w:p w14:paraId="1A613B4B"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Çevresel gürültünün değerlendirilmesi ve yönetimi geliştirilecektir.</w:t>
            </w:r>
          </w:p>
        </w:tc>
      </w:tr>
      <w:tr w:rsidR="001E5751" w:rsidRPr="00A52634" w14:paraId="7000C88C" w14:textId="77777777" w:rsidTr="00B3431C">
        <w:trPr>
          <w:trHeight w:val="262"/>
        </w:trPr>
        <w:tc>
          <w:tcPr>
            <w:cnfStyle w:val="001000000000" w:firstRow="0" w:lastRow="0" w:firstColumn="1" w:lastColumn="0" w:oddVBand="0" w:evenVBand="0" w:oddHBand="0" w:evenHBand="0" w:firstRowFirstColumn="0" w:firstRowLastColumn="0" w:lastRowFirstColumn="0" w:lastRowLastColumn="0"/>
            <w:tcW w:w="331" w:type="pct"/>
            <w:vMerge/>
          </w:tcPr>
          <w:p w14:paraId="07FEA43D"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EEF7AEC" w14:textId="088D422A"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719.1.</w:t>
            </w:r>
          </w:p>
        </w:tc>
        <w:tc>
          <w:tcPr>
            <w:tcW w:w="4241" w:type="pct"/>
            <w:hideMark/>
          </w:tcPr>
          <w:p w14:paraId="544B8381"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Türkiye genelinde yerleşim alanlarının stratejik gürültü haritaları hazırlanacaktır.</w:t>
            </w:r>
          </w:p>
        </w:tc>
      </w:tr>
      <w:tr w:rsidR="001E5751" w:rsidRPr="00A52634" w14:paraId="01559FD3"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91A9725"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669" w:type="pct"/>
            <w:gridSpan w:val="2"/>
            <w:noWrap/>
          </w:tcPr>
          <w:p w14:paraId="3C25630C" w14:textId="77777777" w:rsidR="001E5751" w:rsidRPr="00A52634" w:rsidRDefault="001E5751" w:rsidP="00F93A25">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hAnsi="Arial Narrow" w:cs="Times New Roman"/>
                <w:b/>
                <w:color w:val="000000" w:themeColor="text1"/>
                <w:sz w:val="20"/>
                <w:szCs w:val="20"/>
              </w:rPr>
              <w:t>Hukuk Devleti Ve Demokratikleşme</w:t>
            </w:r>
          </w:p>
        </w:tc>
      </w:tr>
      <w:tr w:rsidR="001E5751" w:rsidRPr="00A52634" w14:paraId="1B0E6877" w14:textId="77777777" w:rsidTr="00B3431C">
        <w:trPr>
          <w:trHeight w:val="567"/>
        </w:trPr>
        <w:tc>
          <w:tcPr>
            <w:cnfStyle w:val="001000000000" w:firstRow="0" w:lastRow="0" w:firstColumn="1" w:lastColumn="0" w:oddVBand="0" w:evenVBand="0" w:oddHBand="0" w:evenHBand="0" w:firstRowFirstColumn="0" w:firstRowLastColumn="0" w:lastRowFirstColumn="0" w:lastRowLastColumn="0"/>
            <w:tcW w:w="331" w:type="pct"/>
            <w:vMerge/>
          </w:tcPr>
          <w:p w14:paraId="4CE11AA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2C91B17"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743.</w:t>
            </w:r>
          </w:p>
        </w:tc>
        <w:tc>
          <w:tcPr>
            <w:tcW w:w="4241" w:type="pct"/>
            <w:hideMark/>
          </w:tcPr>
          <w:p w14:paraId="28212829"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Kamu hizmetlerinin vatandaşa en yakın idari birimler eliyle yürütülmesi ve vatandaş memnuniyetinin üst düzeye çıkarılması için yerel yönetimlerin hizmet sunma kapasitesinin artırılması, daha şeffaf ve hesap verebilir bir yapıya kavuşturulması amaçlanmaktadır. </w:t>
            </w:r>
          </w:p>
        </w:tc>
      </w:tr>
      <w:tr w:rsidR="001E5751" w:rsidRPr="00A52634" w14:paraId="5F3E2B5A"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2CA6038" w14:textId="77777777" w:rsidR="001E5751" w:rsidRPr="00A52634" w:rsidRDefault="001E5751" w:rsidP="00F93A25">
            <w:pPr>
              <w:spacing w:line="120" w:lineRule="atLeast"/>
              <w:jc w:val="center"/>
              <w:rPr>
                <w:rFonts w:ascii="Arial Narrow" w:eastAsia="Times New Roman" w:hAnsi="Arial Narrow" w:cs="Times New Roman"/>
                <w:color w:val="000000"/>
                <w:sz w:val="16"/>
                <w:szCs w:val="16"/>
                <w:lang w:eastAsia="tr-TR"/>
              </w:rPr>
            </w:pPr>
          </w:p>
        </w:tc>
        <w:tc>
          <w:tcPr>
            <w:tcW w:w="4669" w:type="pct"/>
            <w:gridSpan w:val="2"/>
            <w:noWrap/>
          </w:tcPr>
          <w:p w14:paraId="78DA06A7"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hAnsi="Arial Narrow" w:cs="Times New Roman"/>
                <w:b/>
                <w:color w:val="000000" w:themeColor="text1"/>
                <w:sz w:val="20"/>
                <w:szCs w:val="20"/>
              </w:rPr>
              <w:t>Şeffaflık Ve Hesap Verebilirlik, İdari Yapılanma Ve Politika Yapımı</w:t>
            </w:r>
          </w:p>
        </w:tc>
      </w:tr>
      <w:tr w:rsidR="001E5751" w:rsidRPr="00A52634" w14:paraId="12F859E6" w14:textId="77777777" w:rsidTr="00B3431C">
        <w:trPr>
          <w:trHeight w:val="332"/>
        </w:trPr>
        <w:tc>
          <w:tcPr>
            <w:cnfStyle w:val="001000000000" w:firstRow="0" w:lastRow="0" w:firstColumn="1" w:lastColumn="0" w:oddVBand="0" w:evenVBand="0" w:oddHBand="0" w:evenHBand="0" w:firstRowFirstColumn="0" w:firstRowLastColumn="0" w:lastRowFirstColumn="0" w:lastRowLastColumn="0"/>
            <w:tcW w:w="331" w:type="pct"/>
            <w:vMerge/>
          </w:tcPr>
          <w:p w14:paraId="6F12111B"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3272ADA"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785.</w:t>
            </w:r>
          </w:p>
        </w:tc>
        <w:tc>
          <w:tcPr>
            <w:tcW w:w="4241" w:type="pct"/>
            <w:hideMark/>
          </w:tcPr>
          <w:p w14:paraId="30A3B235"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Yolsuzlukla etkin bir şekilde mücadele edilecektir.</w:t>
            </w:r>
          </w:p>
        </w:tc>
      </w:tr>
      <w:tr w:rsidR="001E5751" w:rsidRPr="00A52634" w14:paraId="1D372C59"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C9D7A56"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06B0E69" w14:textId="2E2FFA3C"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785.2.</w:t>
            </w:r>
          </w:p>
        </w:tc>
        <w:tc>
          <w:tcPr>
            <w:tcW w:w="4241" w:type="pct"/>
            <w:hideMark/>
          </w:tcPr>
          <w:p w14:paraId="46148B77"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Yerel yönetimlerde imar değişikliği, kaynak tahsisi, önceliklerin belirlenmesi gibi karar alma süreçleri şeffaflaştırılacak, internet üzerinden yayımlanacaktır.</w:t>
            </w:r>
          </w:p>
        </w:tc>
      </w:tr>
      <w:tr w:rsidR="001E5751" w:rsidRPr="00A52634" w14:paraId="10B6CFE9" w14:textId="77777777" w:rsidTr="00B3431C">
        <w:trPr>
          <w:trHeight w:val="425"/>
        </w:trPr>
        <w:tc>
          <w:tcPr>
            <w:cnfStyle w:val="001000000000" w:firstRow="0" w:lastRow="0" w:firstColumn="1" w:lastColumn="0" w:oddVBand="0" w:evenVBand="0" w:oddHBand="0" w:evenHBand="0" w:firstRowFirstColumn="0" w:firstRowLastColumn="0" w:lastRowFirstColumn="0" w:lastRowLastColumn="0"/>
            <w:tcW w:w="331" w:type="pct"/>
            <w:vMerge/>
          </w:tcPr>
          <w:p w14:paraId="68AD1D2F"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4457F85" w14:textId="019F9363"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785.5.</w:t>
            </w:r>
          </w:p>
        </w:tc>
        <w:tc>
          <w:tcPr>
            <w:tcW w:w="4241" w:type="pct"/>
            <w:hideMark/>
          </w:tcPr>
          <w:p w14:paraId="0939FD4B"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Ortak olduğu şirketler ve iştirakler dâhil olmak üzere yerel yönetimlerde denetim ve hesap verilebilirlik mekanizması güçlendirilecektir. </w:t>
            </w:r>
          </w:p>
        </w:tc>
      </w:tr>
      <w:tr w:rsidR="001E5751" w:rsidRPr="00A52634" w14:paraId="7345F9A6"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052D0D2"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669" w:type="pct"/>
            <w:gridSpan w:val="2"/>
            <w:noWrap/>
          </w:tcPr>
          <w:p w14:paraId="1421E474" w14:textId="77777777" w:rsidR="001E5751" w:rsidRPr="00A52634" w:rsidRDefault="001E5751" w:rsidP="00F93A25">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hAnsi="Arial Narrow" w:cs="Times New Roman"/>
                <w:b/>
                <w:color w:val="000000" w:themeColor="text1"/>
                <w:sz w:val="20"/>
                <w:szCs w:val="20"/>
              </w:rPr>
              <w:t>Yerel Yönetimler</w:t>
            </w:r>
          </w:p>
        </w:tc>
      </w:tr>
      <w:tr w:rsidR="001E5751" w:rsidRPr="00A52634" w14:paraId="3A9AA3A8"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E874865"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6F12489"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796.</w:t>
            </w:r>
          </w:p>
        </w:tc>
        <w:tc>
          <w:tcPr>
            <w:tcW w:w="4241" w:type="pct"/>
            <w:hideMark/>
          </w:tcPr>
          <w:p w14:paraId="6C134713"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Yerel yönetimlerin etkin, hızlı ve kaliteli hizmet sunabilen; dezavantajlı kesimlerin ihtiyaçlarını gözeten; katılımcı, mali sürdürülebilirliği sağlamış, şeffaf ve hesap verebilir bir yapıya kavuşturularak vatandaş memnuniyetinin üst düzeye çıkarılması temel amaçtır. </w:t>
            </w:r>
          </w:p>
        </w:tc>
      </w:tr>
      <w:tr w:rsidR="001E5751" w:rsidRPr="00A52634" w14:paraId="250269BB"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9853255"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5E8B999"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797.</w:t>
            </w:r>
          </w:p>
        </w:tc>
        <w:tc>
          <w:tcPr>
            <w:tcW w:w="4241" w:type="pct"/>
            <w:hideMark/>
          </w:tcPr>
          <w:p w14:paraId="2C2510CE"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Yerel yönetimlerin stratejik planlarında yer alan öncelikleri ile kaynak tahsisleri arasındaki uyum artırılacaktır</w:t>
            </w:r>
          </w:p>
        </w:tc>
      </w:tr>
      <w:tr w:rsidR="001E5751" w:rsidRPr="00A52634" w14:paraId="4F080B8A"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689EFBEE"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633C0DD" w14:textId="61E5EA4B"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797.1.</w:t>
            </w:r>
          </w:p>
        </w:tc>
        <w:tc>
          <w:tcPr>
            <w:tcW w:w="4241" w:type="pct"/>
            <w:hideMark/>
          </w:tcPr>
          <w:p w14:paraId="7A7AAB3C"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Çevre ve Şehircilik Bakanlığı tarafından stratejik plan hazırlama zorunluluğu olan belediyelerde hizmet önceliklendirmesi yapmak üzere rehber geliştirilecektir.</w:t>
            </w:r>
          </w:p>
        </w:tc>
      </w:tr>
      <w:tr w:rsidR="001E5751" w:rsidRPr="00A52634" w14:paraId="013B0DBB"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2AF98CF"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585F15A" w14:textId="4C5A3B54"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797.2.</w:t>
            </w:r>
          </w:p>
        </w:tc>
        <w:tc>
          <w:tcPr>
            <w:tcW w:w="4241" w:type="pct"/>
            <w:hideMark/>
          </w:tcPr>
          <w:p w14:paraId="1E88CD5C"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Çevre ve Şehircilik Bakanlığı tarafından geliştirilen rehber doğrultusunda büyükşehirlerden başlamak üzere, stratejik plan hazırlama zorunluluğu olan belediyelerde hizmet önceliklendirmesi-stratejik plan-kaynak tahsisi ilişkisini ele alan bir kıyas çalışması yapılması sağlanacaktır.</w:t>
            </w:r>
          </w:p>
        </w:tc>
      </w:tr>
      <w:tr w:rsidR="001E5751" w:rsidRPr="00A52634" w14:paraId="57A9ED06"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18A611A"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4BBF5B1"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798.</w:t>
            </w:r>
          </w:p>
        </w:tc>
        <w:tc>
          <w:tcPr>
            <w:tcW w:w="4241" w:type="pct"/>
            <w:hideMark/>
          </w:tcPr>
          <w:p w14:paraId="79CD6508"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Yerel yönetim hizmetlerinin standardizasyonunu ve bu standartlara uyumun denetimini sağlayacak yöntem geliştirilecektir. </w:t>
            </w:r>
          </w:p>
        </w:tc>
      </w:tr>
      <w:tr w:rsidR="001E5751" w:rsidRPr="00A52634" w14:paraId="5312EA78"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CF6E875"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7408BDA" w14:textId="3CA2E30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798.1.</w:t>
            </w:r>
          </w:p>
        </w:tc>
        <w:tc>
          <w:tcPr>
            <w:tcW w:w="4241" w:type="pct"/>
            <w:hideMark/>
          </w:tcPr>
          <w:p w14:paraId="2241D847"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Yerel yönetimlerin hizmetlerinin idari, mali ve teknik asgari standartları tespit edilecek; bu standartların uygulamasına yönelik mevzuat düzenlemesi yapılacaktır.</w:t>
            </w:r>
          </w:p>
        </w:tc>
      </w:tr>
      <w:tr w:rsidR="001E5751" w:rsidRPr="00A52634" w14:paraId="6D45ABF9"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17B9CCC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DF2615C"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799.</w:t>
            </w:r>
          </w:p>
        </w:tc>
        <w:tc>
          <w:tcPr>
            <w:tcW w:w="4241" w:type="pct"/>
            <w:hideMark/>
          </w:tcPr>
          <w:p w14:paraId="668DE98D"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Yerel yönetimlerde insan kaynağının uzmanlaşma düzeyi ve kapasitesi artırılacaktır. </w:t>
            </w:r>
          </w:p>
        </w:tc>
      </w:tr>
      <w:tr w:rsidR="001E5751" w:rsidRPr="00A52634" w14:paraId="6FBE9952"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4E362EC"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256CE20" w14:textId="4FEC5165"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799.1.</w:t>
            </w:r>
          </w:p>
        </w:tc>
        <w:tc>
          <w:tcPr>
            <w:tcW w:w="4241" w:type="pct"/>
            <w:hideMark/>
          </w:tcPr>
          <w:p w14:paraId="172E8C07"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Yerel yönetimlerde çalışan personelin niteliğini artırmaya yönelik eğitimler verilecektir. </w:t>
            </w:r>
          </w:p>
        </w:tc>
      </w:tr>
      <w:tr w:rsidR="001E5751" w:rsidRPr="00A52634" w14:paraId="183C485F"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E0CC224"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4A80D9BC"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800.</w:t>
            </w:r>
          </w:p>
        </w:tc>
        <w:tc>
          <w:tcPr>
            <w:tcW w:w="4241" w:type="pct"/>
            <w:hideMark/>
          </w:tcPr>
          <w:p w14:paraId="4C2DE879"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Belediyelerin karar alma süreçlerinde vatandaşların katılım ve denetim rolü güçlendirilecektir.</w:t>
            </w:r>
          </w:p>
        </w:tc>
      </w:tr>
      <w:tr w:rsidR="001E5751" w:rsidRPr="00A52634" w14:paraId="3CA20DC1"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5BB112E4"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332E9F61" w14:textId="37FB5EF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800.1.</w:t>
            </w:r>
          </w:p>
        </w:tc>
        <w:tc>
          <w:tcPr>
            <w:tcW w:w="4241" w:type="pct"/>
            <w:hideMark/>
          </w:tcPr>
          <w:p w14:paraId="1EA50AF5"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Dezavantajlı kesimlerin yerel yönetimlerdeki temsil ve karar alma süreçlerine katılım mekanizmaları güçlendirilecek, kent konseylerinde belirli bir oranda katılımı sağlanacak, alınacak önemli kararlarda halk oylamasına başvurulabilmesi gibi yollarla yerel hizmet sunumunda bu kesimlerin ihtiyaçlarının daha fazla dikkate alınması sağlanacaktır. </w:t>
            </w:r>
          </w:p>
        </w:tc>
      </w:tr>
      <w:tr w:rsidR="001E5751" w:rsidRPr="00A52634" w14:paraId="19344964"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FF67A28"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1DB93097"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801.</w:t>
            </w:r>
          </w:p>
        </w:tc>
        <w:tc>
          <w:tcPr>
            <w:tcW w:w="4241" w:type="pct"/>
            <w:hideMark/>
          </w:tcPr>
          <w:p w14:paraId="6489E573"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Yerel yönetimlerin hizmet sunumlarını etkinleştirmeye yönelik yeniden yapılanması sağlanacaktır. </w:t>
            </w:r>
          </w:p>
        </w:tc>
      </w:tr>
      <w:tr w:rsidR="001E5751" w:rsidRPr="00A52634" w14:paraId="246AA86B"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5F0484A"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E11F2E1" w14:textId="41770A50"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801.1.</w:t>
            </w:r>
          </w:p>
        </w:tc>
        <w:tc>
          <w:tcPr>
            <w:tcW w:w="4241" w:type="pct"/>
            <w:hideMark/>
          </w:tcPr>
          <w:p w14:paraId="419FA430"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Yerel yönetimlerde optimum hizmet ve coğrafi alan büyüklüğü tespit edilerek yerel hizmet gereklerine uygun, çoklu ölçüt tasnif sistemine dayalı yerel yönetimlerin yeniden yapılandırılmasına ilişkin modelleme ve mevzuat çalışması yapılacaktır. </w:t>
            </w:r>
          </w:p>
        </w:tc>
      </w:tr>
      <w:tr w:rsidR="001E5751" w:rsidRPr="00A52634" w14:paraId="1E7C8BAF"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ACBE8B0"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6BAA7D47" w14:textId="0ED37E13"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801.2.</w:t>
            </w:r>
          </w:p>
        </w:tc>
        <w:tc>
          <w:tcPr>
            <w:tcW w:w="4241" w:type="pct"/>
            <w:hideMark/>
          </w:tcPr>
          <w:p w14:paraId="069508BA"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Köy yerleşik alanlarının sürdürülebilirliği sağlanacak, büyükşehirlerde köyden mahalleye dönüşen yerlerde hizmet erişimi kolaylaştırılacaktır.</w:t>
            </w:r>
          </w:p>
        </w:tc>
      </w:tr>
      <w:tr w:rsidR="001E5751" w:rsidRPr="00A52634" w14:paraId="60715B69"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2B077053"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576CD906" w14:textId="77777777"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801.3.</w:t>
            </w:r>
          </w:p>
        </w:tc>
        <w:tc>
          <w:tcPr>
            <w:tcW w:w="4241" w:type="pct"/>
            <w:hideMark/>
          </w:tcPr>
          <w:p w14:paraId="05CE8FDA"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Büyükşehir belediyeleriyle büyükşehir ilçe belediyelerinin çakışan yetki ve sorumlulukları nedeniyle ortaya çıkan hizmet aksamalarının giderilmesi için görev tanımları etkinlik temelli olarak yeniden değerlendirilecektir.</w:t>
            </w:r>
          </w:p>
        </w:tc>
      </w:tr>
      <w:tr w:rsidR="001E5751" w:rsidRPr="00A52634" w14:paraId="7DE46DF5"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77CCB457"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032F6EB6" w14:textId="77777777"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802.</w:t>
            </w:r>
          </w:p>
        </w:tc>
        <w:tc>
          <w:tcPr>
            <w:tcW w:w="4241" w:type="pct"/>
            <w:hideMark/>
          </w:tcPr>
          <w:p w14:paraId="4DB6EE65"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Yerel yönetim hizmet sunumunda kentlerin nitelikleri ve dinamikleri dikkate alınarak kent esenliği ve güvenliği güçlendirilecektir. </w:t>
            </w:r>
          </w:p>
        </w:tc>
      </w:tr>
      <w:tr w:rsidR="001E5751" w:rsidRPr="00A52634" w14:paraId="071B6479"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3F5B5BF8"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2EE41E9F" w14:textId="62985EAA"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802.1.</w:t>
            </w:r>
          </w:p>
        </w:tc>
        <w:tc>
          <w:tcPr>
            <w:tcW w:w="4241" w:type="pct"/>
            <w:hideMark/>
          </w:tcPr>
          <w:p w14:paraId="00779853"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 xml:space="preserve">Yerel yönetimlerin kent esenliği ve güvenliğine ilişkin projeleri desteklenecektir. </w:t>
            </w:r>
          </w:p>
        </w:tc>
      </w:tr>
      <w:tr w:rsidR="001E5751" w:rsidRPr="00A52634" w14:paraId="798517D4" w14:textId="77777777" w:rsidTr="00B3431C">
        <w:trPr>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40EA31E7"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38935E2" w14:textId="0A748FB4" w:rsidR="001E5751" w:rsidRPr="00A52634" w:rsidRDefault="001E5751" w:rsidP="00672F52">
            <w:pPr>
              <w:spacing w:line="12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802.2.</w:t>
            </w:r>
          </w:p>
        </w:tc>
        <w:tc>
          <w:tcPr>
            <w:tcW w:w="4241" w:type="pct"/>
            <w:hideMark/>
          </w:tcPr>
          <w:p w14:paraId="71E501DB" w14:textId="77777777" w:rsidR="001E5751" w:rsidRPr="00A52634" w:rsidRDefault="001E5751" w:rsidP="00F93A25">
            <w:pPr>
              <w:spacing w:line="120" w:lineRule="atLeast"/>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Küçük ölçekli belediyerin sosyal donatı projeleri için finansman modeli geliştirilecektir.</w:t>
            </w:r>
          </w:p>
        </w:tc>
      </w:tr>
      <w:tr w:rsidR="001E5751" w:rsidRPr="00A52634" w14:paraId="73115301"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1" w:type="pct"/>
            <w:vMerge/>
          </w:tcPr>
          <w:p w14:paraId="01F0282A" w14:textId="77777777" w:rsidR="001E5751" w:rsidRPr="00A52634" w:rsidRDefault="001E5751" w:rsidP="00F93A25">
            <w:pPr>
              <w:spacing w:line="120" w:lineRule="atLeast"/>
              <w:rPr>
                <w:rFonts w:ascii="Arial Narrow" w:eastAsia="Times New Roman" w:hAnsi="Arial Narrow" w:cs="Times New Roman"/>
                <w:color w:val="000000"/>
                <w:sz w:val="16"/>
                <w:szCs w:val="16"/>
                <w:lang w:eastAsia="tr-TR"/>
              </w:rPr>
            </w:pPr>
          </w:p>
        </w:tc>
        <w:tc>
          <w:tcPr>
            <w:tcW w:w="428" w:type="pct"/>
            <w:noWrap/>
            <w:hideMark/>
          </w:tcPr>
          <w:p w14:paraId="75418861" w14:textId="34B9AE1B" w:rsidR="001E5751" w:rsidRPr="00A52634" w:rsidRDefault="001E5751" w:rsidP="00672F52">
            <w:pPr>
              <w:spacing w:line="12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802.3.</w:t>
            </w:r>
          </w:p>
        </w:tc>
        <w:tc>
          <w:tcPr>
            <w:tcW w:w="4241" w:type="pct"/>
            <w:hideMark/>
          </w:tcPr>
          <w:p w14:paraId="6E19E920" w14:textId="77777777" w:rsidR="001E5751" w:rsidRPr="00A52634" w:rsidRDefault="001E5751" w:rsidP="00F93A25">
            <w:pPr>
              <w:spacing w:line="120" w:lineRule="atLeast"/>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A52634">
              <w:rPr>
                <w:rFonts w:ascii="Arial Narrow" w:eastAsia="Times New Roman" w:hAnsi="Arial Narrow" w:cs="Times New Roman"/>
                <w:color w:val="000000"/>
                <w:sz w:val="16"/>
                <w:szCs w:val="16"/>
                <w:lang w:eastAsia="tr-TR"/>
              </w:rPr>
              <w:t>Sokak hayvanlarına yönelik yapılacak düzenlemelerin ve önlemlerin etkinleştirilmesini sağlayacak mekanizmalar oluşturulacak, yerel yönetimlerin sokak hayvanlarının rehabilitasyonu projeleri desteklenecektir</w:t>
            </w:r>
          </w:p>
        </w:tc>
      </w:tr>
    </w:tbl>
    <w:p w14:paraId="7AAA3A3B" w14:textId="77777777" w:rsidR="001E5751" w:rsidRDefault="001E5751" w:rsidP="001E5751">
      <w:pPr>
        <w:ind w:firstLine="360"/>
        <w:jc w:val="both"/>
        <w:rPr>
          <w:rFonts w:cs="Times New Roman"/>
        </w:rPr>
      </w:pPr>
    </w:p>
    <w:tbl>
      <w:tblPr>
        <w:tblStyle w:val="DzTablo11"/>
        <w:tblW w:w="4891" w:type="pct"/>
        <w:tblLayout w:type="fixed"/>
        <w:tblLook w:val="04A0" w:firstRow="1" w:lastRow="0" w:firstColumn="1" w:lastColumn="0" w:noHBand="0" w:noVBand="1"/>
      </w:tblPr>
      <w:tblGrid>
        <w:gridCol w:w="796"/>
        <w:gridCol w:w="691"/>
        <w:gridCol w:w="6983"/>
      </w:tblGrid>
      <w:tr w:rsidR="001E5751" w:rsidRPr="00F57206" w14:paraId="720AA8E0" w14:textId="77777777" w:rsidTr="00B343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6F88E6C9" w14:textId="77777777" w:rsidR="001E5751" w:rsidRPr="00F57206" w:rsidRDefault="001E5751" w:rsidP="00F93A25">
            <w:pPr>
              <w:spacing w:line="240" w:lineRule="auto"/>
              <w:jc w:val="center"/>
              <w:rPr>
                <w:rFonts w:ascii="Arial Narrow" w:eastAsia="Times New Roman" w:hAnsi="Arial Narrow" w:cs="Calibri"/>
                <w:bCs w:val="0"/>
                <w:sz w:val="20"/>
                <w:szCs w:val="20"/>
                <w:lang w:eastAsia="tr-TR"/>
              </w:rPr>
            </w:pPr>
            <w:r w:rsidRPr="00F57206">
              <w:rPr>
                <w:rFonts w:ascii="Arial Narrow" w:eastAsia="Times New Roman" w:hAnsi="Arial Narrow" w:cs="Calibri"/>
                <w:sz w:val="20"/>
                <w:szCs w:val="20"/>
                <w:lang w:eastAsia="tr-TR"/>
              </w:rPr>
              <w:t>2019 - 2021 Orta Vadeli Kalkınma Planı</w:t>
            </w:r>
          </w:p>
        </w:tc>
      </w:tr>
      <w:tr w:rsidR="001E5751" w:rsidRPr="00A52634" w14:paraId="20F42DC6" w14:textId="77777777" w:rsidTr="00B343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0" w:type="pct"/>
          </w:tcPr>
          <w:p w14:paraId="1DFD7CF5" w14:textId="77777777" w:rsidR="001E5751" w:rsidRPr="00A52634" w:rsidRDefault="001E5751" w:rsidP="009006A5">
            <w:pPr>
              <w:spacing w:line="240" w:lineRule="auto"/>
              <w:rPr>
                <w:rFonts w:ascii="Arial Narrow" w:hAnsi="Arial Narrow" w:cs="Times New Roman"/>
                <w:color w:val="000000" w:themeColor="text1"/>
                <w:sz w:val="16"/>
                <w:szCs w:val="16"/>
                <w:highlight w:val="yellow"/>
              </w:rPr>
            </w:pPr>
            <w:r w:rsidRPr="009006A5">
              <w:rPr>
                <w:rFonts w:ascii="Arial Narrow" w:eastAsia="Times New Roman" w:hAnsi="Arial Narrow" w:cs="Calibri"/>
                <w:color w:val="000000"/>
                <w:sz w:val="16"/>
                <w:szCs w:val="16"/>
                <w:lang w:eastAsia="tr-TR"/>
              </w:rPr>
              <w:t>Üst Politika Belgesi</w:t>
            </w:r>
          </w:p>
        </w:tc>
        <w:tc>
          <w:tcPr>
            <w:tcW w:w="408" w:type="pct"/>
            <w:noWrap/>
          </w:tcPr>
          <w:p w14:paraId="20AF85EB" w14:textId="77777777" w:rsidR="001E5751" w:rsidRPr="00A52634" w:rsidRDefault="001E5751" w:rsidP="00F93A25">
            <w:pPr>
              <w:spacing w:line="240" w:lineRule="auto"/>
              <w:ind w:left="-109" w:right="-250"/>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color w:val="000000" w:themeColor="text1"/>
                <w:sz w:val="16"/>
                <w:szCs w:val="16"/>
              </w:rPr>
            </w:pPr>
            <w:r w:rsidRPr="00A52634">
              <w:rPr>
                <w:rFonts w:ascii="Arial Narrow" w:hAnsi="Arial Narrow" w:cs="Times New Roman"/>
                <w:b/>
                <w:color w:val="000000" w:themeColor="text1"/>
                <w:sz w:val="16"/>
                <w:szCs w:val="16"/>
              </w:rPr>
              <w:t>İlgili Bölüm</w:t>
            </w:r>
            <w:r>
              <w:rPr>
                <w:rFonts w:ascii="Arial Narrow" w:hAnsi="Arial Narrow" w:cs="Times New Roman"/>
                <w:b/>
                <w:color w:val="000000" w:themeColor="text1"/>
                <w:sz w:val="16"/>
                <w:szCs w:val="16"/>
              </w:rPr>
              <w:t xml:space="preserve"> /</w:t>
            </w:r>
          </w:p>
          <w:p w14:paraId="08B143B8" w14:textId="77777777" w:rsidR="001E5751" w:rsidRPr="00A52634" w:rsidRDefault="001E5751" w:rsidP="00F93A25">
            <w:pPr>
              <w:spacing w:line="240" w:lineRule="auto"/>
              <w:ind w:left="-109" w:right="-25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themeColor="text1"/>
                <w:sz w:val="16"/>
                <w:szCs w:val="16"/>
                <w:lang w:eastAsia="tr-TR"/>
              </w:rPr>
            </w:pPr>
            <w:r w:rsidRPr="00A52634">
              <w:rPr>
                <w:rFonts w:ascii="Arial Narrow" w:hAnsi="Arial Narrow" w:cs="Times New Roman"/>
                <w:b/>
                <w:color w:val="000000" w:themeColor="text1"/>
                <w:sz w:val="16"/>
                <w:szCs w:val="16"/>
              </w:rPr>
              <w:t>/ Referans</w:t>
            </w:r>
          </w:p>
        </w:tc>
        <w:tc>
          <w:tcPr>
            <w:tcW w:w="4122" w:type="pct"/>
          </w:tcPr>
          <w:p w14:paraId="137F97ED" w14:textId="77777777" w:rsidR="001E5751" w:rsidRPr="00A52634" w:rsidRDefault="001E5751" w:rsidP="00F93A2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themeColor="text1"/>
                <w:sz w:val="16"/>
                <w:szCs w:val="16"/>
                <w:lang w:eastAsia="tr-TR"/>
              </w:rPr>
            </w:pPr>
            <w:r w:rsidRPr="00A52634">
              <w:rPr>
                <w:rFonts w:ascii="Arial Narrow" w:hAnsi="Arial Narrow" w:cs="Times New Roman"/>
                <w:b/>
                <w:color w:val="000000" w:themeColor="text1"/>
                <w:sz w:val="16"/>
                <w:szCs w:val="16"/>
              </w:rPr>
              <w:t>Verilen Görev/İhtiyaçlar</w:t>
            </w:r>
          </w:p>
        </w:tc>
      </w:tr>
      <w:tr w:rsidR="001E5751" w:rsidRPr="00A52634" w14:paraId="050200BC" w14:textId="77777777" w:rsidTr="00B3431C">
        <w:trPr>
          <w:trHeight w:val="372"/>
        </w:trPr>
        <w:tc>
          <w:tcPr>
            <w:cnfStyle w:val="001000000000" w:firstRow="0" w:lastRow="0" w:firstColumn="1" w:lastColumn="0" w:oddVBand="0" w:evenVBand="0" w:oddHBand="0" w:evenHBand="0" w:firstRowFirstColumn="0" w:firstRowLastColumn="0" w:lastRowFirstColumn="0" w:lastRowLastColumn="0"/>
            <w:tcW w:w="470" w:type="pct"/>
            <w:vMerge w:val="restart"/>
            <w:noWrap/>
            <w:textDirection w:val="btLr"/>
            <w:hideMark/>
          </w:tcPr>
          <w:p w14:paraId="528CD421" w14:textId="77777777" w:rsidR="001E5751" w:rsidRPr="00A52634" w:rsidRDefault="001E5751" w:rsidP="00F93A25">
            <w:pPr>
              <w:spacing w:line="240" w:lineRule="auto"/>
              <w:jc w:val="center"/>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2019-2021 OVP</w:t>
            </w:r>
          </w:p>
        </w:tc>
        <w:tc>
          <w:tcPr>
            <w:tcW w:w="408" w:type="pct"/>
            <w:noWrap/>
            <w:hideMark/>
          </w:tcPr>
          <w:p w14:paraId="7FB2CF99" w14:textId="77777777" w:rsidR="001E5751" w:rsidRPr="00A52634" w:rsidRDefault="001E5751" w:rsidP="00672F5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3.</w:t>
            </w:r>
          </w:p>
        </w:tc>
        <w:tc>
          <w:tcPr>
            <w:tcW w:w="4122" w:type="pct"/>
            <w:hideMark/>
          </w:tcPr>
          <w:p w14:paraId="09D32A14"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Kamu hizmeti sunumuyla doğrudan ilişkisi olmayan makam aracı, lojman ve sosyal tesislere yönelik harcamalar sınırlandırılacaktır.</w:t>
            </w:r>
          </w:p>
        </w:tc>
      </w:tr>
      <w:tr w:rsidR="001E5751" w:rsidRPr="00A52634" w14:paraId="6BAC2ADA" w14:textId="77777777" w:rsidTr="00B3431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70" w:type="pct"/>
            <w:vMerge/>
            <w:hideMark/>
          </w:tcPr>
          <w:p w14:paraId="38E2DA01"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08" w:type="pct"/>
            <w:noWrap/>
            <w:hideMark/>
          </w:tcPr>
          <w:p w14:paraId="71D22A8F" w14:textId="77777777" w:rsidR="001E5751" w:rsidRPr="00A52634" w:rsidRDefault="001E5751" w:rsidP="00672F5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3.</w:t>
            </w:r>
          </w:p>
        </w:tc>
        <w:tc>
          <w:tcPr>
            <w:tcW w:w="4122" w:type="pct"/>
            <w:hideMark/>
          </w:tcPr>
          <w:p w14:paraId="26B793C1"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Kamuda yeni idari hizmet binası yapımına ve kiralanmasına izin verilmeyecektir.</w:t>
            </w:r>
          </w:p>
        </w:tc>
      </w:tr>
      <w:tr w:rsidR="001E5751" w:rsidRPr="00A52634" w14:paraId="0CE39F93" w14:textId="77777777" w:rsidTr="00B3431C">
        <w:trPr>
          <w:trHeight w:val="552"/>
        </w:trPr>
        <w:tc>
          <w:tcPr>
            <w:cnfStyle w:val="001000000000" w:firstRow="0" w:lastRow="0" w:firstColumn="1" w:lastColumn="0" w:oddVBand="0" w:evenVBand="0" w:oddHBand="0" w:evenHBand="0" w:firstRowFirstColumn="0" w:firstRowLastColumn="0" w:lastRowFirstColumn="0" w:lastRowLastColumn="0"/>
            <w:tcW w:w="470" w:type="pct"/>
            <w:vMerge/>
            <w:hideMark/>
          </w:tcPr>
          <w:p w14:paraId="46F4E1EF"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08" w:type="pct"/>
            <w:noWrap/>
            <w:hideMark/>
          </w:tcPr>
          <w:p w14:paraId="3B8C6784" w14:textId="77777777" w:rsidR="001E5751" w:rsidRPr="00A52634" w:rsidRDefault="001E5751" w:rsidP="00672F5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3.</w:t>
            </w:r>
          </w:p>
        </w:tc>
        <w:tc>
          <w:tcPr>
            <w:tcW w:w="4122" w:type="pct"/>
            <w:hideMark/>
          </w:tcPr>
          <w:p w14:paraId="146BF6B1"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Taşınmaz değerleme sistemi kurularak gayrimenkul envanteri tamamlanacak, tapu harçları ve emlak vergilerinin gerçek değerleri üzerinden alınması sağlanacak şekilde gayrimenkul vergilendirme sistemi yeniden düzenlenecektir.</w:t>
            </w:r>
          </w:p>
        </w:tc>
      </w:tr>
      <w:tr w:rsidR="001E5751" w:rsidRPr="00A52634" w14:paraId="6DEBC789" w14:textId="77777777" w:rsidTr="00B3431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0" w:type="pct"/>
            <w:vMerge/>
            <w:hideMark/>
          </w:tcPr>
          <w:p w14:paraId="136D7185"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08" w:type="pct"/>
            <w:noWrap/>
            <w:hideMark/>
          </w:tcPr>
          <w:p w14:paraId="68A8A7BF" w14:textId="77777777" w:rsidR="001E5751" w:rsidRPr="00A52634" w:rsidRDefault="001E5751" w:rsidP="00672F5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p>
        </w:tc>
        <w:tc>
          <w:tcPr>
            <w:tcW w:w="4122" w:type="pct"/>
            <w:hideMark/>
          </w:tcPr>
          <w:p w14:paraId="29383F94"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Uzun süreli bakıma ihtiyaç duyan bireyler yaşadıkları ortamda desteklenerek evde bakım, gündüzlü bakım ve kısa süreli bakım hizmetleri geliştirilecek ve ayrıca yerel yönetimlerce bu alanda sağlanan hizmetlerin artırılması teşvik edilecektir</w:t>
            </w:r>
          </w:p>
        </w:tc>
      </w:tr>
      <w:tr w:rsidR="001E5751" w:rsidRPr="00A52634" w14:paraId="54297B8D" w14:textId="77777777" w:rsidTr="00B3431C">
        <w:trPr>
          <w:trHeight w:val="130"/>
        </w:trPr>
        <w:tc>
          <w:tcPr>
            <w:cnfStyle w:val="001000000000" w:firstRow="0" w:lastRow="0" w:firstColumn="1" w:lastColumn="0" w:oddVBand="0" w:evenVBand="0" w:oddHBand="0" w:evenHBand="0" w:firstRowFirstColumn="0" w:firstRowLastColumn="0" w:lastRowFirstColumn="0" w:lastRowLastColumn="0"/>
            <w:tcW w:w="470" w:type="pct"/>
            <w:vMerge/>
            <w:hideMark/>
          </w:tcPr>
          <w:p w14:paraId="0952CA82"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08" w:type="pct"/>
            <w:noWrap/>
            <w:hideMark/>
          </w:tcPr>
          <w:p w14:paraId="482F9ABE" w14:textId="77777777" w:rsidR="001E5751" w:rsidRPr="00A52634" w:rsidRDefault="001E5751" w:rsidP="00672F5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p>
        </w:tc>
        <w:tc>
          <w:tcPr>
            <w:tcW w:w="4122" w:type="pct"/>
            <w:hideMark/>
          </w:tcPr>
          <w:p w14:paraId="655049BB"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Bütçe Disiplini Tasarrufların Devamlılığı/ Gelir artırıcı adım projeksiyonu</w:t>
            </w:r>
          </w:p>
        </w:tc>
      </w:tr>
    </w:tbl>
    <w:p w14:paraId="5675AA49" w14:textId="77777777" w:rsidR="001E5751" w:rsidRDefault="001E5751" w:rsidP="001E5751">
      <w:pPr>
        <w:rPr>
          <w:rFonts w:cs="Times New Roman"/>
        </w:rPr>
      </w:pPr>
    </w:p>
    <w:tbl>
      <w:tblPr>
        <w:tblStyle w:val="DzTablo11"/>
        <w:tblW w:w="5000" w:type="pct"/>
        <w:tblLook w:val="04A0" w:firstRow="1" w:lastRow="0" w:firstColumn="1" w:lastColumn="0" w:noHBand="0" w:noVBand="1"/>
      </w:tblPr>
      <w:tblGrid>
        <w:gridCol w:w="684"/>
        <w:gridCol w:w="779"/>
        <w:gridCol w:w="7196"/>
      </w:tblGrid>
      <w:tr w:rsidR="001E5751" w:rsidRPr="00F57206" w14:paraId="1388211D" w14:textId="77777777" w:rsidTr="00B343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7B129918" w14:textId="77777777" w:rsidR="001E5751" w:rsidRPr="00F57206" w:rsidRDefault="001E5751" w:rsidP="00F93A25">
            <w:pPr>
              <w:spacing w:line="240" w:lineRule="auto"/>
              <w:jc w:val="center"/>
              <w:rPr>
                <w:rFonts w:ascii="Arial Narrow" w:eastAsia="Times New Roman" w:hAnsi="Arial Narrow" w:cs="Calibri"/>
                <w:sz w:val="20"/>
                <w:szCs w:val="20"/>
                <w:lang w:eastAsia="tr-TR"/>
              </w:rPr>
            </w:pPr>
            <w:r w:rsidRPr="00F57206">
              <w:rPr>
                <w:rFonts w:ascii="Arial Narrow" w:eastAsia="Times New Roman" w:hAnsi="Arial Narrow" w:cs="Calibri"/>
                <w:sz w:val="20"/>
                <w:szCs w:val="20"/>
                <w:lang w:eastAsia="tr-TR"/>
              </w:rPr>
              <w:t>DOĞAKA TR63 BÖLGE PLANI 2014-2023</w:t>
            </w:r>
          </w:p>
        </w:tc>
      </w:tr>
      <w:tr w:rsidR="001E5751" w:rsidRPr="00A52634" w14:paraId="430BE459" w14:textId="77777777" w:rsidTr="00B3431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86" w:type="pct"/>
            <w:hideMark/>
          </w:tcPr>
          <w:p w14:paraId="686AFE85"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Üst Politika Belgesi</w:t>
            </w:r>
          </w:p>
        </w:tc>
        <w:tc>
          <w:tcPr>
            <w:tcW w:w="440" w:type="pct"/>
            <w:hideMark/>
          </w:tcPr>
          <w:p w14:paraId="6BB31BDD" w14:textId="77777777" w:rsidR="001E5751" w:rsidRPr="00A52634" w:rsidRDefault="001E5751" w:rsidP="00F93A2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16"/>
                <w:szCs w:val="16"/>
                <w:lang w:eastAsia="tr-TR"/>
              </w:rPr>
            </w:pPr>
            <w:r w:rsidRPr="00A52634">
              <w:rPr>
                <w:rFonts w:ascii="Arial Narrow" w:eastAsia="Times New Roman" w:hAnsi="Arial Narrow" w:cs="Calibri"/>
                <w:b/>
                <w:color w:val="000000"/>
                <w:sz w:val="16"/>
                <w:szCs w:val="16"/>
                <w:lang w:eastAsia="tr-TR"/>
              </w:rPr>
              <w:t>İlgili Bölüm/ Referans</w:t>
            </w:r>
          </w:p>
        </w:tc>
        <w:tc>
          <w:tcPr>
            <w:tcW w:w="4174" w:type="pct"/>
            <w:hideMark/>
          </w:tcPr>
          <w:p w14:paraId="5140EE89" w14:textId="77777777" w:rsidR="001E5751" w:rsidRPr="00A52634" w:rsidRDefault="001E5751" w:rsidP="00F93A25">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16"/>
                <w:szCs w:val="16"/>
                <w:lang w:eastAsia="tr-TR"/>
              </w:rPr>
            </w:pPr>
            <w:r w:rsidRPr="00A52634">
              <w:rPr>
                <w:rFonts w:ascii="Arial Narrow" w:eastAsia="Times New Roman" w:hAnsi="Arial Narrow" w:cs="Calibri"/>
                <w:b/>
                <w:color w:val="000000"/>
                <w:sz w:val="16"/>
                <w:szCs w:val="16"/>
                <w:lang w:eastAsia="tr-TR"/>
              </w:rPr>
              <w:t>Verilen Görev/ İhtiyaçlar</w:t>
            </w:r>
          </w:p>
        </w:tc>
      </w:tr>
      <w:tr w:rsidR="001E5751" w:rsidRPr="00A52634" w14:paraId="2AE0E8DE" w14:textId="77777777" w:rsidTr="00B3431C">
        <w:trPr>
          <w:trHeight w:val="1871"/>
        </w:trPr>
        <w:tc>
          <w:tcPr>
            <w:cnfStyle w:val="001000000000" w:firstRow="0" w:lastRow="0" w:firstColumn="1" w:lastColumn="0" w:oddVBand="0" w:evenVBand="0" w:oddHBand="0" w:evenHBand="0" w:firstRowFirstColumn="0" w:firstRowLastColumn="0" w:lastRowFirstColumn="0" w:lastRowLastColumn="0"/>
            <w:tcW w:w="386" w:type="pct"/>
            <w:vMerge w:val="restart"/>
            <w:noWrap/>
            <w:textDirection w:val="btLr"/>
            <w:hideMark/>
          </w:tcPr>
          <w:p w14:paraId="3A43F75C" w14:textId="77777777" w:rsidR="001E5751" w:rsidRPr="00A52634" w:rsidRDefault="001E5751" w:rsidP="00F93A25">
            <w:pPr>
              <w:spacing w:line="240" w:lineRule="auto"/>
              <w:jc w:val="center"/>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DOĞAKA TR63 BÖLGE PLANI 2014-2023</w:t>
            </w:r>
          </w:p>
        </w:tc>
        <w:tc>
          <w:tcPr>
            <w:tcW w:w="440" w:type="pct"/>
            <w:noWrap/>
            <w:hideMark/>
          </w:tcPr>
          <w:p w14:paraId="5C7553C5" w14:textId="77777777" w:rsidR="001E5751" w:rsidRPr="00A52634" w:rsidRDefault="001E5751" w:rsidP="00F93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000000"/>
                <w:sz w:val="16"/>
                <w:szCs w:val="16"/>
                <w:lang w:eastAsia="tr-TR"/>
              </w:rPr>
            </w:pPr>
            <w:r w:rsidRPr="00A52634">
              <w:rPr>
                <w:rFonts w:ascii="Arial Narrow" w:eastAsia="Times New Roman" w:hAnsi="Arial Narrow" w:cs="Calibri"/>
                <w:b/>
                <w:color w:val="000000"/>
                <w:sz w:val="16"/>
                <w:szCs w:val="16"/>
                <w:lang w:eastAsia="tr-TR"/>
              </w:rPr>
              <w:t>1.3.-6</w:t>
            </w:r>
          </w:p>
        </w:tc>
        <w:tc>
          <w:tcPr>
            <w:tcW w:w="4174" w:type="pct"/>
            <w:hideMark/>
          </w:tcPr>
          <w:p w14:paraId="1C1B941F"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1.3. Tarımda Yapısal Dönüşümün Sağlanması Ve Kırsal Kalkınma</w:t>
            </w:r>
          </w:p>
          <w:p w14:paraId="690E1DC9"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Öncelik 6. Kırsalda ekonomik ve sosyal altyapının iyileştirilmesi</w:t>
            </w:r>
          </w:p>
          <w:p w14:paraId="5D998E85"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 xml:space="preserve">6.1. TR63 Bölgesi’nde kentsel ve kırsal nitelikli bölgeler analizinin yapılması. </w:t>
            </w:r>
          </w:p>
          <w:p w14:paraId="66FD70BC"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 xml:space="preserve">6.2. Her bir ilçe veya birkaç ilçeden oluşan alt bölgeler bazında kırsalda ekonomik çeşitliliğin artırılmasına yönelik uygulama programlarının geliştirilmesi. </w:t>
            </w:r>
          </w:p>
          <w:p w14:paraId="23DAD622"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 xml:space="preserve">6.4. Ulaştırma, içme suyu ve temel hizmet altyapısının iyileştirilmesine yönelik yatırımlara devam edilmesi. </w:t>
            </w:r>
          </w:p>
          <w:p w14:paraId="1D55972B"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 xml:space="preserve">6.5. Kırsalda sosyal hayatın geliştirilmesine yönelik sosyal donatı yatırımlarının önceliklendirilmesi ve bu yatırımların tesisine yönelik uygulama programlarının geliştirilmesi. </w:t>
            </w:r>
          </w:p>
          <w:p w14:paraId="779504AA"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6.6. Kırsalda beşeri kaynakların gelişimine yönelik tarımsal üretim eğitimleri ve ekonomik faaliyetlerin çeşitlendirilmesine yönelik eğitimler ile eğitim ve sağlık altyapısının iyileştirilmesine yönelik bilinçlendirme eğitimlerinin artırılması.</w:t>
            </w:r>
          </w:p>
        </w:tc>
      </w:tr>
      <w:tr w:rsidR="001E5751" w:rsidRPr="00A52634" w14:paraId="05309ECF" w14:textId="77777777" w:rsidTr="00B3431C">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386" w:type="pct"/>
            <w:vMerge/>
            <w:hideMark/>
          </w:tcPr>
          <w:p w14:paraId="115250E9"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40" w:type="pct"/>
            <w:noWrap/>
            <w:hideMark/>
          </w:tcPr>
          <w:p w14:paraId="1DF6C055" w14:textId="77777777" w:rsidR="001E5751" w:rsidRPr="00A52634" w:rsidRDefault="001E5751" w:rsidP="00F93A2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16"/>
                <w:szCs w:val="16"/>
                <w:lang w:eastAsia="tr-TR"/>
              </w:rPr>
            </w:pPr>
            <w:r w:rsidRPr="00A52634">
              <w:rPr>
                <w:rFonts w:ascii="Arial Narrow" w:eastAsia="Times New Roman" w:hAnsi="Arial Narrow" w:cs="Calibri"/>
                <w:b/>
                <w:color w:val="000000"/>
                <w:sz w:val="16"/>
                <w:szCs w:val="16"/>
                <w:lang w:eastAsia="tr-TR"/>
              </w:rPr>
              <w:t>1.6.-1</w:t>
            </w:r>
          </w:p>
        </w:tc>
        <w:tc>
          <w:tcPr>
            <w:tcW w:w="4174" w:type="pct"/>
            <w:hideMark/>
          </w:tcPr>
          <w:p w14:paraId="1E3D2D82"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1.6. Kentsel Altyapının İyileştirilmesi</w:t>
            </w:r>
          </w:p>
          <w:p w14:paraId="2C07A9A5"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Öncelik 1. TR63 Bölgesi’nde kanalizasyon hizmeti ve atık arıtma hizmeti verilen nüfus oranının Türkiye ortalamalarına yükseltilmesi</w:t>
            </w:r>
          </w:p>
          <w:p w14:paraId="3D03FB7A"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1.1. Kanalizasyon ve atık su arıtma altyapısı kademeli olarak yaygınlaştırılacak ve il merkezleri ve nüfusu 50.000 ve üzeri ilçe merkezlerinde belediye nüfusunun tamamına kanalizasyon ve atık su arıtma hizmeti verecek altyapı tesislerinin öncelikli olarak tamamlanması.</w:t>
            </w:r>
          </w:p>
          <w:p w14:paraId="5CD35DAC"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1.2. İlgili belediyelerce kanalizasyon ve atık su arıtma yatırımlarının yıllık yatırım programlarında önceliklendirilmesi.</w:t>
            </w:r>
          </w:p>
          <w:p w14:paraId="33BD6DF8"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1.3. Kanalizasyon ve atık su arıtma yatırımlarının finansmanı için ilgili kurumlarla işbirliği içerisinde SUKAP ile uluslararası kredi ve hibe programlarına yönelik projelerin hazırlanması.</w:t>
            </w:r>
          </w:p>
        </w:tc>
      </w:tr>
      <w:tr w:rsidR="001E5751" w:rsidRPr="00A52634" w14:paraId="17308FAE" w14:textId="77777777" w:rsidTr="00B3431C">
        <w:trPr>
          <w:trHeight w:val="1528"/>
        </w:trPr>
        <w:tc>
          <w:tcPr>
            <w:cnfStyle w:val="001000000000" w:firstRow="0" w:lastRow="0" w:firstColumn="1" w:lastColumn="0" w:oddVBand="0" w:evenVBand="0" w:oddHBand="0" w:evenHBand="0" w:firstRowFirstColumn="0" w:firstRowLastColumn="0" w:lastRowFirstColumn="0" w:lastRowLastColumn="0"/>
            <w:tcW w:w="386" w:type="pct"/>
            <w:vMerge/>
            <w:hideMark/>
          </w:tcPr>
          <w:p w14:paraId="35492B44"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40" w:type="pct"/>
            <w:noWrap/>
            <w:hideMark/>
          </w:tcPr>
          <w:p w14:paraId="530D8ECB" w14:textId="77777777" w:rsidR="001E5751" w:rsidRPr="00A52634" w:rsidRDefault="001E5751" w:rsidP="00F93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000000"/>
                <w:sz w:val="16"/>
                <w:szCs w:val="16"/>
                <w:lang w:eastAsia="tr-TR"/>
              </w:rPr>
            </w:pPr>
            <w:r w:rsidRPr="00A52634">
              <w:rPr>
                <w:rFonts w:ascii="Arial Narrow" w:eastAsia="Times New Roman" w:hAnsi="Arial Narrow" w:cs="Calibri"/>
                <w:b/>
                <w:color w:val="000000"/>
                <w:sz w:val="16"/>
                <w:szCs w:val="16"/>
                <w:lang w:eastAsia="tr-TR"/>
              </w:rPr>
              <w:t>1.6.-2</w:t>
            </w:r>
          </w:p>
        </w:tc>
        <w:tc>
          <w:tcPr>
            <w:tcW w:w="4174" w:type="pct"/>
            <w:hideMark/>
          </w:tcPr>
          <w:p w14:paraId="4A2BD956" w14:textId="77777777" w:rsidR="001E5751" w:rsidRPr="00A52634" w:rsidRDefault="001E5751" w:rsidP="001E5751">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1.6. Kentsel Altyapının İyileştirilmesi</w:t>
            </w:r>
          </w:p>
          <w:p w14:paraId="0F3D9F0C" w14:textId="77777777" w:rsidR="001E5751" w:rsidRPr="00A52634" w:rsidRDefault="001E5751" w:rsidP="001E5751">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Öncelik 2. Katı atıkların bertarafına yönelik düzenli depolama alanlarının yapılması ve katı atık yönetiminde geri dönüşüm sistemlerinin yaygınlaştırılması</w:t>
            </w:r>
          </w:p>
          <w:p w14:paraId="4A0B4AED" w14:textId="77777777" w:rsidR="001E5751" w:rsidRPr="00A52634" w:rsidRDefault="001E5751" w:rsidP="001E5751">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2.1. İl merkezleri öncelikli olarak kapsam içerisinde olmak üzere Kahramanmaraş ve Osmaniye illerinde katık yönetimi sistemlerinin tamamlanması ve aynı sistemin bölge geneline kademeli olarak yaygınlaştırılması.</w:t>
            </w:r>
          </w:p>
          <w:p w14:paraId="2E464F73" w14:textId="77777777" w:rsidR="001E5751" w:rsidRPr="00A52634" w:rsidRDefault="001E5751" w:rsidP="001E5751">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2.2. Katı atıkların kaynağında ayrıştırılması ve sağlıklı bir geri dönüşüm sisteminin kurulması.</w:t>
            </w:r>
          </w:p>
          <w:p w14:paraId="5A62B116" w14:textId="77777777" w:rsidR="001E5751" w:rsidRPr="00A52634" w:rsidRDefault="001E5751" w:rsidP="001E5751">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2.3. Katı atık yönetimi sistemlerinin kurulmasında AB fonları ile Dünya Bankası finansman imkanlarının kullanılması için ilgili kuruluşların koordinasyon ve işbirliğinin sağlanması.</w:t>
            </w:r>
          </w:p>
        </w:tc>
      </w:tr>
      <w:tr w:rsidR="001E5751" w:rsidRPr="00A52634" w14:paraId="65170E82" w14:textId="77777777" w:rsidTr="00B3431C">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386" w:type="pct"/>
            <w:vMerge/>
            <w:hideMark/>
          </w:tcPr>
          <w:p w14:paraId="3D04D543"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40" w:type="pct"/>
            <w:noWrap/>
            <w:hideMark/>
          </w:tcPr>
          <w:p w14:paraId="7D763704" w14:textId="77777777" w:rsidR="001E5751" w:rsidRPr="00A52634" w:rsidRDefault="001E5751" w:rsidP="00F93A2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16"/>
                <w:szCs w:val="16"/>
                <w:lang w:eastAsia="tr-TR"/>
              </w:rPr>
            </w:pPr>
            <w:r w:rsidRPr="00A52634">
              <w:rPr>
                <w:rFonts w:ascii="Arial Narrow" w:eastAsia="Times New Roman" w:hAnsi="Arial Narrow" w:cs="Calibri"/>
                <w:b/>
                <w:color w:val="000000"/>
                <w:sz w:val="16"/>
                <w:szCs w:val="16"/>
                <w:lang w:eastAsia="tr-TR"/>
              </w:rPr>
              <w:t>1.6.-3</w:t>
            </w:r>
          </w:p>
        </w:tc>
        <w:tc>
          <w:tcPr>
            <w:tcW w:w="4174" w:type="pct"/>
            <w:hideMark/>
          </w:tcPr>
          <w:p w14:paraId="3B297FD3"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1.6. Kentsel Altyapının İyileştirilmesi</w:t>
            </w:r>
          </w:p>
          <w:p w14:paraId="4219A6BB"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Öncelik 3. Ulusal stratejilerle paralel olarak kentsel dönüşüm çalışmalarının önceliklendirilmesi</w:t>
            </w:r>
          </w:p>
          <w:p w14:paraId="6D1E2F0B"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3.1. Kentsel dönüşüm uygulamaları ile ilgili olarak Hatay, Kahramanmaraş ve Osmaniye illeri ölçeğinde kentsel dönüşüm uygulama planlarının hazırlanması.</w:t>
            </w:r>
          </w:p>
          <w:p w14:paraId="39FFB467"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3.2. Kentsel dönüşüm çalışmalarında, ulusal öncelikler ile birlikte plan döneminde hazırlanacak olan kentsel dönüşüm uygulama planlarındaki önceliklerinin esas alınması.</w:t>
            </w:r>
          </w:p>
          <w:p w14:paraId="21B8B38E"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3.3. Kentsel yaşam kalitesinin artırılması amacına yönelik olarak çevre düzeni planları kararları doğrultusunda alt ölçekli uygulama planlarının hazırlanması.</w:t>
            </w:r>
          </w:p>
          <w:p w14:paraId="45CD03C9"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3.4. Kentsel dönüşüm çalışmalarının önceliklendirildiği deprem riski yüksek ilçelerde mikro bölgeleme çalışmalarının tamamlanması ve kentsel planlamalarda depremselliğin göz önünde tutulması</w:t>
            </w:r>
          </w:p>
        </w:tc>
      </w:tr>
      <w:tr w:rsidR="001E5751" w:rsidRPr="00A52634" w14:paraId="13E5B6A9" w14:textId="77777777" w:rsidTr="00B3431C">
        <w:trPr>
          <w:trHeight w:val="907"/>
        </w:trPr>
        <w:tc>
          <w:tcPr>
            <w:cnfStyle w:val="001000000000" w:firstRow="0" w:lastRow="0" w:firstColumn="1" w:lastColumn="0" w:oddVBand="0" w:evenVBand="0" w:oddHBand="0" w:evenHBand="0" w:firstRowFirstColumn="0" w:firstRowLastColumn="0" w:lastRowFirstColumn="0" w:lastRowLastColumn="0"/>
            <w:tcW w:w="386" w:type="pct"/>
            <w:vMerge/>
            <w:hideMark/>
          </w:tcPr>
          <w:p w14:paraId="40947EEC"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40" w:type="pct"/>
            <w:noWrap/>
            <w:hideMark/>
          </w:tcPr>
          <w:p w14:paraId="1BD5FA94" w14:textId="77777777" w:rsidR="001E5751" w:rsidRPr="00A52634" w:rsidRDefault="001E5751" w:rsidP="00F93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000000"/>
                <w:sz w:val="16"/>
                <w:szCs w:val="16"/>
                <w:lang w:eastAsia="tr-TR"/>
              </w:rPr>
            </w:pPr>
            <w:r w:rsidRPr="00A52634">
              <w:rPr>
                <w:rFonts w:ascii="Arial Narrow" w:eastAsia="Times New Roman" w:hAnsi="Arial Narrow" w:cs="Calibri"/>
                <w:b/>
                <w:color w:val="000000"/>
                <w:sz w:val="16"/>
                <w:szCs w:val="16"/>
                <w:lang w:eastAsia="tr-TR"/>
              </w:rPr>
              <w:t>1.6.-4</w:t>
            </w:r>
          </w:p>
        </w:tc>
        <w:tc>
          <w:tcPr>
            <w:tcW w:w="4174" w:type="pct"/>
            <w:hideMark/>
          </w:tcPr>
          <w:p w14:paraId="7AFAC73E" w14:textId="77777777" w:rsidR="001E5751" w:rsidRPr="00A52634" w:rsidRDefault="001E5751" w:rsidP="001E5751">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1.6. Kentsel Altyapının İyileştirilmesi</w:t>
            </w:r>
          </w:p>
          <w:p w14:paraId="01BAA0AB" w14:textId="77777777" w:rsidR="001E5751" w:rsidRPr="00A52634" w:rsidRDefault="001E5751" w:rsidP="001E5751">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Öncelik 4. Kent içi ulaşım sistemlerinin birbirleri ile entegre bir şekilde geliştirilmesi</w:t>
            </w:r>
          </w:p>
          <w:p w14:paraId="6FB27F6F" w14:textId="77777777" w:rsidR="001E5751" w:rsidRPr="00A52634" w:rsidRDefault="001E5751" w:rsidP="001E5751">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4.1. Kent içi mobilizasyonu daha etkin hale getirmek amacıyla kent içi ulaşım sistemlerinin entegrasyonunun sağlanması.</w:t>
            </w:r>
          </w:p>
          <w:p w14:paraId="2DCFB1D3" w14:textId="77777777" w:rsidR="001E5751" w:rsidRPr="00A52634" w:rsidRDefault="001E5751" w:rsidP="001E5751">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4.2. Hatay, Kahramanmaraş ve Osmaniye il merkezlerinde hafif raylı ulaşım sisteminin gelişmesine yönelik mekânsal planlama, teknik altyapı ve fizibilite etütlerine ilişkin yatırımların ilgili kurumlarca çalışma programlarına alınması.</w:t>
            </w:r>
          </w:p>
        </w:tc>
      </w:tr>
      <w:tr w:rsidR="001E5751" w:rsidRPr="00A52634" w14:paraId="493F3B35" w14:textId="77777777" w:rsidTr="00B3431C">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86" w:type="pct"/>
            <w:vMerge/>
            <w:hideMark/>
          </w:tcPr>
          <w:p w14:paraId="6E9D1E0D"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40" w:type="pct"/>
            <w:noWrap/>
            <w:hideMark/>
          </w:tcPr>
          <w:p w14:paraId="1C96BC74" w14:textId="77777777" w:rsidR="001E5751" w:rsidRPr="00A52634" w:rsidRDefault="001E5751" w:rsidP="00F93A25">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color w:val="000000"/>
                <w:sz w:val="16"/>
                <w:szCs w:val="16"/>
                <w:lang w:eastAsia="tr-TR"/>
              </w:rPr>
            </w:pPr>
            <w:r w:rsidRPr="00A52634">
              <w:rPr>
                <w:rFonts w:ascii="Arial Narrow" w:eastAsia="Times New Roman" w:hAnsi="Arial Narrow" w:cs="Calibri"/>
                <w:b/>
                <w:color w:val="000000"/>
                <w:sz w:val="16"/>
                <w:szCs w:val="16"/>
                <w:lang w:eastAsia="tr-TR"/>
              </w:rPr>
              <w:t>1.7.-2</w:t>
            </w:r>
          </w:p>
        </w:tc>
        <w:tc>
          <w:tcPr>
            <w:tcW w:w="4174" w:type="pct"/>
            <w:hideMark/>
          </w:tcPr>
          <w:p w14:paraId="5DC87EFD"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1.7. Sosyal Altyapının İyileştirilmesi</w:t>
            </w:r>
          </w:p>
          <w:p w14:paraId="6FBC895F"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Öncelik 2. TR63 Bölgesi’nde kurulu sanayi yapısı ve potansiyel gelişme alanları başta olmak üzere nitelikli işgücünün temini için mesleki eğitimin işlevselliğinin artırılması</w:t>
            </w:r>
          </w:p>
          <w:p w14:paraId="2EEEFD12"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2.1. TR63 Bölgesi’nin mesleki eğitim altyapısının iyileştirilmesine yönelik yatırımlara devam edilmesi</w:t>
            </w:r>
          </w:p>
          <w:p w14:paraId="216F633F" w14:textId="77777777" w:rsidR="001E5751" w:rsidRPr="00A52634" w:rsidRDefault="001E5751" w:rsidP="001E5751">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2.5. İl bazında hazırlanan işgücü piyasası analizi raporlarında yer alan mesleki eğitim programlarının öncelikli olarak desteklenmesi.</w:t>
            </w:r>
          </w:p>
        </w:tc>
      </w:tr>
      <w:tr w:rsidR="001E5751" w:rsidRPr="00A52634" w14:paraId="41FC45F9" w14:textId="77777777" w:rsidTr="00B3431C">
        <w:trPr>
          <w:trHeight w:val="565"/>
        </w:trPr>
        <w:tc>
          <w:tcPr>
            <w:cnfStyle w:val="001000000000" w:firstRow="0" w:lastRow="0" w:firstColumn="1" w:lastColumn="0" w:oddVBand="0" w:evenVBand="0" w:oddHBand="0" w:evenHBand="0" w:firstRowFirstColumn="0" w:firstRowLastColumn="0" w:lastRowFirstColumn="0" w:lastRowLastColumn="0"/>
            <w:tcW w:w="386" w:type="pct"/>
            <w:vMerge/>
            <w:hideMark/>
          </w:tcPr>
          <w:p w14:paraId="19CF397F"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40" w:type="pct"/>
            <w:noWrap/>
            <w:hideMark/>
          </w:tcPr>
          <w:p w14:paraId="3DDD7D6D" w14:textId="77777777" w:rsidR="001E5751" w:rsidRPr="00A52634" w:rsidRDefault="001E5751" w:rsidP="00F93A25">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color w:val="000000"/>
                <w:sz w:val="16"/>
                <w:szCs w:val="16"/>
                <w:lang w:eastAsia="tr-TR"/>
              </w:rPr>
            </w:pPr>
            <w:r w:rsidRPr="00A52634">
              <w:rPr>
                <w:rFonts w:ascii="Arial Narrow" w:eastAsia="Times New Roman" w:hAnsi="Arial Narrow" w:cs="Calibri"/>
                <w:b/>
                <w:color w:val="000000"/>
                <w:sz w:val="16"/>
                <w:szCs w:val="16"/>
                <w:lang w:eastAsia="tr-TR"/>
              </w:rPr>
              <w:t>1.7.-4</w:t>
            </w:r>
          </w:p>
        </w:tc>
        <w:tc>
          <w:tcPr>
            <w:tcW w:w="4174" w:type="pct"/>
            <w:hideMark/>
          </w:tcPr>
          <w:p w14:paraId="75219297" w14:textId="77777777" w:rsidR="001E5751" w:rsidRPr="00A52634" w:rsidRDefault="001E5751" w:rsidP="001E5751">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 xml:space="preserve">1.7. Sosyal Altyapının İyileştirilmesi </w:t>
            </w:r>
          </w:p>
          <w:p w14:paraId="24019C73" w14:textId="77777777" w:rsidR="001E5751" w:rsidRPr="00A52634" w:rsidRDefault="001E5751" w:rsidP="001E5751">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Öncelik 4. İlçelerin sosyal faaliyet altyapısının iyileştirilmesi</w:t>
            </w:r>
          </w:p>
          <w:p w14:paraId="6CDBA956" w14:textId="77777777" w:rsidR="001E5751" w:rsidRPr="00A52634" w:rsidRDefault="001E5751" w:rsidP="001E5751">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4.2. Yerel yönetimlerin sosyal altyapıya yönelik projelerinin desteklenmesi.</w:t>
            </w:r>
          </w:p>
        </w:tc>
      </w:tr>
    </w:tbl>
    <w:p w14:paraId="0615335C" w14:textId="77777777" w:rsidR="001E5751" w:rsidRDefault="001E5751" w:rsidP="001E5751">
      <w:pPr>
        <w:rPr>
          <w:rFonts w:cs="Times New Roman"/>
        </w:rPr>
      </w:pPr>
    </w:p>
    <w:tbl>
      <w:tblPr>
        <w:tblStyle w:val="DzTablo11"/>
        <w:tblW w:w="5000" w:type="pct"/>
        <w:tblLook w:val="04A0" w:firstRow="1" w:lastRow="0" w:firstColumn="1" w:lastColumn="0" w:noHBand="0" w:noVBand="1"/>
      </w:tblPr>
      <w:tblGrid>
        <w:gridCol w:w="407"/>
        <w:gridCol w:w="8252"/>
      </w:tblGrid>
      <w:tr w:rsidR="001E5751" w:rsidRPr="00F57206" w14:paraId="59D35F22" w14:textId="77777777" w:rsidTr="00B343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765FF1FD" w14:textId="77777777" w:rsidR="001E5751" w:rsidRPr="00F57206" w:rsidRDefault="001E5751" w:rsidP="00F93A25">
            <w:pPr>
              <w:spacing w:line="240" w:lineRule="auto"/>
              <w:jc w:val="center"/>
              <w:rPr>
                <w:rFonts w:ascii="Arial Narrow" w:eastAsia="Times New Roman" w:hAnsi="Arial Narrow" w:cs="Calibri"/>
                <w:sz w:val="20"/>
                <w:szCs w:val="20"/>
                <w:lang w:eastAsia="tr-TR"/>
              </w:rPr>
            </w:pPr>
            <w:r w:rsidRPr="00F57206">
              <w:rPr>
                <w:rFonts w:ascii="Arial Narrow" w:eastAsia="Times New Roman" w:hAnsi="Arial Narrow" w:cs="Calibri"/>
                <w:sz w:val="20"/>
                <w:szCs w:val="20"/>
                <w:lang w:eastAsia="tr-TR"/>
              </w:rPr>
              <w:t>YENİ EKONOMİ PROGRAMI</w:t>
            </w:r>
          </w:p>
        </w:tc>
      </w:tr>
      <w:tr w:rsidR="001E5751" w:rsidRPr="00A52634" w14:paraId="2426602D" w14:textId="77777777" w:rsidTr="00B3431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35" w:type="pct"/>
            <w:vMerge w:val="restart"/>
            <w:noWrap/>
            <w:textDirection w:val="btLr"/>
            <w:hideMark/>
          </w:tcPr>
          <w:p w14:paraId="1CF58EAB" w14:textId="77777777" w:rsidR="001E5751" w:rsidRPr="00A52634" w:rsidRDefault="001E5751" w:rsidP="00F93A25">
            <w:pPr>
              <w:spacing w:line="240" w:lineRule="auto"/>
              <w:jc w:val="center"/>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YENİ EKONOMİ PROGRAMI</w:t>
            </w:r>
          </w:p>
        </w:tc>
        <w:tc>
          <w:tcPr>
            <w:tcW w:w="4765" w:type="pct"/>
            <w:hideMark/>
          </w:tcPr>
          <w:p w14:paraId="136EFE81"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Kamu hizmeti sunumuyla doğrudan ilişkisi olmayan makam aracı, lojman ve sosyal tesislere yönelik harcamalar sınırlandırılacaktır.</w:t>
            </w:r>
          </w:p>
        </w:tc>
      </w:tr>
      <w:tr w:rsidR="001E5751" w:rsidRPr="00A52634" w14:paraId="2EC84BA2" w14:textId="77777777" w:rsidTr="00B3431C">
        <w:trPr>
          <w:trHeight w:val="135"/>
        </w:trPr>
        <w:tc>
          <w:tcPr>
            <w:cnfStyle w:val="001000000000" w:firstRow="0" w:lastRow="0" w:firstColumn="1" w:lastColumn="0" w:oddVBand="0" w:evenVBand="0" w:oddHBand="0" w:evenHBand="0" w:firstRowFirstColumn="0" w:firstRowLastColumn="0" w:lastRowFirstColumn="0" w:lastRowLastColumn="0"/>
            <w:tcW w:w="235" w:type="pct"/>
            <w:vMerge/>
            <w:hideMark/>
          </w:tcPr>
          <w:p w14:paraId="6F44527F"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2B1DBC29"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Kamuda yeni idari hizmet binası yapımına ve kiralanmasına izin verilmeyecektir.</w:t>
            </w:r>
          </w:p>
        </w:tc>
      </w:tr>
      <w:tr w:rsidR="001E5751" w:rsidRPr="00A52634" w14:paraId="4B0153B4" w14:textId="77777777" w:rsidTr="00B3431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35" w:type="pct"/>
            <w:vMerge/>
            <w:hideMark/>
          </w:tcPr>
          <w:p w14:paraId="550A5E6A"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09D4FD2D"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Taşınmaz değerleme sistemi kurularak gayrimenkul envanteri tamamlanacak, tapu harçları ve emlak vergilerinin gerçek değerleri üzerinden alınması sağlanacak şekilde gayrimenkul vergilendirme sistemi yeniden düzenlenecektir.</w:t>
            </w:r>
          </w:p>
        </w:tc>
      </w:tr>
      <w:tr w:rsidR="001E5751" w:rsidRPr="00A52634" w14:paraId="62C01675" w14:textId="77777777" w:rsidTr="00B3431C">
        <w:trPr>
          <w:trHeight w:val="385"/>
        </w:trPr>
        <w:tc>
          <w:tcPr>
            <w:cnfStyle w:val="001000000000" w:firstRow="0" w:lastRow="0" w:firstColumn="1" w:lastColumn="0" w:oddVBand="0" w:evenVBand="0" w:oddHBand="0" w:evenHBand="0" w:firstRowFirstColumn="0" w:firstRowLastColumn="0" w:lastRowFirstColumn="0" w:lastRowLastColumn="0"/>
            <w:tcW w:w="235" w:type="pct"/>
            <w:vMerge/>
            <w:hideMark/>
          </w:tcPr>
          <w:p w14:paraId="0CF50E9D"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303E57EE"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Uzun süreli bakıma ihtiyaç duyan bireyler yaşadıkları ortamda desteklenerek evde bakım, gündüzlü bakım ve kısa süreli bakım hizmetleri geliştirilecek ve ayrıca yerel yönetimlerce bu alanda sağlanan hizmetlerin artırılması teşvik edilecektir</w:t>
            </w:r>
          </w:p>
        </w:tc>
      </w:tr>
      <w:tr w:rsidR="001E5751" w:rsidRPr="00A52634" w14:paraId="3FAC0841" w14:textId="77777777" w:rsidTr="00B3431C">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35" w:type="pct"/>
            <w:vMerge/>
            <w:hideMark/>
          </w:tcPr>
          <w:p w14:paraId="7E2A6DE7"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3CC72A3C"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Bütçe Disiplini Tasarrufların Devamlılığı/ Gelir artırıcı adım projeksiyonu</w:t>
            </w:r>
          </w:p>
        </w:tc>
      </w:tr>
      <w:tr w:rsidR="001E5751" w:rsidRPr="00A52634" w14:paraId="50C164BE" w14:textId="77777777" w:rsidTr="00B3431C">
        <w:trPr>
          <w:trHeight w:val="633"/>
        </w:trPr>
        <w:tc>
          <w:tcPr>
            <w:cnfStyle w:val="001000000000" w:firstRow="0" w:lastRow="0" w:firstColumn="1" w:lastColumn="0" w:oddVBand="0" w:evenVBand="0" w:oddHBand="0" w:evenHBand="0" w:firstRowFirstColumn="0" w:firstRowLastColumn="0" w:lastRowFirstColumn="0" w:lastRowLastColumn="0"/>
            <w:tcW w:w="235" w:type="pct"/>
            <w:vMerge/>
            <w:hideMark/>
          </w:tcPr>
          <w:p w14:paraId="45C571E4"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42AF0E38"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Kamuda kaynakların verimli kullanılması, maliyetlerin ve harcamaların azaltılması, gelirlerin kalitesinin arttırılması amacıyla Hazine ve Maliye Bakanlığı bünyesinde Kamu Mâliyesi Dönüşüm ve Değişim Ofisi kurulacaktır. Bu ofis tarafından hazırlanacak ve takibi yapılacak Tasarruf ve Getir Dönüşüm Programı ile kamu mâliyesinde kalıcı iyileştirmeler sağlanacaktır.</w:t>
            </w:r>
          </w:p>
        </w:tc>
      </w:tr>
      <w:tr w:rsidR="001E5751" w:rsidRPr="00A52634" w14:paraId="6356D554" w14:textId="77777777" w:rsidTr="00B3431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35" w:type="pct"/>
            <w:vMerge/>
            <w:hideMark/>
          </w:tcPr>
          <w:p w14:paraId="2642A42B"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65A0C29C"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İhalesi yapılmamış ve ihalesi yapılmış ancak başlanmamış projeler askıya alınacaktır. Devam eden projelerden finansman koşulları uygun olanlar için yeni ve daha uzun zamana yayılmış iş planları oluşturulacaktır. Mega-altyapı projeleri doğrudan yabancı yatırım yoluyla, uluslararası finansman ile hayata geçirilecektir.</w:t>
            </w:r>
          </w:p>
        </w:tc>
      </w:tr>
      <w:tr w:rsidR="001E5751" w:rsidRPr="00A52634" w14:paraId="146F52F9" w14:textId="77777777" w:rsidTr="00B3431C">
        <w:trPr>
          <w:trHeight w:val="240"/>
        </w:trPr>
        <w:tc>
          <w:tcPr>
            <w:cnfStyle w:val="001000000000" w:firstRow="0" w:lastRow="0" w:firstColumn="1" w:lastColumn="0" w:oddVBand="0" w:evenVBand="0" w:oddHBand="0" w:evenHBand="0" w:firstRowFirstColumn="0" w:firstRowLastColumn="0" w:lastRowFirstColumn="0" w:lastRowLastColumn="0"/>
            <w:tcW w:w="235" w:type="pct"/>
            <w:vMerge/>
            <w:hideMark/>
          </w:tcPr>
          <w:p w14:paraId="1542DE9F"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41632AD7"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Kamu hizmeti sunumuyla doğrudan ilişkisi olmayan makam aracı, lojman ve sosyal tesislere yönelik harcamalar sınırlandırılacaktır.</w:t>
            </w:r>
          </w:p>
        </w:tc>
      </w:tr>
      <w:tr w:rsidR="001E5751" w:rsidRPr="00A52634" w14:paraId="1384DCB2" w14:textId="77777777" w:rsidTr="00B3431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35" w:type="pct"/>
            <w:vMerge/>
            <w:hideMark/>
          </w:tcPr>
          <w:p w14:paraId="0DCEDE45"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5431BF4D"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Kamu kaynaklarının kullanımının etkinliğini takip etmeyi kolaylaştıracak, şeffaflığı ve hesap verebilirliği arttıracak program bazlı performans esaslı bütçeleme hayata geçirilecektir.</w:t>
            </w:r>
          </w:p>
        </w:tc>
      </w:tr>
      <w:tr w:rsidR="001E5751" w:rsidRPr="00A52634" w14:paraId="539318F2" w14:textId="77777777" w:rsidTr="00B3431C">
        <w:trPr>
          <w:trHeight w:val="419"/>
        </w:trPr>
        <w:tc>
          <w:tcPr>
            <w:cnfStyle w:val="001000000000" w:firstRow="0" w:lastRow="0" w:firstColumn="1" w:lastColumn="0" w:oddVBand="0" w:evenVBand="0" w:oddHBand="0" w:evenHBand="0" w:firstRowFirstColumn="0" w:firstRowLastColumn="0" w:lastRowFirstColumn="0" w:lastRowLastColumn="0"/>
            <w:tcW w:w="235" w:type="pct"/>
            <w:vMerge/>
            <w:hideMark/>
          </w:tcPr>
          <w:p w14:paraId="6B134578"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5D5CFE42"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Taşınmaz değerleme sistemi kurularak gayrimenkul envanteri tamamlanacak, tapu harçları ve emlak vergilerinin gerçek değerleri üzerinden alınması sağlanacak şekilde gayrimenkul vergilendirme sistemi yeniden düzenlenecektir.</w:t>
            </w:r>
          </w:p>
        </w:tc>
      </w:tr>
      <w:tr w:rsidR="001E5751" w:rsidRPr="00A52634" w14:paraId="665AEFDC" w14:textId="77777777" w:rsidTr="00B3431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5" w:type="pct"/>
            <w:vMerge/>
            <w:hideMark/>
          </w:tcPr>
          <w:p w14:paraId="4D30D621"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65937E23"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İmar planı revizyonları ile oluşan değer artışlarından kamuya gerçekçi oranda pay alınması ve artışların adaletli paylaşımı sağlanacaktır.</w:t>
            </w:r>
          </w:p>
        </w:tc>
      </w:tr>
      <w:tr w:rsidR="001E5751" w:rsidRPr="00A52634" w14:paraId="64B8E336" w14:textId="77777777" w:rsidTr="00B3431C">
        <w:trPr>
          <w:trHeight w:val="701"/>
        </w:trPr>
        <w:tc>
          <w:tcPr>
            <w:cnfStyle w:val="001000000000" w:firstRow="0" w:lastRow="0" w:firstColumn="1" w:lastColumn="0" w:oddVBand="0" w:evenVBand="0" w:oddHBand="0" w:evenHBand="0" w:firstRowFirstColumn="0" w:firstRowLastColumn="0" w:lastRowFirstColumn="0" w:lastRowLastColumn="0"/>
            <w:tcW w:w="235" w:type="pct"/>
            <w:vMerge/>
            <w:hideMark/>
          </w:tcPr>
          <w:p w14:paraId="49B0C162"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1CF7AD1D"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Kamu kurumlarının ve çalışanların İhtiyaç ve tercihleri uyumlaştırılacaktır. Hizmetin özelliğine göre uygulanacak esnek çalışma modelleri ile çalışanların iş yaşam dengesini kurarak aile ve sosyal yaşamlarına, kurs ve eğitim programlarına daha fazla vakit ayırabilmeleri sağlanacaktır. Kamu kurumlarının esnek çalışma ile iş tatmini ve verimi yüksek işgücüne sahip olmaları sağlanacaktır.</w:t>
            </w:r>
          </w:p>
        </w:tc>
      </w:tr>
      <w:tr w:rsidR="001E5751" w:rsidRPr="00A52634" w14:paraId="570587CB" w14:textId="77777777" w:rsidTr="00B3431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35" w:type="pct"/>
            <w:vMerge/>
            <w:hideMark/>
          </w:tcPr>
          <w:p w14:paraId="23F178DE"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01B6A5DC"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Sosyal tarafların mutabakatıyla kıdem tazminatı reformu gerçekleştirilecektir.</w:t>
            </w:r>
          </w:p>
        </w:tc>
      </w:tr>
      <w:tr w:rsidR="001E5751" w:rsidRPr="00A52634" w14:paraId="14034A22" w14:textId="77777777" w:rsidTr="00B3431C">
        <w:trPr>
          <w:trHeight w:val="829"/>
        </w:trPr>
        <w:tc>
          <w:tcPr>
            <w:cnfStyle w:val="001000000000" w:firstRow="0" w:lastRow="0" w:firstColumn="1" w:lastColumn="0" w:oddVBand="0" w:evenVBand="0" w:oddHBand="0" w:evenHBand="0" w:firstRowFirstColumn="0" w:firstRowLastColumn="0" w:lastRowFirstColumn="0" w:lastRowLastColumn="0"/>
            <w:tcW w:w="235" w:type="pct"/>
            <w:vMerge/>
            <w:hideMark/>
          </w:tcPr>
          <w:p w14:paraId="0A374A4C"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0629FE09"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Gençlerin eğitim seviyesinin ve işgücünün niteliğinin yükseltilmesi ile gelişen teknolojinin içerisinde sadece tüketici konumda olmamaları sağlanarak üretkenliklerinin desteklenmesi amacı ile teknolojiye olan ilgisi ve yatkınlığı değerlendirilerek verilecek eğitimlerle başta yazılım, algoritma ve endüstriyel tasarım olmak üzere belirli konularda temel beceriler kazanmaları sağlanacaktır.</w:t>
            </w:r>
          </w:p>
        </w:tc>
      </w:tr>
      <w:tr w:rsidR="001E5751" w:rsidRPr="00A52634" w14:paraId="7F080A02" w14:textId="77777777" w:rsidTr="00B3431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35" w:type="pct"/>
            <w:vMerge/>
            <w:hideMark/>
          </w:tcPr>
          <w:p w14:paraId="5D3FA9EE"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6E66F669"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Çalışanların işverenleri aracılığıyla bireysel emeklilik sistemine otomatik olarak katılması uygulaması yeniden yapılandırılarak daha sürdürülebilir hale getirilecektir.</w:t>
            </w:r>
          </w:p>
        </w:tc>
      </w:tr>
      <w:tr w:rsidR="001E5751" w:rsidRPr="00A52634" w14:paraId="289344F9" w14:textId="77777777" w:rsidTr="00B3431C">
        <w:trPr>
          <w:trHeight w:val="124"/>
        </w:trPr>
        <w:tc>
          <w:tcPr>
            <w:cnfStyle w:val="001000000000" w:firstRow="0" w:lastRow="0" w:firstColumn="1" w:lastColumn="0" w:oddVBand="0" w:evenVBand="0" w:oddHBand="0" w:evenHBand="0" w:firstRowFirstColumn="0" w:firstRowLastColumn="0" w:lastRowFirstColumn="0" w:lastRowLastColumn="0"/>
            <w:tcW w:w="235" w:type="pct"/>
            <w:vMerge/>
            <w:hideMark/>
          </w:tcPr>
          <w:p w14:paraId="7274F645"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0C18A58A"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Atıl tarım arazilerinin tarımsal üretime kazandırılması için gerekli kurumsal ve hukuki altyapı oluşturulacaktır.</w:t>
            </w:r>
          </w:p>
        </w:tc>
      </w:tr>
      <w:tr w:rsidR="001E5751" w:rsidRPr="00A52634" w14:paraId="47EAB3BE" w14:textId="77777777" w:rsidTr="00B3431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35" w:type="pct"/>
            <w:vMerge/>
            <w:hideMark/>
          </w:tcPr>
          <w:p w14:paraId="34C9D3E2"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3DD24D42"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Sosyal yardım alan çalışabilir durumdaki bireylerin üretken duruma getirilmesi ve sürdürülebilir gelir elde edebilmelerini sağlamak amacıyla aktif işgücü programlarından etkin bir biçimde yararlanılacaktır.</w:t>
            </w:r>
          </w:p>
        </w:tc>
      </w:tr>
      <w:tr w:rsidR="001E5751" w:rsidRPr="00A52634" w14:paraId="0FA03D5F" w14:textId="77777777" w:rsidTr="00B3431C">
        <w:trPr>
          <w:trHeight w:val="374"/>
        </w:trPr>
        <w:tc>
          <w:tcPr>
            <w:cnfStyle w:val="001000000000" w:firstRow="0" w:lastRow="0" w:firstColumn="1" w:lastColumn="0" w:oddVBand="0" w:evenVBand="0" w:oddHBand="0" w:evenHBand="0" w:firstRowFirstColumn="0" w:firstRowLastColumn="0" w:lastRowFirstColumn="0" w:lastRowLastColumn="0"/>
            <w:tcW w:w="235" w:type="pct"/>
            <w:vMerge/>
            <w:hideMark/>
          </w:tcPr>
          <w:p w14:paraId="11FE66E7"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67BE6E74"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Kentsel Dönüşüm uygulamaları kapsamında tarihi ve geleneksel kent merkezlerinin kimliği korunarak yenileme ve dönüşüm çalışmaları yapılacaktır.</w:t>
            </w:r>
          </w:p>
        </w:tc>
      </w:tr>
      <w:tr w:rsidR="001E5751" w:rsidRPr="00A52634" w14:paraId="368AEC53" w14:textId="77777777" w:rsidTr="00B343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 w:type="pct"/>
            <w:vMerge/>
            <w:hideMark/>
          </w:tcPr>
          <w:p w14:paraId="115F2833"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0A95F955"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Sıfır Atık Projesi uygulamaları yaygınlaştırılacaktır.</w:t>
            </w:r>
          </w:p>
        </w:tc>
      </w:tr>
      <w:tr w:rsidR="001E5751" w:rsidRPr="00A52634" w14:paraId="6ACCF13C" w14:textId="77777777" w:rsidTr="00B3431C">
        <w:trPr>
          <w:trHeight w:val="214"/>
        </w:trPr>
        <w:tc>
          <w:tcPr>
            <w:cnfStyle w:val="001000000000" w:firstRow="0" w:lastRow="0" w:firstColumn="1" w:lastColumn="0" w:oddVBand="0" w:evenVBand="0" w:oddHBand="0" w:evenHBand="0" w:firstRowFirstColumn="0" w:firstRowLastColumn="0" w:lastRowFirstColumn="0" w:lastRowLastColumn="0"/>
            <w:tcW w:w="235" w:type="pct"/>
            <w:vMerge/>
            <w:hideMark/>
          </w:tcPr>
          <w:p w14:paraId="0A98F9B5"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29B04828"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Türkiye Ulusal Coğrafi Bilgi Sistemi kurularak akıllı şehirlere geçişin altyapısı hazırlanacaktır.</w:t>
            </w:r>
          </w:p>
        </w:tc>
      </w:tr>
      <w:tr w:rsidR="001E5751" w:rsidRPr="00A52634" w14:paraId="3C8E2C7F" w14:textId="77777777" w:rsidTr="00B3431C">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35" w:type="pct"/>
            <w:vMerge/>
            <w:hideMark/>
          </w:tcPr>
          <w:p w14:paraId="534F684E"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28616C8D"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Gençlik ve Toplum</w:t>
            </w:r>
          </w:p>
        </w:tc>
      </w:tr>
      <w:tr w:rsidR="001E5751" w:rsidRPr="00A52634" w14:paraId="7120A252" w14:textId="77777777" w:rsidTr="00B3431C">
        <w:trPr>
          <w:trHeight w:val="362"/>
        </w:trPr>
        <w:tc>
          <w:tcPr>
            <w:cnfStyle w:val="001000000000" w:firstRow="0" w:lastRow="0" w:firstColumn="1" w:lastColumn="0" w:oddVBand="0" w:evenVBand="0" w:oddHBand="0" w:evenHBand="0" w:firstRowFirstColumn="0" w:firstRowLastColumn="0" w:lastRowFirstColumn="0" w:lastRowLastColumn="0"/>
            <w:tcW w:w="235" w:type="pct"/>
            <w:vMerge/>
            <w:hideMark/>
          </w:tcPr>
          <w:p w14:paraId="354DE4B8"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084C45DB"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Sosyal Yardım Artı (+) dönemine geçilerek sosyal yardım faydalanıcısı vatandaşların diğer kamu hizmetlerine (sosyal hizmet, istihdam, eğitim, sağlık vb.) erişimleri arttırılacaktır.</w:t>
            </w:r>
          </w:p>
        </w:tc>
      </w:tr>
      <w:tr w:rsidR="001E5751" w:rsidRPr="00A52634" w14:paraId="33559308" w14:textId="77777777" w:rsidTr="00B3431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5" w:type="pct"/>
            <w:vMerge/>
            <w:hideMark/>
          </w:tcPr>
          <w:p w14:paraId="0C0013BC"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7A01D501"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Bütünleşik Sosyal Yardım Bilgi Sistemi ile Aile Bilgi Sisteminin entegrasyonu sağlanacaktır.</w:t>
            </w:r>
          </w:p>
        </w:tc>
      </w:tr>
      <w:tr w:rsidR="001E5751" w:rsidRPr="00A52634" w14:paraId="29E11875" w14:textId="77777777" w:rsidTr="00B3431C">
        <w:trPr>
          <w:trHeight w:val="414"/>
        </w:trPr>
        <w:tc>
          <w:tcPr>
            <w:cnfStyle w:val="001000000000" w:firstRow="0" w:lastRow="0" w:firstColumn="1" w:lastColumn="0" w:oddVBand="0" w:evenVBand="0" w:oddHBand="0" w:evenHBand="0" w:firstRowFirstColumn="0" w:firstRowLastColumn="0" w:lastRowFirstColumn="0" w:lastRowLastColumn="0"/>
            <w:tcW w:w="235" w:type="pct"/>
            <w:vMerge/>
            <w:hideMark/>
          </w:tcPr>
          <w:p w14:paraId="74F6638F"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2B5653FF"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Uzun süreli bakıma ihtiyaç duyan bireyler yaşadıkları ortamda desteklenerek evde bakım, gündüzlü bakım ve kısa süreli bakım hizmetleri geliştirilecek ve ayrıca yerel yönetimlerce bu alanda sağlanan hizmetlerin artırılması teşvik edilecektir.</w:t>
            </w:r>
          </w:p>
        </w:tc>
      </w:tr>
      <w:tr w:rsidR="001E5751" w:rsidRPr="00A52634" w14:paraId="370EED0A" w14:textId="77777777" w:rsidTr="00B3431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35" w:type="pct"/>
            <w:vMerge/>
            <w:hideMark/>
          </w:tcPr>
          <w:p w14:paraId="3B740A89"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6DC4EEED"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İhtiyaç ve talebe göre Gençlik Merkezi olmayan ilçelerde kurum ve kuruluşlardan tahsis yoluyla edinilecek uygun nitelikteki taşınmazların gençlik merkezi olarak hizmete açılması için çalışmalar yapılacaktır. Gençlik merkezi açılamayan yerlere mobil gençlik merkezleri aracılığıyla ulaşılarak gençlere yönelik faaliyet ve projeler</w:t>
            </w:r>
          </w:p>
        </w:tc>
      </w:tr>
      <w:tr w:rsidR="001E5751" w:rsidRPr="00A52634" w14:paraId="3EB7D337" w14:textId="77777777" w:rsidTr="00B3431C">
        <w:trPr>
          <w:trHeight w:val="386"/>
        </w:trPr>
        <w:tc>
          <w:tcPr>
            <w:cnfStyle w:val="001000000000" w:firstRow="0" w:lastRow="0" w:firstColumn="1" w:lastColumn="0" w:oddVBand="0" w:evenVBand="0" w:oddHBand="0" w:evenHBand="0" w:firstRowFirstColumn="0" w:firstRowLastColumn="0" w:lastRowFirstColumn="0" w:lastRowLastColumn="0"/>
            <w:tcW w:w="235" w:type="pct"/>
            <w:vMerge/>
            <w:hideMark/>
          </w:tcPr>
          <w:p w14:paraId="52A86489"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2125B5B0"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Kamu sektöründe çalışanlar için yetenek ölçümü, tekrar yerleştirme ve norm kadro çalışmaları yapılacak, kamu sektörü insan kaynağının ödül ve performans sistemleri vasıtasıyla etkin yönetimi sağlanacaktır.</w:t>
            </w:r>
          </w:p>
        </w:tc>
      </w:tr>
      <w:tr w:rsidR="001E5751" w:rsidRPr="00A52634" w14:paraId="04502E6E" w14:textId="77777777" w:rsidTr="00B3431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5" w:type="pct"/>
            <w:vMerge/>
            <w:hideMark/>
          </w:tcPr>
          <w:p w14:paraId="2D2EBA40"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74ABF7D9" w14:textId="77777777" w:rsidR="001E5751" w:rsidRPr="00A52634" w:rsidRDefault="001E5751" w:rsidP="00F93A2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Dijital ekonomide nitelikli işgücü İhtiyacının karşılanabilmesi amacıyla gelişen sanayinin gerekliliklerine bağlı olarak ortaya çıkan yeni meslek alanlarında işgücünün yetiştirilmesine yönelik kurs ve programlar düzenlenecektir.</w:t>
            </w:r>
          </w:p>
        </w:tc>
      </w:tr>
      <w:tr w:rsidR="001E5751" w:rsidRPr="00A52634" w14:paraId="4A22E420" w14:textId="77777777" w:rsidTr="00B3431C">
        <w:trPr>
          <w:trHeight w:val="412"/>
        </w:trPr>
        <w:tc>
          <w:tcPr>
            <w:cnfStyle w:val="001000000000" w:firstRow="0" w:lastRow="0" w:firstColumn="1" w:lastColumn="0" w:oddVBand="0" w:evenVBand="0" w:oddHBand="0" w:evenHBand="0" w:firstRowFirstColumn="0" w:firstRowLastColumn="0" w:lastRowFirstColumn="0" w:lastRowLastColumn="0"/>
            <w:tcW w:w="235" w:type="pct"/>
            <w:vMerge/>
            <w:hideMark/>
          </w:tcPr>
          <w:p w14:paraId="1311E956" w14:textId="77777777" w:rsidR="001E5751" w:rsidRPr="00A52634" w:rsidRDefault="001E5751" w:rsidP="00F93A25">
            <w:pPr>
              <w:spacing w:line="240" w:lineRule="auto"/>
              <w:rPr>
                <w:rFonts w:ascii="Arial Narrow" w:eastAsia="Times New Roman" w:hAnsi="Arial Narrow" w:cs="Calibri"/>
                <w:color w:val="000000"/>
                <w:sz w:val="16"/>
                <w:szCs w:val="16"/>
                <w:lang w:eastAsia="tr-TR"/>
              </w:rPr>
            </w:pPr>
          </w:p>
        </w:tc>
        <w:tc>
          <w:tcPr>
            <w:tcW w:w="4765" w:type="pct"/>
            <w:hideMark/>
          </w:tcPr>
          <w:p w14:paraId="313144A3" w14:textId="77777777" w:rsidR="001E5751" w:rsidRPr="00A52634" w:rsidRDefault="001E5751" w:rsidP="00F93A2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tr-TR"/>
              </w:rPr>
            </w:pPr>
            <w:r w:rsidRPr="00A52634">
              <w:rPr>
                <w:rFonts w:ascii="Arial Narrow" w:eastAsia="Times New Roman" w:hAnsi="Arial Narrow" w:cs="Calibri"/>
                <w:color w:val="000000"/>
                <w:sz w:val="16"/>
                <w:szCs w:val="16"/>
                <w:lang w:eastAsia="tr-TR"/>
              </w:rPr>
              <w:t>Gençlerin ve kadınların işgücü piyasasına katılımını sağlamaya yönelik; hedef grup, sektör, bölge odaklı aktif işgücü programları uygulanmasını ve istihdam edilmelerini sağlamaya yönelik teşvikler geliştirilecektir.</w:t>
            </w:r>
          </w:p>
        </w:tc>
      </w:tr>
    </w:tbl>
    <w:p w14:paraId="37968155" w14:textId="77777777" w:rsidR="001E5751" w:rsidRPr="0022111B" w:rsidRDefault="001E5751" w:rsidP="001E5751">
      <w:pPr>
        <w:rPr>
          <w:rFonts w:eastAsiaTheme="majorEastAsia" w:cs="Times New Roman"/>
          <w:b/>
          <w:color w:val="000000" w:themeColor="text1"/>
          <w:sz w:val="26"/>
          <w:szCs w:val="26"/>
        </w:rPr>
      </w:pPr>
      <w:r w:rsidRPr="0022111B">
        <w:rPr>
          <w:rFonts w:cs="Times New Roman"/>
        </w:rPr>
        <w:br w:type="page"/>
      </w:r>
    </w:p>
    <w:bookmarkStart w:id="30" w:name="_Toc150000242"/>
    <w:p w14:paraId="6A46666D" w14:textId="53668A29" w:rsidR="00744048" w:rsidRPr="00586D90" w:rsidRDefault="00CB7D69" w:rsidP="00586D90">
      <w:pPr>
        <w:pStyle w:val="Balk2"/>
      </w:pPr>
      <w:r w:rsidRPr="00586D90">
        <w:rPr>
          <w:noProof/>
          <w:lang w:eastAsia="tr-TR"/>
        </w:rPr>
        <w:lastRenderedPageBreak/>
        <mc:AlternateContent>
          <mc:Choice Requires="wps">
            <w:drawing>
              <wp:anchor distT="0" distB="0" distL="114300" distR="114300" simplePos="0" relativeHeight="251668480" behindDoc="0" locked="0" layoutInCell="1" allowOverlap="1" wp14:anchorId="07B8CCF6" wp14:editId="0FFCDF60">
                <wp:simplePos x="0" y="0"/>
                <wp:positionH relativeFrom="column">
                  <wp:posOffset>2776220</wp:posOffset>
                </wp:positionH>
                <wp:positionV relativeFrom="paragraph">
                  <wp:posOffset>448310</wp:posOffset>
                </wp:positionV>
                <wp:extent cx="3295650" cy="7170420"/>
                <wp:effectExtent l="0" t="0" r="0" b="11430"/>
                <wp:wrapSquare wrapText="bothSides"/>
                <wp:docPr id="32" name="Metin Kutusu 32"/>
                <wp:cNvGraphicFramePr/>
                <a:graphic xmlns:a="http://schemas.openxmlformats.org/drawingml/2006/main">
                  <a:graphicData uri="http://schemas.microsoft.com/office/word/2010/wordprocessingShape">
                    <wps:wsp>
                      <wps:cNvSpPr txBox="1"/>
                      <wps:spPr>
                        <a:xfrm>
                          <a:off x="0" y="0"/>
                          <a:ext cx="3295650" cy="7170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54225" w14:textId="199E70DE" w:rsidR="007A7F12" w:rsidRPr="00A52634" w:rsidRDefault="007A7F12" w:rsidP="00A52634">
                            <w:pPr>
                              <w:pStyle w:val="TBal"/>
                              <w:spacing w:before="0" w:line="240" w:lineRule="auto"/>
                              <w:ind w:left="1134" w:hanging="425"/>
                              <w:jc w:val="center"/>
                              <w:rPr>
                                <w:szCs w:val="24"/>
                              </w:rPr>
                            </w:pPr>
                            <w:r w:rsidRPr="00A52634">
                              <w:rPr>
                                <w:szCs w:val="24"/>
                              </w:rPr>
                              <w:t>Temel Değerlerimiz</w:t>
                            </w:r>
                          </w:p>
                          <w:p w14:paraId="0E912F1D" w14:textId="77777777" w:rsidR="007A7F12" w:rsidRDefault="007A7F12" w:rsidP="001E5751">
                            <w:pPr>
                              <w:pStyle w:val="ListeParagraf"/>
                              <w:numPr>
                                <w:ilvl w:val="0"/>
                                <w:numId w:val="9"/>
                              </w:numPr>
                              <w:spacing w:after="0"/>
                              <w:ind w:left="1134" w:hanging="425"/>
                              <w:contextualSpacing w:val="0"/>
                              <w:jc w:val="both"/>
                            </w:pPr>
                            <w:r>
                              <w:t>Adalet, hakkaniyet ve dürüstlükle hizmet sunmak</w:t>
                            </w:r>
                          </w:p>
                          <w:p w14:paraId="72C93231" w14:textId="77777777" w:rsidR="007A7F12" w:rsidRDefault="007A7F12" w:rsidP="001E5751">
                            <w:pPr>
                              <w:pStyle w:val="ListeParagraf"/>
                              <w:numPr>
                                <w:ilvl w:val="0"/>
                                <w:numId w:val="9"/>
                              </w:numPr>
                              <w:spacing w:after="0"/>
                              <w:ind w:left="1134" w:hanging="425"/>
                              <w:contextualSpacing w:val="0"/>
                              <w:jc w:val="both"/>
                            </w:pPr>
                            <w:r>
                              <w:t>İnsan ve çözüm odaklı olmak</w:t>
                            </w:r>
                          </w:p>
                          <w:p w14:paraId="2B9766A8" w14:textId="77777777" w:rsidR="007A7F12" w:rsidRDefault="007A7F12" w:rsidP="001E5751">
                            <w:pPr>
                              <w:pStyle w:val="ListeParagraf"/>
                              <w:numPr>
                                <w:ilvl w:val="0"/>
                                <w:numId w:val="9"/>
                              </w:numPr>
                              <w:spacing w:after="0"/>
                              <w:ind w:left="1134" w:hanging="425"/>
                              <w:contextualSpacing w:val="0"/>
                              <w:jc w:val="both"/>
                            </w:pPr>
                            <w:r>
                              <w:t>Şeffaf, adil, hızlı ve kaliteli hizmet sunumu</w:t>
                            </w:r>
                          </w:p>
                          <w:p w14:paraId="6A4A0163" w14:textId="77777777" w:rsidR="007A7F12" w:rsidRDefault="007A7F12" w:rsidP="001E5751">
                            <w:pPr>
                              <w:pStyle w:val="ListeParagraf"/>
                              <w:numPr>
                                <w:ilvl w:val="0"/>
                                <w:numId w:val="9"/>
                              </w:numPr>
                              <w:spacing w:after="0"/>
                              <w:ind w:left="1134" w:hanging="425"/>
                              <w:contextualSpacing w:val="0"/>
                              <w:jc w:val="both"/>
                            </w:pPr>
                            <w:r>
                              <w:t>Tarihi ve kültürel değerlere sahip çıkmak</w:t>
                            </w:r>
                          </w:p>
                          <w:p w14:paraId="3424224F" w14:textId="77777777" w:rsidR="007A7F12" w:rsidRDefault="007A7F12" w:rsidP="001E5751">
                            <w:pPr>
                              <w:pStyle w:val="ListeParagraf"/>
                              <w:numPr>
                                <w:ilvl w:val="0"/>
                                <w:numId w:val="9"/>
                              </w:numPr>
                              <w:spacing w:after="0"/>
                              <w:ind w:left="1134" w:hanging="425"/>
                              <w:contextualSpacing w:val="0"/>
                              <w:jc w:val="both"/>
                            </w:pPr>
                            <w:r>
                              <w:t>Dezavantajlılara öncelik</w:t>
                            </w:r>
                          </w:p>
                          <w:p w14:paraId="69450764" w14:textId="77777777" w:rsidR="007A7F12" w:rsidRDefault="007A7F12" w:rsidP="001E5751">
                            <w:pPr>
                              <w:pStyle w:val="ListeParagraf"/>
                              <w:numPr>
                                <w:ilvl w:val="0"/>
                                <w:numId w:val="9"/>
                              </w:numPr>
                              <w:spacing w:after="0"/>
                              <w:ind w:left="1134" w:hanging="425"/>
                              <w:contextualSpacing w:val="0"/>
                              <w:jc w:val="both"/>
                            </w:pPr>
                            <w:r>
                              <w:t>Vatandaş memnuniyeti</w:t>
                            </w:r>
                          </w:p>
                          <w:p w14:paraId="1839673D" w14:textId="77777777" w:rsidR="007A7F12" w:rsidRDefault="007A7F12" w:rsidP="001E5751">
                            <w:pPr>
                              <w:pStyle w:val="ListeParagraf"/>
                              <w:numPr>
                                <w:ilvl w:val="0"/>
                                <w:numId w:val="9"/>
                              </w:numPr>
                              <w:spacing w:after="0"/>
                              <w:ind w:left="1134" w:hanging="425"/>
                              <w:contextualSpacing w:val="0"/>
                              <w:jc w:val="both"/>
                            </w:pPr>
                            <w:r>
                              <w:t>Çalışanların mesleki ve sosyal gelişimini desteklemek</w:t>
                            </w:r>
                          </w:p>
                          <w:p w14:paraId="6D3A55D1" w14:textId="77777777" w:rsidR="007A7F12" w:rsidRDefault="007A7F12" w:rsidP="001E5751">
                            <w:pPr>
                              <w:pStyle w:val="ListeParagraf"/>
                              <w:numPr>
                                <w:ilvl w:val="0"/>
                                <w:numId w:val="9"/>
                              </w:numPr>
                              <w:spacing w:after="0"/>
                              <w:ind w:left="1134" w:hanging="425"/>
                              <w:contextualSpacing w:val="0"/>
                              <w:jc w:val="both"/>
                            </w:pPr>
                            <w:r>
                              <w:t>Belediye hizmetlerinde kalite, etkinlik ve verimlilik sağlamak</w:t>
                            </w:r>
                          </w:p>
                          <w:p w14:paraId="71FB17C7" w14:textId="77777777" w:rsidR="007A7F12" w:rsidRDefault="007A7F12" w:rsidP="001E5751">
                            <w:pPr>
                              <w:pStyle w:val="ListeParagraf"/>
                              <w:numPr>
                                <w:ilvl w:val="0"/>
                                <w:numId w:val="9"/>
                              </w:numPr>
                              <w:spacing w:after="0"/>
                              <w:ind w:left="1134" w:hanging="425"/>
                              <w:contextualSpacing w:val="0"/>
                              <w:jc w:val="both"/>
                            </w:pPr>
                            <w:r>
                              <w:t>Doğaya, çevreye, kültür ve tarihi mirasa saygı</w:t>
                            </w:r>
                          </w:p>
                          <w:p w14:paraId="48CC1A04" w14:textId="77777777" w:rsidR="007A7F12" w:rsidRPr="007F7CA3" w:rsidRDefault="007A7F12" w:rsidP="001E5751">
                            <w:pPr>
                              <w:pStyle w:val="ListeParagraf"/>
                              <w:numPr>
                                <w:ilvl w:val="0"/>
                                <w:numId w:val="9"/>
                              </w:numPr>
                              <w:spacing w:after="0"/>
                              <w:ind w:left="1134" w:hanging="425"/>
                              <w:contextualSpacing w:val="0"/>
                              <w:jc w:val="both"/>
                            </w:pPr>
                            <w:r>
                              <w:t>Yenilikçi, çağdaş ve değişimin öncüsü</w:t>
                            </w:r>
                          </w:p>
                          <w:p w14:paraId="588B6FF8" w14:textId="7C70DEA3" w:rsidR="007A7F12" w:rsidRPr="00C13B02" w:rsidRDefault="007A7F12" w:rsidP="00297BB6">
                            <w:pPr>
                              <w:pStyle w:val="ListeParagraf"/>
                              <w:spacing w:after="240" w:line="276" w:lineRule="auto"/>
                              <w:ind w:left="1134" w:right="902" w:hanging="425"/>
                              <w:jc w:val="both"/>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8CCF6" id="Metin Kutusu 32" o:spid="_x0000_s1030" type="#_x0000_t202" style="position:absolute;margin-left:218.6pt;margin-top:35.3pt;width:259.5pt;height:56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olfgIAAGAFAAAOAAAAZHJzL2Uyb0RvYy54bWysVEtv2zAMvg/YfxB0X52kry2oU2QtOgzr&#10;2mLt0LMiS40xSdQkOnb660fJdtp1u3TYRabJjxQfH3Vy2lnDNirEGlzJp3sTzpSTUNXuoeTf7y7e&#10;vecsonCVMOBUybcq8tPF2zcnrZ+rGazBVCowCuLivPUlXyP6eVFEuVZWxD3wypFRQ7AC6Tc8FFUQ&#10;LUW3pphNJkdFC6HyAaSKkbTnvZEvcnytlcRrraNCZkpOuWE+Qz5X6SwWJ2L+EIRf13JIQ/xDFlbU&#10;ji7dhToXKFgT6j9C2VoGiKBxT4ItQOtaqlwDVTOdvKjmdi28yrVQc6LftSn+v7DyanMTWF2VfH/G&#10;mROWZvRVYe3Ylwab2DBSU49aH+cEvfUExu4jdDTrUR9JmUrvdLDpS0UxslO3t7sOqw6ZJOX+7MPh&#10;0SGZJNmOp8eTg1meQfHk7kPETwosS0LJA40wd1ZsLiNSKgQdIek2Bxe1MXmMxrG25Ef7FP83C3kY&#10;lzQqE2IIk0rqU88Sbo1KGOO+KU0NyRUkRaaiOjOBbQSRSEipHObic1xCJ5SmJF7jOOCfsnqNc1/H&#10;eDM43Dnb2kHI1b9Iu/oxpqx7PDXyWd1JxG7VZSYcjJNdQbWlgQfo1yZ6eVHTUC5FxBsRaE9okLT7&#10;eE2HNkDNh0HibA3h8W/6hCf6kpWzlvau5PFnI4LizHx2ROy0pKMQRmE1Cq6xZ0BTmNKr4mUWySGg&#10;GUUdwN7Tk7BMt5BJOEl3lRxH8Qz77acnRarlMoNoFb3AS3frZQqdhpIodtfdi+AHHiJR+ArGjRTz&#10;F3TsscnTwbJB0HXmaupr38Wh37TGmcLDk5Peief/GfX0MC5+AQAA//8DAFBLAwQUAAYACAAAACEA&#10;13992uAAAAALAQAADwAAAGRycy9kb3ducmV2LnhtbEyPy07DMBBF90j8gzVI7KiTAmkT4lSIx45X&#10;W5Bg58RDEuFHZDtp+HuGFSxn5ujOueVmNppN6EPvrIB0kQBD2zjV21bA6/7+bA0sRGmV1M6igG8M&#10;sKmOj0pZKHewW5x2sWUUYkMhBXQxDgXnoenQyLBwA1q6fTpvZKTRt1x5eaBwo/kySTJuZG/pQycH&#10;vOmw+dqNRoB+D/6hTuLHdNs+xpdnPr7dpU9CnJ7M11fAIs7xD4ZffVKHipxqN1oVmBZwcb5aEipg&#10;lWTACMgvM1rURKZ5vgZelfx/h+oHAAD//wMAUEsBAi0AFAAGAAgAAAAhALaDOJL+AAAA4QEAABMA&#10;AAAAAAAAAAAAAAAAAAAAAFtDb250ZW50X1R5cGVzXS54bWxQSwECLQAUAAYACAAAACEAOP0h/9YA&#10;AACUAQAACwAAAAAAAAAAAAAAAAAvAQAAX3JlbHMvLnJlbHNQSwECLQAUAAYACAAAACEAl0CqJX4C&#10;AABgBQAADgAAAAAAAAAAAAAAAAAuAgAAZHJzL2Uyb0RvYy54bWxQSwECLQAUAAYACAAAACEA1399&#10;2uAAAAALAQAADwAAAAAAAAAAAAAAAADYBAAAZHJzL2Rvd25yZXYueG1sUEsFBgAAAAAEAAQA8wAA&#10;AOUFAAAAAA==&#10;" filled="f" stroked="f" strokeweight=".5pt">
                <v:textbox inset="0,0,0,0">
                  <w:txbxContent>
                    <w:p w14:paraId="02654225" w14:textId="199E70DE" w:rsidR="007A7F12" w:rsidRPr="00A52634" w:rsidRDefault="007A7F12" w:rsidP="00A52634">
                      <w:pPr>
                        <w:pStyle w:val="TBal"/>
                        <w:spacing w:before="0" w:line="240" w:lineRule="auto"/>
                        <w:ind w:left="1134" w:hanging="425"/>
                        <w:jc w:val="center"/>
                        <w:rPr>
                          <w:szCs w:val="24"/>
                        </w:rPr>
                      </w:pPr>
                      <w:r w:rsidRPr="00A52634">
                        <w:rPr>
                          <w:szCs w:val="24"/>
                        </w:rPr>
                        <w:t>Temel Değerlerimiz</w:t>
                      </w:r>
                    </w:p>
                    <w:p w14:paraId="0E912F1D" w14:textId="77777777" w:rsidR="007A7F12" w:rsidRDefault="007A7F12" w:rsidP="001E5751">
                      <w:pPr>
                        <w:pStyle w:val="ListeParagraf"/>
                        <w:numPr>
                          <w:ilvl w:val="0"/>
                          <w:numId w:val="9"/>
                        </w:numPr>
                        <w:spacing w:after="0"/>
                        <w:ind w:left="1134" w:hanging="425"/>
                        <w:contextualSpacing w:val="0"/>
                        <w:jc w:val="both"/>
                      </w:pPr>
                      <w:r>
                        <w:t>Adalet, hakkaniyet ve dürüstlükle hizmet sunmak</w:t>
                      </w:r>
                    </w:p>
                    <w:p w14:paraId="72C93231" w14:textId="77777777" w:rsidR="007A7F12" w:rsidRDefault="007A7F12" w:rsidP="001E5751">
                      <w:pPr>
                        <w:pStyle w:val="ListeParagraf"/>
                        <w:numPr>
                          <w:ilvl w:val="0"/>
                          <w:numId w:val="9"/>
                        </w:numPr>
                        <w:spacing w:after="0"/>
                        <w:ind w:left="1134" w:hanging="425"/>
                        <w:contextualSpacing w:val="0"/>
                        <w:jc w:val="both"/>
                      </w:pPr>
                      <w:r>
                        <w:t>İnsan ve çözüm odaklı olmak</w:t>
                      </w:r>
                    </w:p>
                    <w:p w14:paraId="2B9766A8" w14:textId="77777777" w:rsidR="007A7F12" w:rsidRDefault="007A7F12" w:rsidP="001E5751">
                      <w:pPr>
                        <w:pStyle w:val="ListeParagraf"/>
                        <w:numPr>
                          <w:ilvl w:val="0"/>
                          <w:numId w:val="9"/>
                        </w:numPr>
                        <w:spacing w:after="0"/>
                        <w:ind w:left="1134" w:hanging="425"/>
                        <w:contextualSpacing w:val="0"/>
                        <w:jc w:val="both"/>
                      </w:pPr>
                      <w:r>
                        <w:t>Şeffaf, adil, hızlı ve kaliteli hizmet sunumu</w:t>
                      </w:r>
                    </w:p>
                    <w:p w14:paraId="6A4A0163" w14:textId="77777777" w:rsidR="007A7F12" w:rsidRDefault="007A7F12" w:rsidP="001E5751">
                      <w:pPr>
                        <w:pStyle w:val="ListeParagraf"/>
                        <w:numPr>
                          <w:ilvl w:val="0"/>
                          <w:numId w:val="9"/>
                        </w:numPr>
                        <w:spacing w:after="0"/>
                        <w:ind w:left="1134" w:hanging="425"/>
                        <w:contextualSpacing w:val="0"/>
                        <w:jc w:val="both"/>
                      </w:pPr>
                      <w:r>
                        <w:t>Tarihi ve kültürel değerlere sahip çıkmak</w:t>
                      </w:r>
                    </w:p>
                    <w:p w14:paraId="3424224F" w14:textId="77777777" w:rsidR="007A7F12" w:rsidRDefault="007A7F12" w:rsidP="001E5751">
                      <w:pPr>
                        <w:pStyle w:val="ListeParagraf"/>
                        <w:numPr>
                          <w:ilvl w:val="0"/>
                          <w:numId w:val="9"/>
                        </w:numPr>
                        <w:spacing w:after="0"/>
                        <w:ind w:left="1134" w:hanging="425"/>
                        <w:contextualSpacing w:val="0"/>
                        <w:jc w:val="both"/>
                      </w:pPr>
                      <w:r>
                        <w:t>Dezavantajlılara öncelik</w:t>
                      </w:r>
                    </w:p>
                    <w:p w14:paraId="69450764" w14:textId="77777777" w:rsidR="007A7F12" w:rsidRDefault="007A7F12" w:rsidP="001E5751">
                      <w:pPr>
                        <w:pStyle w:val="ListeParagraf"/>
                        <w:numPr>
                          <w:ilvl w:val="0"/>
                          <w:numId w:val="9"/>
                        </w:numPr>
                        <w:spacing w:after="0"/>
                        <w:ind w:left="1134" w:hanging="425"/>
                        <w:contextualSpacing w:val="0"/>
                        <w:jc w:val="both"/>
                      </w:pPr>
                      <w:r>
                        <w:t>Vatandaş memnuniyeti</w:t>
                      </w:r>
                    </w:p>
                    <w:p w14:paraId="1839673D" w14:textId="77777777" w:rsidR="007A7F12" w:rsidRDefault="007A7F12" w:rsidP="001E5751">
                      <w:pPr>
                        <w:pStyle w:val="ListeParagraf"/>
                        <w:numPr>
                          <w:ilvl w:val="0"/>
                          <w:numId w:val="9"/>
                        </w:numPr>
                        <w:spacing w:after="0"/>
                        <w:ind w:left="1134" w:hanging="425"/>
                        <w:contextualSpacing w:val="0"/>
                        <w:jc w:val="both"/>
                      </w:pPr>
                      <w:r>
                        <w:t>Çalışanların mesleki ve sosyal gelişimini desteklemek</w:t>
                      </w:r>
                    </w:p>
                    <w:p w14:paraId="6D3A55D1" w14:textId="77777777" w:rsidR="007A7F12" w:rsidRDefault="007A7F12" w:rsidP="001E5751">
                      <w:pPr>
                        <w:pStyle w:val="ListeParagraf"/>
                        <w:numPr>
                          <w:ilvl w:val="0"/>
                          <w:numId w:val="9"/>
                        </w:numPr>
                        <w:spacing w:after="0"/>
                        <w:ind w:left="1134" w:hanging="425"/>
                        <w:contextualSpacing w:val="0"/>
                        <w:jc w:val="both"/>
                      </w:pPr>
                      <w:r>
                        <w:t>Belediye hizmetlerinde kalite, etkinlik ve verimlilik sağlamak</w:t>
                      </w:r>
                    </w:p>
                    <w:p w14:paraId="71FB17C7" w14:textId="77777777" w:rsidR="007A7F12" w:rsidRDefault="007A7F12" w:rsidP="001E5751">
                      <w:pPr>
                        <w:pStyle w:val="ListeParagraf"/>
                        <w:numPr>
                          <w:ilvl w:val="0"/>
                          <w:numId w:val="9"/>
                        </w:numPr>
                        <w:spacing w:after="0"/>
                        <w:ind w:left="1134" w:hanging="425"/>
                        <w:contextualSpacing w:val="0"/>
                        <w:jc w:val="both"/>
                      </w:pPr>
                      <w:r>
                        <w:t>Doğaya, çevreye, kültür ve tarihi mirasa saygı</w:t>
                      </w:r>
                    </w:p>
                    <w:p w14:paraId="48CC1A04" w14:textId="77777777" w:rsidR="007A7F12" w:rsidRPr="007F7CA3" w:rsidRDefault="007A7F12" w:rsidP="001E5751">
                      <w:pPr>
                        <w:pStyle w:val="ListeParagraf"/>
                        <w:numPr>
                          <w:ilvl w:val="0"/>
                          <w:numId w:val="9"/>
                        </w:numPr>
                        <w:spacing w:after="0"/>
                        <w:ind w:left="1134" w:hanging="425"/>
                        <w:contextualSpacing w:val="0"/>
                        <w:jc w:val="both"/>
                      </w:pPr>
                      <w:r>
                        <w:t>Yenilikçi, çağdaş ve değişimin öncüsü</w:t>
                      </w:r>
                    </w:p>
                    <w:p w14:paraId="588B6FF8" w14:textId="7C70DEA3" w:rsidR="007A7F12" w:rsidRPr="00C13B02" w:rsidRDefault="007A7F12" w:rsidP="00297BB6">
                      <w:pPr>
                        <w:pStyle w:val="ListeParagraf"/>
                        <w:spacing w:after="240" w:line="276" w:lineRule="auto"/>
                        <w:ind w:left="1134" w:right="902" w:hanging="425"/>
                        <w:jc w:val="both"/>
                        <w:rPr>
                          <w:sz w:val="20"/>
                        </w:rPr>
                      </w:pPr>
                    </w:p>
                  </w:txbxContent>
                </v:textbox>
                <w10:wrap type="square"/>
              </v:shape>
            </w:pict>
          </mc:Fallback>
        </mc:AlternateContent>
      </w:r>
      <w:r w:rsidRPr="00586D90">
        <w:rPr>
          <w:noProof/>
          <w:lang w:eastAsia="tr-TR"/>
        </w:rPr>
        <mc:AlternateContent>
          <mc:Choice Requires="wps">
            <w:drawing>
              <wp:anchor distT="0" distB="0" distL="114300" distR="114300" simplePos="0" relativeHeight="251659264" behindDoc="0" locked="0" layoutInCell="1" allowOverlap="1" wp14:anchorId="267A6617" wp14:editId="731212E7">
                <wp:simplePos x="0" y="0"/>
                <wp:positionH relativeFrom="column">
                  <wp:posOffset>-81915</wp:posOffset>
                </wp:positionH>
                <wp:positionV relativeFrom="paragraph">
                  <wp:posOffset>430530</wp:posOffset>
                </wp:positionV>
                <wp:extent cx="2228850" cy="7086068"/>
                <wp:effectExtent l="0" t="0" r="0" b="635"/>
                <wp:wrapSquare wrapText="bothSides"/>
                <wp:docPr id="104" name="Metin Kutusu 104"/>
                <wp:cNvGraphicFramePr/>
                <a:graphic xmlns:a="http://schemas.openxmlformats.org/drawingml/2006/main">
                  <a:graphicData uri="http://schemas.microsoft.com/office/word/2010/wordprocessingShape">
                    <wps:wsp>
                      <wps:cNvSpPr txBox="1"/>
                      <wps:spPr>
                        <a:xfrm>
                          <a:off x="0" y="0"/>
                          <a:ext cx="2228850" cy="70860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10BBE" w14:textId="77777777" w:rsidR="007A7F12" w:rsidRPr="00A52634" w:rsidRDefault="007A7F12" w:rsidP="00A52634">
                            <w:pPr>
                              <w:pStyle w:val="TBal"/>
                              <w:spacing w:before="0" w:line="240" w:lineRule="auto"/>
                              <w:jc w:val="center"/>
                              <w:rPr>
                                <w:szCs w:val="24"/>
                              </w:rPr>
                            </w:pPr>
                            <w:r w:rsidRPr="00A52634">
                              <w:rPr>
                                <w:szCs w:val="24"/>
                              </w:rPr>
                              <w:t>Vizyonumuz</w:t>
                            </w:r>
                          </w:p>
                          <w:p w14:paraId="5F4C2F2B" w14:textId="1752208A" w:rsidR="007A7F12" w:rsidRPr="00B371DF" w:rsidRDefault="007A7F12" w:rsidP="005E267C">
                            <w:pPr>
                              <w:ind w:left="357"/>
                              <w:rPr>
                                <w:sz w:val="20"/>
                              </w:rPr>
                            </w:pPr>
                            <w:r w:rsidRPr="00B371DF">
                              <w:rPr>
                                <w:sz w:val="20"/>
                              </w:rPr>
                              <w:t>.</w:t>
                            </w:r>
                          </w:p>
                          <w:p w14:paraId="12DCCFF0" w14:textId="77777777" w:rsidR="007A7F12" w:rsidRPr="007F7CA3" w:rsidRDefault="007A7F12" w:rsidP="00297BB6">
                            <w:pPr>
                              <w:jc w:val="center"/>
                            </w:pPr>
                            <w:r w:rsidRPr="00146430">
                              <w:t>Doğasını, tarihini ve kültürel zenginliğini yaşatarak turizm potansiyelini iyi değerlendiren, çağdaş değerleri benimseyen, refah seviyesini ve eğitim düzeyini destekleyici projelerde yer alan, halkının kendini her bakımd</w:t>
                            </w:r>
                            <w:r>
                              <w:t xml:space="preserve">an güvende ve mutlu hissettiği </w:t>
                            </w:r>
                            <w:r w:rsidRPr="00146430">
                              <w:t>kent olmak</w:t>
                            </w:r>
                          </w:p>
                          <w:p w14:paraId="4C59BCC3" w14:textId="77777777" w:rsidR="007A7F12" w:rsidRDefault="007A7F12" w:rsidP="00C13B02">
                            <w:pPr>
                              <w:pStyle w:val="TBal"/>
                              <w:spacing w:before="0" w:line="240" w:lineRule="auto"/>
                              <w:rPr>
                                <w:color w:val="66919A"/>
                                <w:szCs w:val="24"/>
                              </w:rPr>
                            </w:pPr>
                          </w:p>
                          <w:p w14:paraId="29AB6BCB" w14:textId="77777777" w:rsidR="007A7F12" w:rsidRDefault="007A7F12" w:rsidP="005E267C">
                            <w:pPr>
                              <w:pStyle w:val="TBal"/>
                              <w:spacing w:before="0" w:line="240" w:lineRule="auto"/>
                              <w:rPr>
                                <w:color w:val="66919A"/>
                                <w:szCs w:val="24"/>
                              </w:rPr>
                            </w:pPr>
                          </w:p>
                          <w:p w14:paraId="08BA78D7" w14:textId="77777777" w:rsidR="007A7F12" w:rsidRPr="00A52634" w:rsidRDefault="007A7F12" w:rsidP="00A52634">
                            <w:pPr>
                              <w:pStyle w:val="TBal"/>
                              <w:spacing w:before="0" w:line="240" w:lineRule="auto"/>
                              <w:jc w:val="center"/>
                              <w:rPr>
                                <w:szCs w:val="24"/>
                              </w:rPr>
                            </w:pPr>
                            <w:r w:rsidRPr="00A52634">
                              <w:rPr>
                                <w:szCs w:val="24"/>
                              </w:rPr>
                              <w:t>Misyonumuz</w:t>
                            </w:r>
                          </w:p>
                          <w:p w14:paraId="74BA7903" w14:textId="44B6FBEA" w:rsidR="007A7F12" w:rsidRDefault="007A7F12" w:rsidP="001C497B">
                            <w:pPr>
                              <w:ind w:left="357"/>
                              <w:rPr>
                                <w:sz w:val="20"/>
                              </w:rPr>
                            </w:pPr>
                            <w:r w:rsidRPr="00C13B02">
                              <w:rPr>
                                <w:sz w:val="20"/>
                              </w:rPr>
                              <w:t>.</w:t>
                            </w:r>
                          </w:p>
                          <w:p w14:paraId="28E92397" w14:textId="77777777" w:rsidR="007A7F12" w:rsidRDefault="007A7F12" w:rsidP="00297BB6">
                            <w:pPr>
                              <w:jc w:val="center"/>
                            </w:pPr>
                            <w:r w:rsidRPr="00146430">
                              <w:t xml:space="preserve">Hatay'ın tarihi ve </w:t>
                            </w:r>
                            <w:r>
                              <w:t>kültürel mirasına sahip çıkarak;</w:t>
                            </w:r>
                            <w:r w:rsidRPr="00146430">
                              <w:t xml:space="preserve"> </w:t>
                            </w:r>
                            <w:r>
                              <w:t>kentin ortak ihtiyaçlarının karşılanmasında</w:t>
                            </w:r>
                            <w:r w:rsidRPr="00146430">
                              <w:t xml:space="preserve"> etkinlik, verimlilik, hesap verilebilirlik ve şeffaflık ilkeleri doğrultusunda </w:t>
                            </w:r>
                            <w:r>
                              <w:t>vatandaş memnuniyetini sağlamak</w:t>
                            </w:r>
                          </w:p>
                          <w:p w14:paraId="30C16F09" w14:textId="77777777" w:rsidR="007A7F12" w:rsidRPr="00F23AAE" w:rsidRDefault="007A7F12" w:rsidP="00F23AAE">
                            <w:pPr>
                              <w:pStyle w:val="TBal"/>
                              <w:spacing w:before="0" w:line="240" w:lineRule="auto"/>
                              <w:rPr>
                                <w:color w:val="66919A"/>
                                <w:szCs w:val="24"/>
                              </w:rPr>
                            </w:pPr>
                          </w:p>
                          <w:p w14:paraId="30531441" w14:textId="77777777" w:rsidR="007A7F12" w:rsidRPr="00F23AAE" w:rsidRDefault="007A7F12" w:rsidP="00F23AAE">
                            <w:pPr>
                              <w:pStyle w:val="TBal"/>
                              <w:spacing w:before="0" w:line="240" w:lineRule="auto"/>
                              <w:rPr>
                                <w:color w:val="66919A"/>
                                <w:szCs w:val="24"/>
                              </w:rPr>
                            </w:pPr>
                          </w:p>
                          <w:p w14:paraId="7E3CBC5B" w14:textId="77777777" w:rsidR="007A7F12" w:rsidRPr="00F23AAE" w:rsidRDefault="007A7F12" w:rsidP="00F23AAE">
                            <w:pPr>
                              <w:pStyle w:val="TBal"/>
                              <w:spacing w:before="0" w:line="240" w:lineRule="auto"/>
                              <w:rPr>
                                <w:color w:val="66919A"/>
                                <w:szCs w:val="24"/>
                              </w:rPr>
                            </w:pPr>
                          </w:p>
                          <w:p w14:paraId="07CD8B5B" w14:textId="07E1CC8C" w:rsidR="007A7F12" w:rsidRPr="00270FC0" w:rsidRDefault="007A7F12" w:rsidP="00C13B02">
                            <w:pPr>
                              <w:pStyle w:val="TBal"/>
                              <w:spacing w:before="0" w:line="240" w:lineRule="auto"/>
                              <w:rPr>
                                <w:color w:val="66919A"/>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7A6617" id="Metin Kutusu 104" o:spid="_x0000_s1031" type="#_x0000_t202" style="position:absolute;margin-left:-6.45pt;margin-top:33.9pt;width:175.5pt;height:557.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T4fQIAAGIFAAAOAAAAZHJzL2Uyb0RvYy54bWysVN9v0zAQfkfif7D8zpIVVqqq6VQ2DSHG&#10;NrGhPbuOvUY4PmNfmpS/nrOTtKPwMsSLc7n77nw/vvPivKsN2yofKrAFPz3JOVNWQlnZp4J/e7h6&#10;M+MsoLClMGBVwXcq8PPl61eL1s3VBDZgSuUZBbFh3rqCbxDdPMuC3KhahBNwypJRg68F0q9/ykov&#10;Wopem2yS59OsBV86D1KFQNrL3siXKb7WSuKt1kEhMwWn3DCdPp3reGbLhZg/eeE2lRzSEP+QRS0q&#10;S5fuQ10KFKzx1R+h6kp6CKDxREKdgdaVVKkGquY0P6rmfiOcSrVQc4Lbtyn8v7DyZnvnWVXS7PJ3&#10;nFlR05C+KKws+9xgExoW9dSl1oU5ge8dwbH7AB15jPpAylh8p30dv1QWIzv1e7fvseqQSVJOJpPZ&#10;7IxMkmzv89k0n85inOzg7nzAjwpqFoWCexpi6q3YXgfsoSMk3mbhqjImDdJY1hZ8+pbi/2ah4MZG&#10;jUqUGMLEkvrUk4Q7oyLG2K9KU0tSBVGRyKgujGdbQTQSUiqLqfgUl9ARpSmJlzgO+ENWL3Hu6xhv&#10;Bot757qy4FP1R2mX38eUdY+nnj+rO4rYrbvEhbNxsmsodzRwD/3iBCevKhrKtQh4JzxtCg2Sth9v&#10;6dAGqPkwSJxtwP/8mz7iicBk5aylzSt4+NEIrzgznyxRO67pKPhRWI+CbeoLoCmc0rviZBLJwaMZ&#10;Re2hfqRHYRVvIZOwku4qOI7iBfb7T4+KVKtVAtEyOoHX9t7JGDoOJVLsoXsU3g08RKLwDYw7KeZH&#10;dOyx0dPCqkHQVeJq7GvfxaHftMiJ7cOjE1+K5/8JdXgal78AAAD//wMAUEsDBBQABgAIAAAAIQCV&#10;+dAb4QAAAAsBAAAPAAAAZHJzL2Rvd25yZXYueG1sTI/LTsMwEEX3SPyDNUjsWseN1KYhToV47IBC&#10;CxLsnMQkEfY4sp00/D3DCpajObr33GI3W8Mm7UPvUIJYJsA01q7psZXwerxfZMBCVNgo41BL+NYB&#10;duX5WaHyxp3wRU+H2DIKwZArCV2MQ855qDttVVi6QSP9Pp23KtLpW954daJwa/gqSdbcqh6poVOD&#10;vul0/XUYrQTzHvxDlcSP6bZ9jM97Pr7diScpLy/m6ytgUc/xD4ZffVKHkpwqN2ITmJGwEKstoRLW&#10;G5pAQJpmAlhFpMjSDfCy4P83lD8AAAD//wMAUEsBAi0AFAAGAAgAAAAhALaDOJL+AAAA4QEAABMA&#10;AAAAAAAAAAAAAAAAAAAAAFtDb250ZW50X1R5cGVzXS54bWxQSwECLQAUAAYACAAAACEAOP0h/9YA&#10;AACUAQAACwAAAAAAAAAAAAAAAAAvAQAAX3JlbHMvLnJlbHNQSwECLQAUAAYACAAAACEA7gzk+H0C&#10;AABiBQAADgAAAAAAAAAAAAAAAAAuAgAAZHJzL2Uyb0RvYy54bWxQSwECLQAUAAYACAAAACEAlfnQ&#10;G+EAAAALAQAADwAAAAAAAAAAAAAAAADXBAAAZHJzL2Rvd25yZXYueG1sUEsFBgAAAAAEAAQA8wAA&#10;AOUFAAAAAA==&#10;" filled="f" stroked="f" strokeweight=".5pt">
                <v:textbox inset="0,0,0,0">
                  <w:txbxContent>
                    <w:p w14:paraId="0AA10BBE" w14:textId="77777777" w:rsidR="007A7F12" w:rsidRPr="00A52634" w:rsidRDefault="007A7F12" w:rsidP="00A52634">
                      <w:pPr>
                        <w:pStyle w:val="TBal"/>
                        <w:spacing w:before="0" w:line="240" w:lineRule="auto"/>
                        <w:jc w:val="center"/>
                        <w:rPr>
                          <w:szCs w:val="24"/>
                        </w:rPr>
                      </w:pPr>
                      <w:r w:rsidRPr="00A52634">
                        <w:rPr>
                          <w:szCs w:val="24"/>
                        </w:rPr>
                        <w:t>Vizyonumuz</w:t>
                      </w:r>
                    </w:p>
                    <w:p w14:paraId="5F4C2F2B" w14:textId="1752208A" w:rsidR="007A7F12" w:rsidRPr="00B371DF" w:rsidRDefault="007A7F12" w:rsidP="005E267C">
                      <w:pPr>
                        <w:ind w:left="357"/>
                        <w:rPr>
                          <w:sz w:val="20"/>
                        </w:rPr>
                      </w:pPr>
                      <w:r w:rsidRPr="00B371DF">
                        <w:rPr>
                          <w:sz w:val="20"/>
                        </w:rPr>
                        <w:t>.</w:t>
                      </w:r>
                    </w:p>
                    <w:p w14:paraId="12DCCFF0" w14:textId="77777777" w:rsidR="007A7F12" w:rsidRPr="007F7CA3" w:rsidRDefault="007A7F12" w:rsidP="00297BB6">
                      <w:pPr>
                        <w:jc w:val="center"/>
                      </w:pPr>
                      <w:r w:rsidRPr="00146430">
                        <w:t>Doğasını, tarihini ve kültürel zenginliğini yaşatarak turizm potansiyelini iyi değerlendiren, çağdaş değerleri benimseyen, refah seviyesini ve eğitim düzeyini destekleyici projelerde yer alan, halkının kendini her bakımd</w:t>
                      </w:r>
                      <w:r>
                        <w:t xml:space="preserve">an güvende ve mutlu hissettiği </w:t>
                      </w:r>
                      <w:r w:rsidRPr="00146430">
                        <w:t>kent olmak</w:t>
                      </w:r>
                    </w:p>
                    <w:p w14:paraId="4C59BCC3" w14:textId="77777777" w:rsidR="007A7F12" w:rsidRDefault="007A7F12" w:rsidP="00C13B02">
                      <w:pPr>
                        <w:pStyle w:val="TBal"/>
                        <w:spacing w:before="0" w:line="240" w:lineRule="auto"/>
                        <w:rPr>
                          <w:color w:val="66919A"/>
                          <w:szCs w:val="24"/>
                        </w:rPr>
                      </w:pPr>
                    </w:p>
                    <w:p w14:paraId="29AB6BCB" w14:textId="77777777" w:rsidR="007A7F12" w:rsidRDefault="007A7F12" w:rsidP="005E267C">
                      <w:pPr>
                        <w:pStyle w:val="TBal"/>
                        <w:spacing w:before="0" w:line="240" w:lineRule="auto"/>
                        <w:rPr>
                          <w:color w:val="66919A"/>
                          <w:szCs w:val="24"/>
                        </w:rPr>
                      </w:pPr>
                    </w:p>
                    <w:p w14:paraId="08BA78D7" w14:textId="77777777" w:rsidR="007A7F12" w:rsidRPr="00A52634" w:rsidRDefault="007A7F12" w:rsidP="00A52634">
                      <w:pPr>
                        <w:pStyle w:val="TBal"/>
                        <w:spacing w:before="0" w:line="240" w:lineRule="auto"/>
                        <w:jc w:val="center"/>
                        <w:rPr>
                          <w:szCs w:val="24"/>
                        </w:rPr>
                      </w:pPr>
                      <w:r w:rsidRPr="00A52634">
                        <w:rPr>
                          <w:szCs w:val="24"/>
                        </w:rPr>
                        <w:t>Misyonumuz</w:t>
                      </w:r>
                    </w:p>
                    <w:p w14:paraId="74BA7903" w14:textId="44B6FBEA" w:rsidR="007A7F12" w:rsidRDefault="007A7F12" w:rsidP="001C497B">
                      <w:pPr>
                        <w:ind w:left="357"/>
                        <w:rPr>
                          <w:sz w:val="20"/>
                        </w:rPr>
                      </w:pPr>
                      <w:r w:rsidRPr="00C13B02">
                        <w:rPr>
                          <w:sz w:val="20"/>
                        </w:rPr>
                        <w:t>.</w:t>
                      </w:r>
                    </w:p>
                    <w:p w14:paraId="28E92397" w14:textId="77777777" w:rsidR="007A7F12" w:rsidRDefault="007A7F12" w:rsidP="00297BB6">
                      <w:pPr>
                        <w:jc w:val="center"/>
                      </w:pPr>
                      <w:r w:rsidRPr="00146430">
                        <w:t xml:space="preserve">Hatay'ın tarihi ve </w:t>
                      </w:r>
                      <w:r>
                        <w:t>kültürel mirasına sahip çıkarak;</w:t>
                      </w:r>
                      <w:r w:rsidRPr="00146430">
                        <w:t xml:space="preserve"> </w:t>
                      </w:r>
                      <w:r>
                        <w:t>kentin ortak ihtiyaçlarının karşılanmasında</w:t>
                      </w:r>
                      <w:r w:rsidRPr="00146430">
                        <w:t xml:space="preserve"> etkinlik, verimlilik, hesap verilebilirlik ve şeffaflık ilkeleri doğrultusunda </w:t>
                      </w:r>
                      <w:r>
                        <w:t>vatandaş memnuniyetini sağlamak</w:t>
                      </w:r>
                    </w:p>
                    <w:p w14:paraId="30C16F09" w14:textId="77777777" w:rsidR="007A7F12" w:rsidRPr="00F23AAE" w:rsidRDefault="007A7F12" w:rsidP="00F23AAE">
                      <w:pPr>
                        <w:pStyle w:val="TBal"/>
                        <w:spacing w:before="0" w:line="240" w:lineRule="auto"/>
                        <w:rPr>
                          <w:color w:val="66919A"/>
                          <w:szCs w:val="24"/>
                        </w:rPr>
                      </w:pPr>
                    </w:p>
                    <w:p w14:paraId="30531441" w14:textId="77777777" w:rsidR="007A7F12" w:rsidRPr="00F23AAE" w:rsidRDefault="007A7F12" w:rsidP="00F23AAE">
                      <w:pPr>
                        <w:pStyle w:val="TBal"/>
                        <w:spacing w:before="0" w:line="240" w:lineRule="auto"/>
                        <w:rPr>
                          <w:color w:val="66919A"/>
                          <w:szCs w:val="24"/>
                        </w:rPr>
                      </w:pPr>
                    </w:p>
                    <w:p w14:paraId="7E3CBC5B" w14:textId="77777777" w:rsidR="007A7F12" w:rsidRPr="00F23AAE" w:rsidRDefault="007A7F12" w:rsidP="00F23AAE">
                      <w:pPr>
                        <w:pStyle w:val="TBal"/>
                        <w:spacing w:before="0" w:line="240" w:lineRule="auto"/>
                        <w:rPr>
                          <w:color w:val="66919A"/>
                          <w:szCs w:val="24"/>
                        </w:rPr>
                      </w:pPr>
                    </w:p>
                    <w:p w14:paraId="07CD8B5B" w14:textId="07E1CC8C" w:rsidR="007A7F12" w:rsidRPr="00270FC0" w:rsidRDefault="007A7F12" w:rsidP="00C13B02">
                      <w:pPr>
                        <w:pStyle w:val="TBal"/>
                        <w:spacing w:before="0" w:line="240" w:lineRule="auto"/>
                        <w:rPr>
                          <w:color w:val="66919A"/>
                          <w:szCs w:val="24"/>
                        </w:rPr>
                      </w:pPr>
                    </w:p>
                  </w:txbxContent>
                </v:textbox>
                <w10:wrap type="square"/>
              </v:shape>
            </w:pict>
          </mc:Fallback>
        </mc:AlternateContent>
      </w:r>
      <w:r w:rsidR="00744048" w:rsidRPr="00586D90">
        <w:t>B. Amaç ve Hedefler</w:t>
      </w:r>
      <w:bookmarkEnd w:id="30"/>
    </w:p>
    <w:p w14:paraId="29D44634" w14:textId="77777777" w:rsidR="00C13B02" w:rsidRPr="0022111B" w:rsidRDefault="00C13B02" w:rsidP="00C13B02">
      <w:pPr>
        <w:rPr>
          <w:rFonts w:cs="Times New Roman"/>
        </w:rPr>
        <w:sectPr w:rsidR="00C13B02" w:rsidRPr="0022111B" w:rsidSect="00F31EF7">
          <w:pgSz w:w="11906" w:h="16838"/>
          <w:pgMar w:top="1440" w:right="1440" w:bottom="1440" w:left="1797" w:header="709" w:footer="709" w:gutter="0"/>
          <w:cols w:space="708"/>
          <w:docGrid w:linePitch="360"/>
        </w:sectPr>
      </w:pPr>
    </w:p>
    <w:p w14:paraId="4F96143A" w14:textId="10882E57" w:rsidR="00C13B02" w:rsidRPr="0022111B" w:rsidRDefault="00C13B02" w:rsidP="00C13B02">
      <w:pPr>
        <w:rPr>
          <w:rFonts w:cs="Times New Roman"/>
        </w:rPr>
      </w:pPr>
    </w:p>
    <w:p w14:paraId="18D4F54F" w14:textId="7A944067" w:rsidR="00C13B02" w:rsidRDefault="00C13B02" w:rsidP="00744048">
      <w:pPr>
        <w:rPr>
          <w:rFonts w:cs="Times New Roman"/>
        </w:rPr>
      </w:pPr>
    </w:p>
    <w:p w14:paraId="35DA9D73" w14:textId="77777777" w:rsidR="00CB7D69" w:rsidRPr="0022111B" w:rsidRDefault="00CB7D69" w:rsidP="00744048">
      <w:pPr>
        <w:rPr>
          <w:rFonts w:cs="Times New Roman"/>
        </w:rPr>
        <w:sectPr w:rsidR="00CB7D69" w:rsidRPr="0022111B" w:rsidSect="00B1651D">
          <w:type w:val="continuous"/>
          <w:pgSz w:w="11906" w:h="16838"/>
          <w:pgMar w:top="1440" w:right="1440" w:bottom="1440" w:left="1800" w:header="708" w:footer="708" w:gutter="0"/>
          <w:cols w:num="2" w:sep="1" w:space="708" w:equalWidth="0">
            <w:col w:w="3019" w:space="708"/>
            <w:col w:w="4939"/>
          </w:cols>
          <w:docGrid w:linePitch="360"/>
        </w:sectPr>
      </w:pPr>
    </w:p>
    <w:tbl>
      <w:tblPr>
        <w:tblStyle w:val="DzTablo11"/>
        <w:tblW w:w="5000" w:type="pct"/>
        <w:tblLayout w:type="fixed"/>
        <w:tblLook w:val="04A0" w:firstRow="1" w:lastRow="0" w:firstColumn="1" w:lastColumn="0" w:noHBand="0" w:noVBand="1"/>
      </w:tblPr>
      <w:tblGrid>
        <w:gridCol w:w="2976"/>
        <w:gridCol w:w="679"/>
        <w:gridCol w:w="5005"/>
      </w:tblGrid>
      <w:tr w:rsidR="00A52634" w:rsidRPr="00A52634" w14:paraId="25887AC4" w14:textId="77777777" w:rsidTr="00B3431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noWrap/>
            <w:hideMark/>
          </w:tcPr>
          <w:p w14:paraId="50BB0105" w14:textId="77777777" w:rsidR="00C370CC" w:rsidRPr="00A52634" w:rsidRDefault="00C370CC" w:rsidP="00A52634">
            <w:pPr>
              <w:spacing w:line="240" w:lineRule="auto"/>
              <w:jc w:val="center"/>
              <w:rPr>
                <w:rFonts w:ascii="Arial Narrow" w:eastAsia="Times New Roman" w:hAnsi="Arial Narrow" w:cstheme="minorHAnsi"/>
                <w:color w:val="FFFFFF" w:themeColor="background1"/>
                <w:sz w:val="18"/>
                <w:szCs w:val="18"/>
                <w:lang w:eastAsia="tr-TR"/>
              </w:rPr>
            </w:pPr>
            <w:r w:rsidRPr="00A52634">
              <w:rPr>
                <w:rFonts w:ascii="Arial Narrow" w:eastAsia="Times New Roman" w:hAnsi="Arial Narrow" w:cstheme="minorHAnsi"/>
                <w:color w:val="FFFFFF" w:themeColor="background1"/>
                <w:sz w:val="18"/>
                <w:szCs w:val="18"/>
                <w:lang w:eastAsia="tr-TR"/>
              </w:rPr>
              <w:lastRenderedPageBreak/>
              <w:t>Stratejik Amaç</w:t>
            </w:r>
          </w:p>
        </w:tc>
        <w:tc>
          <w:tcPr>
            <w:tcW w:w="3282" w:type="pct"/>
            <w:gridSpan w:val="2"/>
            <w:noWrap/>
            <w:hideMark/>
          </w:tcPr>
          <w:p w14:paraId="3122F7C8" w14:textId="77777777" w:rsidR="00C370CC" w:rsidRPr="00A52634" w:rsidRDefault="00C370CC" w:rsidP="00A52634">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color w:val="FFFFFF" w:themeColor="background1"/>
                <w:sz w:val="18"/>
                <w:szCs w:val="18"/>
                <w:lang w:eastAsia="tr-TR"/>
              </w:rPr>
            </w:pPr>
            <w:r w:rsidRPr="00A52634">
              <w:rPr>
                <w:rFonts w:ascii="Arial Narrow" w:eastAsia="Times New Roman" w:hAnsi="Arial Narrow" w:cstheme="minorHAnsi"/>
                <w:color w:val="FFFFFF" w:themeColor="background1"/>
                <w:sz w:val="18"/>
                <w:szCs w:val="18"/>
                <w:lang w:eastAsia="tr-TR"/>
              </w:rPr>
              <w:t>Stratejik Hedef</w:t>
            </w:r>
          </w:p>
        </w:tc>
      </w:tr>
      <w:tr w:rsidR="00C370CC" w:rsidRPr="00A52634" w14:paraId="140E7A15"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restart"/>
            <w:vAlign w:val="center"/>
            <w:hideMark/>
          </w:tcPr>
          <w:p w14:paraId="7FDA7323" w14:textId="1CF402E5" w:rsidR="00C370CC" w:rsidRPr="00A52634" w:rsidRDefault="00C370CC" w:rsidP="00B3431C">
            <w:pPr>
              <w:spacing w:line="240" w:lineRule="auto"/>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Stratejik Amaç 1</w:t>
            </w:r>
            <w:r w:rsidRPr="00A52634">
              <w:rPr>
                <w:rFonts w:ascii="Arial Narrow" w:eastAsia="Times New Roman" w:hAnsi="Arial Narrow" w:cstheme="minorHAnsi"/>
                <w:color w:val="000000"/>
                <w:sz w:val="18"/>
                <w:szCs w:val="18"/>
                <w:lang w:eastAsia="tr-TR"/>
              </w:rPr>
              <w:br/>
            </w:r>
            <w:r w:rsidRPr="00A52634">
              <w:rPr>
                <w:rFonts w:ascii="Arial Narrow" w:eastAsia="Times New Roman" w:hAnsi="Arial Narrow" w:cstheme="minorHAnsi"/>
                <w:b w:val="0"/>
                <w:color w:val="000000"/>
                <w:sz w:val="18"/>
                <w:szCs w:val="18"/>
                <w:lang w:eastAsia="tr-TR"/>
              </w:rPr>
              <w:t>Stratejik Yönetim Anlayışı İle Kurumsal Kapasitenin Arttırılması</w:t>
            </w:r>
          </w:p>
        </w:tc>
        <w:tc>
          <w:tcPr>
            <w:tcW w:w="392" w:type="pct"/>
            <w:noWrap/>
            <w:vAlign w:val="center"/>
            <w:hideMark/>
          </w:tcPr>
          <w:p w14:paraId="7A7FFFEB"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H1.1</w:t>
            </w:r>
          </w:p>
        </w:tc>
        <w:tc>
          <w:tcPr>
            <w:tcW w:w="2890" w:type="pct"/>
            <w:noWrap/>
            <w:vAlign w:val="center"/>
            <w:hideMark/>
          </w:tcPr>
          <w:p w14:paraId="1B89E477"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Güvenli bilişim ve e-belediye sistemlerinin geliştirilmesi</w:t>
            </w:r>
          </w:p>
        </w:tc>
      </w:tr>
      <w:tr w:rsidR="00C370CC" w:rsidRPr="00A52634" w14:paraId="56C49A1D"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0A6E2ABC"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3F6A1D21"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H1.2</w:t>
            </w:r>
          </w:p>
        </w:tc>
        <w:tc>
          <w:tcPr>
            <w:tcW w:w="2890" w:type="pct"/>
            <w:noWrap/>
            <w:vAlign w:val="center"/>
            <w:hideMark/>
          </w:tcPr>
          <w:p w14:paraId="64EC429E"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Stratejik hedefler doğrultusunda insan kaynaklarının geliştirilmesi</w:t>
            </w:r>
          </w:p>
        </w:tc>
      </w:tr>
      <w:tr w:rsidR="00C370CC" w:rsidRPr="00A52634" w14:paraId="1D78AB02"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4F5927E5"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2A5C6278"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H1.3</w:t>
            </w:r>
          </w:p>
        </w:tc>
        <w:tc>
          <w:tcPr>
            <w:tcW w:w="2890" w:type="pct"/>
            <w:noWrap/>
            <w:vAlign w:val="center"/>
            <w:hideMark/>
          </w:tcPr>
          <w:p w14:paraId="353A6D1C"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Kurumsal kaynakların arttırılarak, etkin ve verimli kullanılmasının sağlanması</w:t>
            </w:r>
          </w:p>
        </w:tc>
      </w:tr>
      <w:tr w:rsidR="00C370CC" w:rsidRPr="00A52634" w14:paraId="365A88AB"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39452B6B"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2D9F6A7C"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H1.4</w:t>
            </w:r>
          </w:p>
        </w:tc>
        <w:tc>
          <w:tcPr>
            <w:tcW w:w="2890" w:type="pct"/>
            <w:noWrap/>
            <w:vAlign w:val="center"/>
            <w:hideMark/>
          </w:tcPr>
          <w:p w14:paraId="57C4DCE1"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Kamusal hizmetlerin sunumunda etkinliği ve erişilebilirliğinin arttırılması</w:t>
            </w:r>
          </w:p>
        </w:tc>
      </w:tr>
      <w:tr w:rsidR="00C370CC" w:rsidRPr="00A52634" w14:paraId="1A37E324"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4A39D54C"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27B8A1E6"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H1.5</w:t>
            </w:r>
          </w:p>
        </w:tc>
        <w:tc>
          <w:tcPr>
            <w:tcW w:w="2890" w:type="pct"/>
            <w:noWrap/>
            <w:vAlign w:val="center"/>
            <w:hideMark/>
          </w:tcPr>
          <w:p w14:paraId="7127AD7F"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Paydaşlar ile etkin iletişim ve koordinasyonun sağlanması</w:t>
            </w:r>
          </w:p>
        </w:tc>
      </w:tr>
      <w:tr w:rsidR="00C370CC" w:rsidRPr="00A52634" w14:paraId="24638887"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6D11953F"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5697826E"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H1.6</w:t>
            </w:r>
          </w:p>
        </w:tc>
        <w:tc>
          <w:tcPr>
            <w:tcW w:w="2890" w:type="pct"/>
            <w:noWrap/>
            <w:vAlign w:val="center"/>
            <w:hideMark/>
          </w:tcPr>
          <w:p w14:paraId="0D738936"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Hizmet sunumu kalitesinin ve etkinliğinin sürekli ölçülüp iyileştirilmesi</w:t>
            </w:r>
          </w:p>
        </w:tc>
      </w:tr>
      <w:tr w:rsidR="00C370CC" w:rsidRPr="00A52634" w14:paraId="1621A207"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19796775"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6182A0C2"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H1.7</w:t>
            </w:r>
          </w:p>
        </w:tc>
        <w:tc>
          <w:tcPr>
            <w:tcW w:w="2890" w:type="pct"/>
            <w:noWrap/>
            <w:vAlign w:val="center"/>
            <w:hideMark/>
          </w:tcPr>
          <w:p w14:paraId="6B5E2796"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Kurumsallaşmanın tüm iş ve işlemleri kapsayacak şekilde geliştirilmesi</w:t>
            </w:r>
          </w:p>
        </w:tc>
      </w:tr>
      <w:tr w:rsidR="00C370CC" w:rsidRPr="00A52634" w14:paraId="3C869A58"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restart"/>
            <w:vAlign w:val="center"/>
            <w:hideMark/>
          </w:tcPr>
          <w:p w14:paraId="235195D3" w14:textId="47205A68" w:rsidR="00C370CC" w:rsidRPr="00A52634" w:rsidRDefault="00C370CC" w:rsidP="00B3431C">
            <w:pPr>
              <w:spacing w:line="240" w:lineRule="auto"/>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Stratejik Amaç 2</w:t>
            </w:r>
            <w:r w:rsidRPr="00A52634">
              <w:rPr>
                <w:rFonts w:ascii="Arial Narrow" w:eastAsia="Times New Roman" w:hAnsi="Arial Narrow" w:cstheme="minorHAnsi"/>
                <w:color w:val="000000"/>
                <w:sz w:val="18"/>
                <w:szCs w:val="18"/>
                <w:lang w:eastAsia="tr-TR"/>
              </w:rPr>
              <w:br/>
            </w:r>
            <w:r w:rsidRPr="00A52634">
              <w:rPr>
                <w:rFonts w:ascii="Arial Narrow" w:eastAsia="Times New Roman" w:hAnsi="Arial Narrow" w:cstheme="minorHAnsi"/>
                <w:b w:val="0"/>
                <w:color w:val="000000"/>
                <w:sz w:val="18"/>
                <w:szCs w:val="18"/>
                <w:lang w:eastAsia="tr-TR"/>
              </w:rPr>
              <w:t>İmar ve Planlama İle Sürdürülebilir Kentleşmenin Sağlanması</w:t>
            </w:r>
          </w:p>
        </w:tc>
        <w:tc>
          <w:tcPr>
            <w:tcW w:w="392" w:type="pct"/>
            <w:noWrap/>
            <w:vAlign w:val="center"/>
            <w:hideMark/>
          </w:tcPr>
          <w:p w14:paraId="0BED8ABC"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H2.1</w:t>
            </w:r>
          </w:p>
        </w:tc>
        <w:tc>
          <w:tcPr>
            <w:tcW w:w="2890" w:type="pct"/>
            <w:noWrap/>
            <w:vAlign w:val="center"/>
            <w:hideMark/>
          </w:tcPr>
          <w:p w14:paraId="32F001EC"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Kentsel tasarım altyapı/ üstyapının planlaması</w:t>
            </w:r>
          </w:p>
        </w:tc>
      </w:tr>
      <w:tr w:rsidR="00C370CC" w:rsidRPr="00A52634" w14:paraId="523B871F"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12DBF31F"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1B0A94E0"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H2.2</w:t>
            </w:r>
          </w:p>
        </w:tc>
        <w:tc>
          <w:tcPr>
            <w:tcW w:w="2890" w:type="pct"/>
            <w:noWrap/>
            <w:vAlign w:val="center"/>
            <w:hideMark/>
          </w:tcPr>
          <w:p w14:paraId="7FFE1A15"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Kentsel dönüşümü sağlayarak yapılaşmanın sosyal adalet, refah ve sosyal uyumu pekiştirecek şekilde uygulanması</w:t>
            </w:r>
          </w:p>
        </w:tc>
      </w:tr>
      <w:tr w:rsidR="00C370CC" w:rsidRPr="00A52634" w14:paraId="54165B4E"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50BB94E4"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474BC67E"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H2.3</w:t>
            </w:r>
          </w:p>
        </w:tc>
        <w:tc>
          <w:tcPr>
            <w:tcW w:w="2890" w:type="pct"/>
            <w:noWrap/>
            <w:vAlign w:val="center"/>
            <w:hideMark/>
          </w:tcPr>
          <w:p w14:paraId="410ABD8B"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Akıllı kent çalışmalarının desteklenmesi</w:t>
            </w:r>
          </w:p>
        </w:tc>
      </w:tr>
      <w:tr w:rsidR="00C370CC" w:rsidRPr="00A52634" w14:paraId="48C78C35"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restart"/>
            <w:vAlign w:val="center"/>
            <w:hideMark/>
          </w:tcPr>
          <w:p w14:paraId="78B9A90E" w14:textId="26BF365C" w:rsidR="00C370CC" w:rsidRPr="00A52634" w:rsidRDefault="00C370CC" w:rsidP="00B3431C">
            <w:pPr>
              <w:spacing w:line="240" w:lineRule="auto"/>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Stratejik Amaç 3</w:t>
            </w:r>
            <w:r w:rsidRPr="00A52634">
              <w:rPr>
                <w:rFonts w:ascii="Arial Narrow" w:eastAsia="Times New Roman" w:hAnsi="Arial Narrow" w:cstheme="minorHAnsi"/>
                <w:color w:val="000000"/>
                <w:sz w:val="18"/>
                <w:szCs w:val="18"/>
                <w:lang w:eastAsia="tr-TR"/>
              </w:rPr>
              <w:br/>
            </w:r>
            <w:r w:rsidRPr="00A52634">
              <w:rPr>
                <w:rFonts w:ascii="Arial Narrow" w:eastAsia="Times New Roman" w:hAnsi="Arial Narrow" w:cstheme="minorHAnsi"/>
                <w:b w:val="0"/>
                <w:color w:val="000000"/>
                <w:sz w:val="18"/>
                <w:szCs w:val="18"/>
                <w:lang w:eastAsia="tr-TR"/>
              </w:rPr>
              <w:t>Canlılara ve Çevreye Duyarlı Yaklaşımla Tüm Yaşam Alanlarının Korunması ve Geliştirilmesi</w:t>
            </w:r>
          </w:p>
        </w:tc>
        <w:tc>
          <w:tcPr>
            <w:tcW w:w="392" w:type="pct"/>
            <w:noWrap/>
            <w:vAlign w:val="center"/>
            <w:hideMark/>
          </w:tcPr>
          <w:p w14:paraId="0597899B"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H3.1</w:t>
            </w:r>
          </w:p>
        </w:tc>
        <w:tc>
          <w:tcPr>
            <w:tcW w:w="2890" w:type="pct"/>
            <w:noWrap/>
            <w:vAlign w:val="center"/>
            <w:hideMark/>
          </w:tcPr>
          <w:p w14:paraId="2186BB2E"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"Sıfır Atık" anlayışla uygun etkin atık yönetiminin geliştirilmesi</w:t>
            </w:r>
          </w:p>
        </w:tc>
      </w:tr>
      <w:tr w:rsidR="00C370CC" w:rsidRPr="00A52634" w14:paraId="0CB65AB0"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2A5AA572"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7289D83C"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H3.2</w:t>
            </w:r>
          </w:p>
        </w:tc>
        <w:tc>
          <w:tcPr>
            <w:tcW w:w="2890" w:type="pct"/>
            <w:noWrap/>
            <w:vAlign w:val="center"/>
            <w:hideMark/>
          </w:tcPr>
          <w:p w14:paraId="2D395D20"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Yeşil alan ve parkların herkes için ulaşılabilir olmasını sağlamak</w:t>
            </w:r>
          </w:p>
        </w:tc>
      </w:tr>
      <w:tr w:rsidR="00C370CC" w:rsidRPr="00A52634" w14:paraId="4438456F"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4AC1BF0B"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05CAF02D"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H3.3</w:t>
            </w:r>
          </w:p>
        </w:tc>
        <w:tc>
          <w:tcPr>
            <w:tcW w:w="2890" w:type="pct"/>
            <w:noWrap/>
            <w:vAlign w:val="center"/>
            <w:hideMark/>
          </w:tcPr>
          <w:p w14:paraId="556CA665"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Çevre kirliliğinin azaltılması ve biyoçeşitliliğin korunmasını sağlamak</w:t>
            </w:r>
          </w:p>
        </w:tc>
      </w:tr>
      <w:tr w:rsidR="00C370CC" w:rsidRPr="00A52634" w14:paraId="0A8CAAA4"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3DCC9DDF"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6DD15916"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H3.4</w:t>
            </w:r>
          </w:p>
        </w:tc>
        <w:tc>
          <w:tcPr>
            <w:tcW w:w="2890" w:type="pct"/>
            <w:noWrap/>
            <w:vAlign w:val="center"/>
            <w:hideMark/>
          </w:tcPr>
          <w:p w14:paraId="1353A279"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Küresel iklim değişikliğinin neden ve etkilerini önleyici tedbirler alınması</w:t>
            </w:r>
          </w:p>
        </w:tc>
      </w:tr>
      <w:tr w:rsidR="00C370CC" w:rsidRPr="00A52634" w14:paraId="3CEF59B4"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517B0F46"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7905C505"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H3.5</w:t>
            </w:r>
          </w:p>
        </w:tc>
        <w:tc>
          <w:tcPr>
            <w:tcW w:w="2890" w:type="pct"/>
            <w:noWrap/>
            <w:vAlign w:val="center"/>
            <w:hideMark/>
          </w:tcPr>
          <w:p w14:paraId="6D6453CA"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İnsan sağlığını tehdit eden hayvan hastalıkları ile mücadele edilmesi</w:t>
            </w:r>
          </w:p>
        </w:tc>
      </w:tr>
      <w:tr w:rsidR="00C370CC" w:rsidRPr="00A52634" w14:paraId="1F349E60"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455128D4"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55983012"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H3.6</w:t>
            </w:r>
          </w:p>
        </w:tc>
        <w:tc>
          <w:tcPr>
            <w:tcW w:w="2890" w:type="pct"/>
            <w:noWrap/>
            <w:vAlign w:val="center"/>
            <w:hideMark/>
          </w:tcPr>
          <w:p w14:paraId="4A790153"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Sokak hayvanlarının tıbbi müdahale ve rehabilitasyonlarının yapılması</w:t>
            </w:r>
          </w:p>
        </w:tc>
      </w:tr>
      <w:tr w:rsidR="00C370CC" w:rsidRPr="00A52634" w14:paraId="7E0016A1"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restart"/>
            <w:vAlign w:val="center"/>
            <w:hideMark/>
          </w:tcPr>
          <w:p w14:paraId="40AC9ED1" w14:textId="61F4D3FF" w:rsidR="00C370CC" w:rsidRPr="00A52634" w:rsidRDefault="00C370CC" w:rsidP="00B3431C">
            <w:pPr>
              <w:spacing w:line="240" w:lineRule="auto"/>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Stratejik Amaç 4</w:t>
            </w:r>
            <w:r w:rsidRPr="00A52634">
              <w:rPr>
                <w:rFonts w:ascii="Arial Narrow" w:eastAsia="Times New Roman" w:hAnsi="Arial Narrow" w:cstheme="minorHAnsi"/>
                <w:color w:val="000000"/>
                <w:sz w:val="18"/>
                <w:szCs w:val="18"/>
                <w:lang w:eastAsia="tr-TR"/>
              </w:rPr>
              <w:br/>
            </w:r>
            <w:r w:rsidRPr="00A52634">
              <w:rPr>
                <w:rFonts w:ascii="Arial Narrow" w:eastAsia="Times New Roman" w:hAnsi="Arial Narrow" w:cstheme="minorHAnsi"/>
                <w:b w:val="0"/>
                <w:color w:val="000000"/>
                <w:sz w:val="18"/>
                <w:szCs w:val="18"/>
                <w:lang w:eastAsia="tr-TR"/>
              </w:rPr>
              <w:t>Güvenli, Ekonomik ve Erişilebilir Ulaşım Hizmeti İle Kentin Ulaşım Ağının Geliştirilmesi</w:t>
            </w:r>
          </w:p>
        </w:tc>
        <w:tc>
          <w:tcPr>
            <w:tcW w:w="392" w:type="pct"/>
            <w:noWrap/>
            <w:vAlign w:val="center"/>
            <w:hideMark/>
          </w:tcPr>
          <w:p w14:paraId="39559EE1"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H4.1</w:t>
            </w:r>
          </w:p>
        </w:tc>
        <w:tc>
          <w:tcPr>
            <w:tcW w:w="2890" w:type="pct"/>
            <w:noWrap/>
            <w:vAlign w:val="center"/>
            <w:hideMark/>
          </w:tcPr>
          <w:p w14:paraId="24BCE73F"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Güvenli, ekonomik ve erişilebilir ulaşım hizmeti ile kentin ulaşım ağını geliştirmek</w:t>
            </w:r>
          </w:p>
        </w:tc>
      </w:tr>
      <w:tr w:rsidR="00C370CC" w:rsidRPr="00A52634" w14:paraId="47E7494F"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647107E9"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5F49655C"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H4.2</w:t>
            </w:r>
          </w:p>
        </w:tc>
        <w:tc>
          <w:tcPr>
            <w:tcW w:w="2890" w:type="pct"/>
            <w:noWrap/>
            <w:vAlign w:val="center"/>
            <w:hideMark/>
          </w:tcPr>
          <w:p w14:paraId="1DC273F5"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Elektronik ulaşım sistemlerinin geliştirmesi</w:t>
            </w:r>
          </w:p>
        </w:tc>
      </w:tr>
      <w:tr w:rsidR="00C370CC" w:rsidRPr="00A52634" w14:paraId="09A7B876"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restart"/>
            <w:vAlign w:val="center"/>
            <w:hideMark/>
          </w:tcPr>
          <w:p w14:paraId="0EF4243C" w14:textId="0AA737B1" w:rsidR="00C370CC" w:rsidRPr="00A52634" w:rsidRDefault="00C370CC" w:rsidP="00B3431C">
            <w:pPr>
              <w:spacing w:line="240" w:lineRule="auto"/>
              <w:rPr>
                <w:rFonts w:ascii="Arial Narrow" w:eastAsia="Times New Roman" w:hAnsi="Arial Narrow" w:cstheme="minorHAnsi"/>
                <w:b w:val="0"/>
                <w:color w:val="000000"/>
                <w:sz w:val="18"/>
                <w:szCs w:val="18"/>
                <w:lang w:eastAsia="tr-TR"/>
              </w:rPr>
            </w:pPr>
            <w:r w:rsidRPr="00A52634">
              <w:rPr>
                <w:rFonts w:ascii="Arial Narrow" w:eastAsia="Times New Roman" w:hAnsi="Arial Narrow" w:cstheme="minorHAnsi"/>
                <w:color w:val="000000"/>
                <w:sz w:val="18"/>
                <w:szCs w:val="18"/>
                <w:lang w:eastAsia="tr-TR"/>
              </w:rPr>
              <w:t>Stratejik Amaç 5</w:t>
            </w:r>
            <w:r w:rsidRPr="00A52634">
              <w:rPr>
                <w:rFonts w:ascii="Arial Narrow" w:eastAsia="Times New Roman" w:hAnsi="Arial Narrow" w:cstheme="minorHAnsi"/>
                <w:color w:val="000000"/>
                <w:sz w:val="18"/>
                <w:szCs w:val="18"/>
                <w:lang w:eastAsia="tr-TR"/>
              </w:rPr>
              <w:br/>
            </w:r>
            <w:r w:rsidR="00441252" w:rsidRPr="00A52634">
              <w:rPr>
                <w:rFonts w:ascii="Arial Narrow" w:eastAsia="Times New Roman" w:hAnsi="Arial Narrow" w:cstheme="minorHAnsi"/>
                <w:b w:val="0"/>
                <w:color w:val="000000"/>
                <w:sz w:val="18"/>
                <w:szCs w:val="18"/>
                <w:lang w:eastAsia="tr-TR"/>
              </w:rPr>
              <w:t>Turizm, Sanayi, Ticaret ve Kırsal Kalkınmayı Destekleyerek Sürdürülebilir Kalkınmayı Sağlamak</w:t>
            </w:r>
            <w:r w:rsidR="00441252" w:rsidRPr="00A52634">
              <w:rPr>
                <w:rFonts w:ascii="Arial Narrow" w:eastAsia="Times New Roman" w:hAnsi="Arial Narrow" w:cstheme="minorHAnsi"/>
                <w:color w:val="000000"/>
                <w:sz w:val="18"/>
                <w:szCs w:val="18"/>
                <w:lang w:eastAsia="tr-TR"/>
              </w:rPr>
              <w:t xml:space="preserve"> </w:t>
            </w:r>
          </w:p>
        </w:tc>
        <w:tc>
          <w:tcPr>
            <w:tcW w:w="392" w:type="pct"/>
            <w:noWrap/>
            <w:vAlign w:val="center"/>
            <w:hideMark/>
          </w:tcPr>
          <w:p w14:paraId="471EBEAE"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H5.1</w:t>
            </w:r>
          </w:p>
        </w:tc>
        <w:tc>
          <w:tcPr>
            <w:tcW w:w="2890" w:type="pct"/>
            <w:noWrap/>
            <w:vAlign w:val="center"/>
            <w:hideMark/>
          </w:tcPr>
          <w:p w14:paraId="0185EB7D"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EXPO 2021 ile Hatay</w:t>
            </w:r>
          </w:p>
        </w:tc>
      </w:tr>
      <w:tr w:rsidR="00C370CC" w:rsidRPr="00A52634" w14:paraId="3391B3B6" w14:textId="77777777" w:rsidTr="00B3431C">
        <w:trPr>
          <w:trHeight w:val="491"/>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025C3421"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264889E1"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H5.2</w:t>
            </w:r>
          </w:p>
        </w:tc>
        <w:tc>
          <w:tcPr>
            <w:tcW w:w="2890" w:type="pct"/>
            <w:noWrap/>
            <w:vAlign w:val="center"/>
            <w:hideMark/>
          </w:tcPr>
          <w:p w14:paraId="47DE3B31" w14:textId="5C01D540" w:rsidR="00C370CC" w:rsidRPr="00A52634" w:rsidRDefault="003C433E"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EXPO 2021, Gastronomi vb. kapsamında tanıtım faaliyetlerinin etkin yürütülmesi</w:t>
            </w:r>
          </w:p>
        </w:tc>
      </w:tr>
      <w:tr w:rsidR="00C370CC" w:rsidRPr="00A52634" w14:paraId="6D9D43C4"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77A8144C"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061F96E2"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H5.3</w:t>
            </w:r>
          </w:p>
        </w:tc>
        <w:tc>
          <w:tcPr>
            <w:tcW w:w="2890" w:type="pct"/>
            <w:noWrap/>
            <w:vAlign w:val="center"/>
            <w:hideMark/>
          </w:tcPr>
          <w:p w14:paraId="04EC058A"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Deniz turizminin desteklenmesi</w:t>
            </w:r>
          </w:p>
        </w:tc>
      </w:tr>
      <w:tr w:rsidR="00C370CC" w:rsidRPr="00A52634" w14:paraId="7AAE7572"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453D9EBA"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67FF2E65"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H5.4</w:t>
            </w:r>
          </w:p>
        </w:tc>
        <w:tc>
          <w:tcPr>
            <w:tcW w:w="2890" w:type="pct"/>
            <w:noWrap/>
            <w:vAlign w:val="center"/>
          </w:tcPr>
          <w:p w14:paraId="43A3B6F4" w14:textId="4142430F" w:rsidR="00C370CC" w:rsidRPr="00A52634" w:rsidRDefault="00BC219A"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Tarihi ve kültürel dokunun korunarak gelecek nesillere ulaştırılması</w:t>
            </w:r>
          </w:p>
        </w:tc>
      </w:tr>
      <w:tr w:rsidR="00C370CC" w:rsidRPr="00A52634" w14:paraId="43058864"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11DC8935"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54887438"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H5.5</w:t>
            </w:r>
          </w:p>
        </w:tc>
        <w:tc>
          <w:tcPr>
            <w:tcW w:w="2890" w:type="pct"/>
            <w:noWrap/>
            <w:vAlign w:val="center"/>
            <w:hideMark/>
          </w:tcPr>
          <w:p w14:paraId="11DF6A81"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Kırsal kalkınmanın desteklenmesi ve yerel çeşitliliğin kayıt altına alınarak korunması</w:t>
            </w:r>
          </w:p>
        </w:tc>
      </w:tr>
      <w:tr w:rsidR="00C370CC" w:rsidRPr="00A52634" w14:paraId="048D6123"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464E40A4"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4312A506"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H5.6</w:t>
            </w:r>
          </w:p>
        </w:tc>
        <w:tc>
          <w:tcPr>
            <w:tcW w:w="2890" w:type="pct"/>
            <w:noWrap/>
            <w:vAlign w:val="center"/>
            <w:hideMark/>
          </w:tcPr>
          <w:p w14:paraId="3D51C207" w14:textId="590EAC32"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Sağlıklı gıda temini ve güv</w:t>
            </w:r>
            <w:r w:rsidR="00297BB6" w:rsidRPr="00A52634">
              <w:rPr>
                <w:rFonts w:ascii="Arial Narrow" w:eastAsia="Times New Roman" w:hAnsi="Arial Narrow" w:cstheme="minorHAnsi"/>
                <w:color w:val="000000"/>
                <w:sz w:val="18"/>
                <w:szCs w:val="18"/>
                <w:lang w:eastAsia="tr-TR"/>
              </w:rPr>
              <w:t>enilir ticari faaliyetlerin sür</w:t>
            </w:r>
            <w:r w:rsidRPr="00A52634">
              <w:rPr>
                <w:rFonts w:ascii="Arial Narrow" w:eastAsia="Times New Roman" w:hAnsi="Arial Narrow" w:cstheme="minorHAnsi"/>
                <w:color w:val="000000"/>
                <w:sz w:val="18"/>
                <w:szCs w:val="18"/>
                <w:lang w:eastAsia="tr-TR"/>
              </w:rPr>
              <w:t>dürülmesini</w:t>
            </w:r>
          </w:p>
        </w:tc>
      </w:tr>
      <w:tr w:rsidR="00C370CC" w:rsidRPr="00A52634" w14:paraId="690FD68B"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3ED41FFB"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6ADBB6B9"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H5.7</w:t>
            </w:r>
          </w:p>
        </w:tc>
        <w:tc>
          <w:tcPr>
            <w:tcW w:w="2890" w:type="pct"/>
            <w:noWrap/>
            <w:vAlign w:val="center"/>
            <w:hideMark/>
          </w:tcPr>
          <w:p w14:paraId="09FDCF8C"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Tarımsal sulama alanlarının genişletilmesi</w:t>
            </w:r>
          </w:p>
        </w:tc>
      </w:tr>
      <w:tr w:rsidR="00C370CC" w:rsidRPr="00A52634" w14:paraId="753BBAC5"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restart"/>
            <w:vAlign w:val="center"/>
            <w:hideMark/>
          </w:tcPr>
          <w:p w14:paraId="1FA6848A" w14:textId="35504220" w:rsidR="00C370CC" w:rsidRPr="00A52634" w:rsidRDefault="00C370CC" w:rsidP="00B3431C">
            <w:pPr>
              <w:spacing w:line="240" w:lineRule="auto"/>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Stratejik Amaç 6</w:t>
            </w:r>
            <w:r w:rsidRPr="00A52634">
              <w:rPr>
                <w:rFonts w:ascii="Arial Narrow" w:eastAsia="Times New Roman" w:hAnsi="Arial Narrow" w:cstheme="minorHAnsi"/>
                <w:color w:val="000000"/>
                <w:sz w:val="18"/>
                <w:szCs w:val="18"/>
                <w:lang w:eastAsia="tr-TR"/>
              </w:rPr>
              <w:br/>
            </w:r>
            <w:r w:rsidRPr="00A52634">
              <w:rPr>
                <w:rFonts w:ascii="Arial Narrow" w:eastAsia="Times New Roman" w:hAnsi="Arial Narrow" w:cstheme="minorHAnsi"/>
                <w:b w:val="0"/>
                <w:color w:val="000000"/>
                <w:sz w:val="18"/>
                <w:szCs w:val="18"/>
                <w:lang w:eastAsia="tr-TR"/>
              </w:rPr>
              <w:t>Kültürel ve Sosyal Hizmetlerin Etkin Sunumu İle Dezavantajlı (Kadın, Çocuk, Yaşlı, Engelli Vb.) Kesimlerin Güçlendirilerek Sosyal Hayata Katılımlarının Artırılması</w:t>
            </w:r>
          </w:p>
        </w:tc>
        <w:tc>
          <w:tcPr>
            <w:tcW w:w="392" w:type="pct"/>
            <w:noWrap/>
            <w:vAlign w:val="center"/>
            <w:hideMark/>
          </w:tcPr>
          <w:p w14:paraId="52376724"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H6.1</w:t>
            </w:r>
          </w:p>
        </w:tc>
        <w:tc>
          <w:tcPr>
            <w:tcW w:w="2890" w:type="pct"/>
            <w:noWrap/>
            <w:vAlign w:val="center"/>
            <w:hideMark/>
          </w:tcPr>
          <w:p w14:paraId="327CB515"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Göçün kente etkilerinin belirlenmesi ve göçmenlerin toplumsal uyumunun sağlanması</w:t>
            </w:r>
          </w:p>
        </w:tc>
      </w:tr>
      <w:tr w:rsidR="00C370CC" w:rsidRPr="00A52634" w14:paraId="50599C67"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0F791719"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3377D38E"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H6.2</w:t>
            </w:r>
          </w:p>
        </w:tc>
        <w:tc>
          <w:tcPr>
            <w:tcW w:w="2890" w:type="pct"/>
            <w:noWrap/>
            <w:vAlign w:val="center"/>
            <w:hideMark/>
          </w:tcPr>
          <w:p w14:paraId="16FBAE47"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Cenaze ve defin hizmetlerinin yürütülmesi</w:t>
            </w:r>
          </w:p>
        </w:tc>
      </w:tr>
      <w:tr w:rsidR="00C370CC" w:rsidRPr="00A52634" w14:paraId="3F515791"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18D2079E"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4C7AF6F7"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H6.3</w:t>
            </w:r>
          </w:p>
        </w:tc>
        <w:tc>
          <w:tcPr>
            <w:tcW w:w="2890" w:type="pct"/>
            <w:noWrap/>
            <w:vAlign w:val="center"/>
            <w:hideMark/>
          </w:tcPr>
          <w:p w14:paraId="24612EE9"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Etkin sosyal hizmet ve sosyal yardım sunumunun sağlanması</w:t>
            </w:r>
          </w:p>
        </w:tc>
      </w:tr>
      <w:tr w:rsidR="00C370CC" w:rsidRPr="00A52634" w14:paraId="36D927FB"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2E9934FC"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4692832F"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H6.4</w:t>
            </w:r>
          </w:p>
        </w:tc>
        <w:tc>
          <w:tcPr>
            <w:tcW w:w="2890" w:type="pct"/>
            <w:noWrap/>
            <w:vAlign w:val="center"/>
            <w:hideMark/>
          </w:tcPr>
          <w:p w14:paraId="7DBF8188"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Dezavantajlı (kadın, çocuk, yaşlı, engelli vb.) kesimlerin güçlendirilerek sosyal hayata katılımlarının artırılması</w:t>
            </w:r>
          </w:p>
        </w:tc>
      </w:tr>
      <w:tr w:rsidR="00C370CC" w:rsidRPr="00A52634" w14:paraId="42EF6EE6"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43DF9F7A"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74F5D63F"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H6.5</w:t>
            </w:r>
          </w:p>
        </w:tc>
        <w:tc>
          <w:tcPr>
            <w:tcW w:w="2890" w:type="pct"/>
            <w:noWrap/>
            <w:vAlign w:val="center"/>
            <w:hideMark/>
          </w:tcPr>
          <w:p w14:paraId="1629214E"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Kültür, sanat ve sportif faaliyetler ile toplumsal gelişimin desteklenmesi</w:t>
            </w:r>
          </w:p>
        </w:tc>
      </w:tr>
      <w:tr w:rsidR="00C370CC" w:rsidRPr="00A52634" w14:paraId="75D711C0" w14:textId="77777777" w:rsidTr="00B343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vMerge w:val="restart"/>
            <w:vAlign w:val="center"/>
            <w:hideMark/>
          </w:tcPr>
          <w:p w14:paraId="767E44EB" w14:textId="361A7499" w:rsidR="00C370CC" w:rsidRPr="00A52634" w:rsidRDefault="00C370CC" w:rsidP="00B3431C">
            <w:pPr>
              <w:spacing w:line="240" w:lineRule="auto"/>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Stratejik Amaç 7</w:t>
            </w:r>
            <w:r w:rsidRPr="00A52634">
              <w:rPr>
                <w:rFonts w:ascii="Arial Narrow" w:eastAsia="Times New Roman" w:hAnsi="Arial Narrow" w:cstheme="minorHAnsi"/>
                <w:color w:val="000000"/>
                <w:sz w:val="18"/>
                <w:szCs w:val="18"/>
                <w:lang w:eastAsia="tr-TR"/>
              </w:rPr>
              <w:br/>
            </w:r>
            <w:r w:rsidRPr="00A52634">
              <w:rPr>
                <w:rFonts w:ascii="Arial Narrow" w:eastAsia="Times New Roman" w:hAnsi="Arial Narrow" w:cstheme="minorHAnsi"/>
                <w:b w:val="0"/>
                <w:color w:val="000000"/>
                <w:sz w:val="18"/>
                <w:szCs w:val="18"/>
                <w:lang w:eastAsia="tr-TR"/>
              </w:rPr>
              <w:t>Afet ve Acil Durumlara Hazır Olma Kapasitesinin Artırılarak Olumsuz Etkilerini En Aza İndirmek</w:t>
            </w:r>
          </w:p>
        </w:tc>
        <w:tc>
          <w:tcPr>
            <w:tcW w:w="392" w:type="pct"/>
            <w:noWrap/>
            <w:vAlign w:val="center"/>
            <w:hideMark/>
          </w:tcPr>
          <w:p w14:paraId="6526E3A1"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H7.1</w:t>
            </w:r>
          </w:p>
        </w:tc>
        <w:tc>
          <w:tcPr>
            <w:tcW w:w="2890" w:type="pct"/>
            <w:noWrap/>
            <w:vAlign w:val="center"/>
            <w:hideMark/>
          </w:tcPr>
          <w:p w14:paraId="1FF785DC" w14:textId="77777777" w:rsidR="00C370CC" w:rsidRPr="00A52634" w:rsidRDefault="00C370CC" w:rsidP="00B3431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Afet ve acil durumlara hızlı, etkin ve kapsamlı müdahale edilmesi</w:t>
            </w:r>
          </w:p>
        </w:tc>
      </w:tr>
      <w:tr w:rsidR="00C370CC" w:rsidRPr="00A52634" w14:paraId="737B9606" w14:textId="77777777" w:rsidTr="00B3431C">
        <w:trPr>
          <w:trHeight w:val="340"/>
        </w:trPr>
        <w:tc>
          <w:tcPr>
            <w:cnfStyle w:val="001000000000" w:firstRow="0" w:lastRow="0" w:firstColumn="1" w:lastColumn="0" w:oddVBand="0" w:evenVBand="0" w:oddHBand="0" w:evenHBand="0" w:firstRowFirstColumn="0" w:firstRowLastColumn="0" w:lastRowFirstColumn="0" w:lastRowLastColumn="0"/>
            <w:tcW w:w="1718" w:type="pct"/>
            <w:vMerge/>
            <w:vAlign w:val="center"/>
            <w:hideMark/>
          </w:tcPr>
          <w:p w14:paraId="56D0E1DE" w14:textId="77777777" w:rsidR="00C370CC" w:rsidRPr="00A52634" w:rsidRDefault="00C370CC" w:rsidP="00B3431C">
            <w:pPr>
              <w:spacing w:line="240" w:lineRule="auto"/>
              <w:rPr>
                <w:rFonts w:ascii="Arial Narrow" w:eastAsia="Times New Roman" w:hAnsi="Arial Narrow" w:cstheme="minorHAnsi"/>
                <w:color w:val="000000"/>
                <w:sz w:val="18"/>
                <w:szCs w:val="18"/>
                <w:lang w:eastAsia="tr-TR"/>
              </w:rPr>
            </w:pPr>
          </w:p>
        </w:tc>
        <w:tc>
          <w:tcPr>
            <w:tcW w:w="392" w:type="pct"/>
            <w:noWrap/>
            <w:vAlign w:val="center"/>
            <w:hideMark/>
          </w:tcPr>
          <w:p w14:paraId="2675E9E0"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color w:val="000000"/>
                <w:sz w:val="18"/>
                <w:szCs w:val="18"/>
                <w:lang w:eastAsia="tr-TR"/>
              </w:rPr>
            </w:pPr>
            <w:r w:rsidRPr="00A52634">
              <w:rPr>
                <w:rFonts w:ascii="Arial Narrow" w:eastAsia="Times New Roman" w:hAnsi="Arial Narrow" w:cstheme="minorHAnsi"/>
                <w:b/>
                <w:color w:val="000000"/>
                <w:sz w:val="18"/>
                <w:szCs w:val="18"/>
                <w:lang w:eastAsia="tr-TR"/>
              </w:rPr>
              <w:t>H7.2</w:t>
            </w:r>
          </w:p>
        </w:tc>
        <w:tc>
          <w:tcPr>
            <w:tcW w:w="2890" w:type="pct"/>
            <w:noWrap/>
            <w:vAlign w:val="center"/>
            <w:hideMark/>
          </w:tcPr>
          <w:p w14:paraId="149A0341" w14:textId="77777777" w:rsidR="00C370CC" w:rsidRPr="00A52634" w:rsidRDefault="00C370CC" w:rsidP="00B3431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color w:val="000000"/>
                <w:sz w:val="18"/>
                <w:szCs w:val="18"/>
                <w:lang w:eastAsia="tr-TR"/>
              </w:rPr>
            </w:pPr>
            <w:r w:rsidRPr="00A52634">
              <w:rPr>
                <w:rFonts w:ascii="Arial Narrow" w:eastAsia="Times New Roman" w:hAnsi="Arial Narrow" w:cstheme="minorHAnsi"/>
                <w:color w:val="000000"/>
                <w:sz w:val="18"/>
                <w:szCs w:val="18"/>
                <w:lang w:eastAsia="tr-TR"/>
              </w:rPr>
              <w:t>Afet ve kazalara karşı bilinçlendirme çalışmaları yapmak</w:t>
            </w:r>
          </w:p>
        </w:tc>
      </w:tr>
    </w:tbl>
    <w:p w14:paraId="2A205516" w14:textId="77777777" w:rsidR="00AD2B1A" w:rsidRDefault="00CB7D69">
      <w:pPr>
        <w:rPr>
          <w:rFonts w:eastAsiaTheme="majorEastAsia" w:cs="Times New Roman"/>
          <w:b/>
          <w:color w:val="000000" w:themeColor="text1"/>
          <w:sz w:val="26"/>
          <w:szCs w:val="26"/>
        </w:rPr>
        <w:sectPr w:rsidR="00AD2B1A" w:rsidSect="00F31EF7">
          <w:pgSz w:w="11910" w:h="16840"/>
          <w:pgMar w:top="1440" w:right="1440" w:bottom="1440" w:left="1800" w:header="907" w:footer="708" w:gutter="0"/>
          <w:cols w:space="708"/>
          <w:docGrid w:linePitch="299"/>
        </w:sectPr>
      </w:pPr>
      <w:r>
        <w:rPr>
          <w:rFonts w:eastAsiaTheme="majorEastAsia" w:cs="Times New Roman"/>
          <w:b/>
          <w:color w:val="000000" w:themeColor="text1"/>
          <w:sz w:val="26"/>
          <w:szCs w:val="26"/>
        </w:rPr>
        <w:br w:type="page"/>
      </w:r>
    </w:p>
    <w:p w14:paraId="49D3A6E3" w14:textId="25F1BA19" w:rsidR="00090B87" w:rsidRPr="00586D90" w:rsidRDefault="00744048" w:rsidP="00586D90">
      <w:pPr>
        <w:pStyle w:val="Balk2"/>
      </w:pPr>
      <w:bookmarkStart w:id="31" w:name="_Toc150000243"/>
      <w:r w:rsidRPr="00586D90">
        <w:lastRenderedPageBreak/>
        <w:t>C. Performans Hedef ve Göstergeleri ile Faaliyetler</w:t>
      </w:r>
      <w:bookmarkEnd w:id="31"/>
    </w:p>
    <w:p w14:paraId="486985C1" w14:textId="77777777" w:rsidR="00D664E4" w:rsidRDefault="00D664E4" w:rsidP="00D664E4">
      <w:pPr>
        <w:rPr>
          <w:rFonts w:eastAsia="Calibri Light" w:hAnsi="Calibri Light" w:cs="Calibri Light"/>
          <w:sz w:val="6"/>
          <w:szCs w:val="20"/>
        </w:rPr>
      </w:pPr>
    </w:p>
    <w:p w14:paraId="380DB8C7" w14:textId="0263C42C" w:rsidR="00655DFB" w:rsidRPr="00D664E4" w:rsidRDefault="00655DFB" w:rsidP="00D664E4">
      <w:pPr>
        <w:rPr>
          <w:b/>
        </w:rPr>
      </w:pPr>
      <w:r w:rsidRPr="00D664E4">
        <w:rPr>
          <w:b/>
        </w:rPr>
        <w:t>İdare Performans Hedefi Tabloları</w:t>
      </w:r>
    </w:p>
    <w:tbl>
      <w:tblPr>
        <w:tblStyle w:val="DzTablo11"/>
        <w:tblW w:w="5000" w:type="pct"/>
        <w:tblLook w:val="04A0" w:firstRow="1" w:lastRow="0" w:firstColumn="1" w:lastColumn="0" w:noHBand="0" w:noVBand="1"/>
      </w:tblPr>
      <w:tblGrid>
        <w:gridCol w:w="310"/>
        <w:gridCol w:w="1494"/>
        <w:gridCol w:w="2661"/>
        <w:gridCol w:w="1390"/>
        <w:gridCol w:w="937"/>
        <w:gridCol w:w="450"/>
        <w:gridCol w:w="501"/>
        <w:gridCol w:w="920"/>
      </w:tblGrid>
      <w:tr w:rsidR="00D664E4" w:rsidRPr="00D664E4" w14:paraId="3A881270" w14:textId="77777777" w:rsidTr="00424DD8">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3EEF8D98" w14:textId="77777777" w:rsidR="00D664E4" w:rsidRPr="00D664E4" w:rsidRDefault="00D664E4" w:rsidP="001A57DD">
            <w:pPr>
              <w:spacing w:line="240" w:lineRule="auto"/>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İdare Adı</w:t>
            </w:r>
          </w:p>
        </w:tc>
        <w:tc>
          <w:tcPr>
            <w:tcW w:w="3959" w:type="pct"/>
            <w:gridSpan w:val="6"/>
            <w:vAlign w:val="center"/>
            <w:hideMark/>
          </w:tcPr>
          <w:p w14:paraId="0717E3BA" w14:textId="77777777" w:rsidR="00D664E4" w:rsidRPr="00D664E4" w:rsidRDefault="00D664E4" w:rsidP="001A57DD">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HATAY BÜYÜKSEHİR BELEDİYESİ</w:t>
            </w:r>
          </w:p>
        </w:tc>
      </w:tr>
      <w:tr w:rsidR="00D664E4" w:rsidRPr="00D664E4" w14:paraId="0BF5E48C" w14:textId="77777777" w:rsidTr="00424DD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1138318D" w14:textId="77777777" w:rsidR="00D664E4" w:rsidRPr="00D664E4" w:rsidRDefault="00D664E4" w:rsidP="001A57DD">
            <w:pPr>
              <w:spacing w:line="240" w:lineRule="auto"/>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Amaç</w:t>
            </w:r>
          </w:p>
        </w:tc>
        <w:tc>
          <w:tcPr>
            <w:tcW w:w="3959" w:type="pct"/>
            <w:gridSpan w:val="6"/>
            <w:vAlign w:val="center"/>
            <w:hideMark/>
          </w:tcPr>
          <w:p w14:paraId="33D1A00D" w14:textId="77777777" w:rsidR="00D664E4" w:rsidRPr="00D664E4" w:rsidRDefault="00D664E4" w:rsidP="001A57D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D664E4">
              <w:rPr>
                <w:rFonts w:ascii="Arial Narrow" w:eastAsia="Times New Roman" w:hAnsi="Arial Narrow" w:cs="Times New Roman"/>
                <w:color w:val="000000"/>
                <w:sz w:val="16"/>
                <w:szCs w:val="16"/>
                <w:lang w:eastAsia="tr-TR"/>
              </w:rPr>
              <w:t>A1 Stratejik yönetim anlayışı ile kurumsal kapasitenin arttırılması</w:t>
            </w:r>
          </w:p>
        </w:tc>
      </w:tr>
      <w:tr w:rsidR="00D664E4" w:rsidRPr="00D664E4" w14:paraId="0C95D4DF" w14:textId="77777777" w:rsidTr="00424DD8">
        <w:trPr>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734D8FD2" w14:textId="77777777" w:rsidR="00D664E4" w:rsidRPr="00D664E4" w:rsidRDefault="00D664E4" w:rsidP="001A57DD">
            <w:pPr>
              <w:spacing w:line="240" w:lineRule="auto"/>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Hedef</w:t>
            </w:r>
          </w:p>
        </w:tc>
        <w:tc>
          <w:tcPr>
            <w:tcW w:w="3959" w:type="pct"/>
            <w:gridSpan w:val="6"/>
            <w:vAlign w:val="center"/>
            <w:hideMark/>
          </w:tcPr>
          <w:p w14:paraId="019357A4" w14:textId="77777777" w:rsidR="00D664E4" w:rsidRPr="00D664E4" w:rsidRDefault="00D664E4" w:rsidP="001A57D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6"/>
                <w:lang w:eastAsia="tr-TR"/>
              </w:rPr>
            </w:pPr>
            <w:r w:rsidRPr="00D664E4">
              <w:rPr>
                <w:rFonts w:ascii="Arial Narrow" w:eastAsia="Times New Roman" w:hAnsi="Arial Narrow" w:cs="Times New Roman"/>
                <w:color w:val="000000"/>
                <w:sz w:val="16"/>
                <w:szCs w:val="16"/>
                <w:lang w:eastAsia="tr-TR"/>
              </w:rPr>
              <w:t>A1H1.1 Güvenli bilişim ve e-belediye sistemlerinin geliştirilmesi</w:t>
            </w:r>
          </w:p>
        </w:tc>
      </w:tr>
      <w:tr w:rsidR="00D664E4" w:rsidRPr="00D664E4" w14:paraId="6481AE72" w14:textId="77777777" w:rsidTr="00424DD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6B141B85" w14:textId="77777777" w:rsidR="00D664E4" w:rsidRPr="00D664E4" w:rsidRDefault="00D664E4" w:rsidP="001A57DD">
            <w:pPr>
              <w:spacing w:line="240" w:lineRule="auto"/>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Performans Hedefi</w:t>
            </w:r>
          </w:p>
        </w:tc>
        <w:tc>
          <w:tcPr>
            <w:tcW w:w="3959" w:type="pct"/>
            <w:gridSpan w:val="6"/>
            <w:vAlign w:val="center"/>
            <w:hideMark/>
          </w:tcPr>
          <w:p w14:paraId="7D709E9B" w14:textId="77777777" w:rsidR="00D664E4" w:rsidRPr="00D664E4" w:rsidRDefault="00D664E4" w:rsidP="001A57D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6"/>
                <w:szCs w:val="16"/>
                <w:lang w:eastAsia="tr-TR"/>
              </w:rPr>
            </w:pPr>
            <w:r w:rsidRPr="00D664E4">
              <w:rPr>
                <w:rFonts w:ascii="Arial Narrow" w:eastAsia="Times New Roman" w:hAnsi="Arial Narrow" w:cs="Times New Roman"/>
                <w:color w:val="000000"/>
                <w:sz w:val="16"/>
                <w:szCs w:val="16"/>
                <w:lang w:eastAsia="tr-TR"/>
              </w:rPr>
              <w:t>PH1.1.1.1 Güvenli bilişim ve e-belediye sistemlerinin geliştirilmesi</w:t>
            </w:r>
          </w:p>
        </w:tc>
      </w:tr>
      <w:tr w:rsidR="00D664E4" w:rsidRPr="00D664E4" w14:paraId="4C6F04AC" w14:textId="77777777" w:rsidTr="00424DD8">
        <w:trPr>
          <w:trHeight w:val="642"/>
        </w:trPr>
        <w:tc>
          <w:tcPr>
            <w:cnfStyle w:val="001000000000" w:firstRow="0" w:lastRow="0" w:firstColumn="1" w:lastColumn="0" w:oddVBand="0" w:evenVBand="0" w:oddHBand="0" w:evenHBand="0" w:firstRowFirstColumn="0" w:firstRowLastColumn="0" w:lastRowFirstColumn="0" w:lastRowLastColumn="0"/>
            <w:tcW w:w="2576" w:type="pct"/>
            <w:gridSpan w:val="3"/>
            <w:vAlign w:val="center"/>
            <w:hideMark/>
          </w:tcPr>
          <w:p w14:paraId="5E0E3B48" w14:textId="77777777" w:rsidR="00D664E4" w:rsidRPr="00D664E4" w:rsidRDefault="00D664E4" w:rsidP="001A57DD">
            <w:pPr>
              <w:spacing w:line="240" w:lineRule="auto"/>
              <w:jc w:val="center"/>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Performans Göstergeleri</w:t>
            </w:r>
          </w:p>
        </w:tc>
        <w:tc>
          <w:tcPr>
            <w:tcW w:w="802" w:type="pct"/>
            <w:vAlign w:val="center"/>
            <w:hideMark/>
          </w:tcPr>
          <w:p w14:paraId="63051A43"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tr-TR"/>
              </w:rPr>
            </w:pPr>
            <w:r w:rsidRPr="00D664E4">
              <w:rPr>
                <w:rFonts w:ascii="Arial Narrow" w:eastAsia="Times New Roman" w:hAnsi="Arial Narrow" w:cs="Times New Roman"/>
                <w:b/>
                <w:bCs/>
                <w:color w:val="000000"/>
                <w:sz w:val="20"/>
                <w:szCs w:val="20"/>
                <w:lang w:eastAsia="tr-TR"/>
              </w:rPr>
              <w:t>Birimi</w:t>
            </w:r>
          </w:p>
        </w:tc>
        <w:tc>
          <w:tcPr>
            <w:tcW w:w="541" w:type="pct"/>
            <w:vAlign w:val="center"/>
            <w:hideMark/>
          </w:tcPr>
          <w:p w14:paraId="55CD65C3"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tr-TR"/>
              </w:rPr>
            </w:pPr>
            <w:r w:rsidRPr="00D664E4">
              <w:rPr>
                <w:rFonts w:ascii="Arial Narrow" w:eastAsia="Times New Roman" w:hAnsi="Arial Narrow" w:cs="Times New Roman"/>
                <w:b/>
                <w:bCs/>
                <w:color w:val="000000"/>
                <w:sz w:val="20"/>
                <w:szCs w:val="20"/>
                <w:lang w:eastAsia="tr-TR"/>
              </w:rPr>
              <w:t>2022</w:t>
            </w:r>
          </w:p>
        </w:tc>
        <w:tc>
          <w:tcPr>
            <w:tcW w:w="549" w:type="pct"/>
            <w:gridSpan w:val="2"/>
            <w:vAlign w:val="center"/>
            <w:hideMark/>
          </w:tcPr>
          <w:p w14:paraId="43C5D97C"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tr-TR"/>
              </w:rPr>
            </w:pPr>
            <w:r w:rsidRPr="00D664E4">
              <w:rPr>
                <w:rFonts w:ascii="Arial Narrow" w:eastAsia="Times New Roman" w:hAnsi="Arial Narrow" w:cs="Times New Roman"/>
                <w:b/>
                <w:bCs/>
                <w:color w:val="000000"/>
                <w:sz w:val="20"/>
                <w:szCs w:val="20"/>
                <w:lang w:eastAsia="tr-TR"/>
              </w:rPr>
              <w:t>2023</w:t>
            </w:r>
          </w:p>
        </w:tc>
        <w:tc>
          <w:tcPr>
            <w:tcW w:w="532" w:type="pct"/>
            <w:vAlign w:val="center"/>
            <w:hideMark/>
          </w:tcPr>
          <w:p w14:paraId="18353640"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tr-TR"/>
              </w:rPr>
            </w:pPr>
            <w:r w:rsidRPr="00D664E4">
              <w:rPr>
                <w:rFonts w:ascii="Arial Narrow" w:eastAsia="Times New Roman" w:hAnsi="Arial Narrow" w:cs="Times New Roman"/>
                <w:b/>
                <w:bCs/>
                <w:color w:val="000000"/>
                <w:sz w:val="20"/>
                <w:szCs w:val="20"/>
                <w:lang w:eastAsia="tr-TR"/>
              </w:rPr>
              <w:t>2024</w:t>
            </w:r>
          </w:p>
        </w:tc>
      </w:tr>
      <w:tr w:rsidR="00D664E4" w:rsidRPr="00D664E4" w14:paraId="5DB19F21" w14:textId="77777777" w:rsidTr="00424D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5A132901" w14:textId="77777777" w:rsidR="00D664E4" w:rsidRPr="00D664E4" w:rsidRDefault="00D664E4" w:rsidP="001A57DD">
            <w:pPr>
              <w:spacing w:line="240" w:lineRule="auto"/>
              <w:jc w:val="center"/>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1</w:t>
            </w:r>
          </w:p>
        </w:tc>
        <w:tc>
          <w:tcPr>
            <w:tcW w:w="2398" w:type="pct"/>
            <w:gridSpan w:val="2"/>
            <w:vAlign w:val="center"/>
            <w:hideMark/>
          </w:tcPr>
          <w:p w14:paraId="2C18E222" w14:textId="77777777" w:rsidR="00D664E4" w:rsidRPr="00D664E4" w:rsidRDefault="00D664E4" w:rsidP="001A57D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PG1.1.1.1 Belediye Hizmetlerine Yönelik Geliştirilen Mobil Uygulama Sayısı</w:t>
            </w:r>
          </w:p>
        </w:tc>
        <w:tc>
          <w:tcPr>
            <w:tcW w:w="802" w:type="pct"/>
            <w:vAlign w:val="center"/>
            <w:hideMark/>
          </w:tcPr>
          <w:p w14:paraId="51A7F2DD"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Sayı</w:t>
            </w:r>
          </w:p>
        </w:tc>
        <w:tc>
          <w:tcPr>
            <w:tcW w:w="541" w:type="pct"/>
            <w:vAlign w:val="center"/>
            <w:hideMark/>
          </w:tcPr>
          <w:p w14:paraId="331CF130"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3</w:t>
            </w:r>
          </w:p>
        </w:tc>
        <w:tc>
          <w:tcPr>
            <w:tcW w:w="549" w:type="pct"/>
            <w:gridSpan w:val="2"/>
            <w:vAlign w:val="center"/>
            <w:hideMark/>
          </w:tcPr>
          <w:p w14:paraId="785D7D4D"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tr-TR"/>
              </w:rPr>
            </w:pPr>
            <w:r w:rsidRPr="00D664E4">
              <w:rPr>
                <w:rFonts w:ascii="Arial Narrow" w:eastAsia="Times New Roman" w:hAnsi="Arial Narrow" w:cs="Times New Roman"/>
                <w:sz w:val="20"/>
                <w:szCs w:val="20"/>
                <w:lang w:eastAsia="tr-TR"/>
              </w:rPr>
              <w:t>0</w:t>
            </w:r>
          </w:p>
        </w:tc>
        <w:tc>
          <w:tcPr>
            <w:tcW w:w="532" w:type="pct"/>
            <w:vAlign w:val="center"/>
            <w:hideMark/>
          </w:tcPr>
          <w:p w14:paraId="359CDC06"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3</w:t>
            </w:r>
          </w:p>
        </w:tc>
      </w:tr>
      <w:tr w:rsidR="00D664E4" w:rsidRPr="00D664E4" w14:paraId="3661247F" w14:textId="77777777" w:rsidTr="00424DD8">
        <w:trPr>
          <w:trHeight w:val="61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0232A3BD" w14:textId="77777777" w:rsidR="00D664E4" w:rsidRPr="00D664E4" w:rsidRDefault="00D664E4" w:rsidP="001A57DD">
            <w:pPr>
              <w:spacing w:line="240" w:lineRule="auto"/>
              <w:jc w:val="center"/>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2</w:t>
            </w:r>
          </w:p>
        </w:tc>
        <w:tc>
          <w:tcPr>
            <w:tcW w:w="2398" w:type="pct"/>
            <w:gridSpan w:val="2"/>
            <w:vAlign w:val="center"/>
            <w:hideMark/>
          </w:tcPr>
          <w:p w14:paraId="6BC0289A" w14:textId="77777777" w:rsidR="00D664E4" w:rsidRPr="00D664E4" w:rsidRDefault="00D664E4" w:rsidP="001A57D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PG1.1.1.2 Belediye Hizmetlerine Yönelik Geliştirilen Mobil Uygulamalardan Duyulan Memnuniyet Oranı</w:t>
            </w:r>
          </w:p>
        </w:tc>
        <w:tc>
          <w:tcPr>
            <w:tcW w:w="802" w:type="pct"/>
            <w:vAlign w:val="center"/>
            <w:hideMark/>
          </w:tcPr>
          <w:p w14:paraId="45E29CD3"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Yüzde</w:t>
            </w:r>
          </w:p>
        </w:tc>
        <w:tc>
          <w:tcPr>
            <w:tcW w:w="541" w:type="pct"/>
            <w:vAlign w:val="center"/>
            <w:hideMark/>
          </w:tcPr>
          <w:p w14:paraId="21A72565"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70</w:t>
            </w:r>
          </w:p>
        </w:tc>
        <w:tc>
          <w:tcPr>
            <w:tcW w:w="549" w:type="pct"/>
            <w:gridSpan w:val="2"/>
            <w:vAlign w:val="center"/>
            <w:hideMark/>
          </w:tcPr>
          <w:p w14:paraId="245245E5"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tr-TR"/>
              </w:rPr>
            </w:pPr>
            <w:r w:rsidRPr="00D664E4">
              <w:rPr>
                <w:rFonts w:ascii="Arial Narrow" w:eastAsia="Times New Roman" w:hAnsi="Arial Narrow" w:cs="Times New Roman"/>
                <w:sz w:val="20"/>
                <w:szCs w:val="20"/>
                <w:lang w:eastAsia="tr-TR"/>
              </w:rPr>
              <w:t>70</w:t>
            </w:r>
          </w:p>
        </w:tc>
        <w:tc>
          <w:tcPr>
            <w:tcW w:w="532" w:type="pct"/>
            <w:vAlign w:val="center"/>
            <w:hideMark/>
          </w:tcPr>
          <w:p w14:paraId="0350307F"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60</w:t>
            </w:r>
          </w:p>
        </w:tc>
      </w:tr>
      <w:tr w:rsidR="00D664E4" w:rsidRPr="00D664E4" w14:paraId="37AF44DE" w14:textId="77777777" w:rsidTr="00424D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47C1E3FF" w14:textId="77777777" w:rsidR="00D664E4" w:rsidRPr="00D664E4" w:rsidRDefault="00D664E4" w:rsidP="001A57DD">
            <w:pPr>
              <w:spacing w:line="240" w:lineRule="auto"/>
              <w:jc w:val="center"/>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3</w:t>
            </w:r>
          </w:p>
        </w:tc>
        <w:tc>
          <w:tcPr>
            <w:tcW w:w="2398" w:type="pct"/>
            <w:gridSpan w:val="2"/>
            <w:vAlign w:val="center"/>
            <w:hideMark/>
          </w:tcPr>
          <w:p w14:paraId="74547F88" w14:textId="77777777" w:rsidR="00D664E4" w:rsidRPr="00D664E4" w:rsidRDefault="00D664E4" w:rsidP="001A57D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PG1.1.1.3 E-Belediye Sistemine Kayıtlı Kullanıcı Sayısı</w:t>
            </w:r>
          </w:p>
        </w:tc>
        <w:tc>
          <w:tcPr>
            <w:tcW w:w="802" w:type="pct"/>
            <w:vAlign w:val="center"/>
            <w:hideMark/>
          </w:tcPr>
          <w:p w14:paraId="68AD72B3"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Sayı</w:t>
            </w:r>
          </w:p>
        </w:tc>
        <w:tc>
          <w:tcPr>
            <w:tcW w:w="541" w:type="pct"/>
            <w:vAlign w:val="center"/>
            <w:hideMark/>
          </w:tcPr>
          <w:p w14:paraId="61162540"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7.251</w:t>
            </w:r>
          </w:p>
        </w:tc>
        <w:tc>
          <w:tcPr>
            <w:tcW w:w="549" w:type="pct"/>
            <w:gridSpan w:val="2"/>
            <w:vAlign w:val="center"/>
            <w:hideMark/>
          </w:tcPr>
          <w:p w14:paraId="299FFB7E"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tr-TR"/>
              </w:rPr>
            </w:pPr>
            <w:r w:rsidRPr="00D664E4">
              <w:rPr>
                <w:rFonts w:ascii="Arial Narrow" w:eastAsia="Times New Roman" w:hAnsi="Arial Narrow" w:cs="Times New Roman"/>
                <w:sz w:val="20"/>
                <w:szCs w:val="20"/>
                <w:lang w:eastAsia="tr-TR"/>
              </w:rPr>
              <w:t>600</w:t>
            </w:r>
          </w:p>
        </w:tc>
        <w:tc>
          <w:tcPr>
            <w:tcW w:w="532" w:type="pct"/>
            <w:vAlign w:val="center"/>
            <w:hideMark/>
          </w:tcPr>
          <w:p w14:paraId="797FD22F"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800</w:t>
            </w:r>
          </w:p>
        </w:tc>
      </w:tr>
      <w:tr w:rsidR="00D664E4" w:rsidRPr="00D664E4" w14:paraId="52BA2712" w14:textId="77777777" w:rsidTr="00424DD8">
        <w:trPr>
          <w:trHeight w:val="51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59F1D2C9" w14:textId="77777777" w:rsidR="00D664E4" w:rsidRPr="00D664E4" w:rsidRDefault="00D664E4" w:rsidP="001A57DD">
            <w:pPr>
              <w:spacing w:line="240" w:lineRule="auto"/>
              <w:jc w:val="center"/>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4</w:t>
            </w:r>
          </w:p>
        </w:tc>
        <w:tc>
          <w:tcPr>
            <w:tcW w:w="2398" w:type="pct"/>
            <w:gridSpan w:val="2"/>
            <w:vAlign w:val="center"/>
            <w:hideMark/>
          </w:tcPr>
          <w:p w14:paraId="2D305691" w14:textId="77777777" w:rsidR="00D664E4" w:rsidRPr="00D664E4" w:rsidRDefault="00D664E4" w:rsidP="001A57D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PG1.1.1.4 E-Belediye Sisteminde Sunulan Hizmet Sayısı</w:t>
            </w:r>
          </w:p>
        </w:tc>
        <w:tc>
          <w:tcPr>
            <w:tcW w:w="802" w:type="pct"/>
            <w:vAlign w:val="center"/>
            <w:hideMark/>
          </w:tcPr>
          <w:p w14:paraId="3275C195"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Sayı</w:t>
            </w:r>
          </w:p>
        </w:tc>
        <w:tc>
          <w:tcPr>
            <w:tcW w:w="541" w:type="pct"/>
            <w:vAlign w:val="center"/>
            <w:hideMark/>
          </w:tcPr>
          <w:p w14:paraId="6A9040DA"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13</w:t>
            </w:r>
          </w:p>
        </w:tc>
        <w:tc>
          <w:tcPr>
            <w:tcW w:w="549" w:type="pct"/>
            <w:gridSpan w:val="2"/>
            <w:vAlign w:val="center"/>
            <w:hideMark/>
          </w:tcPr>
          <w:p w14:paraId="3B14CF3A"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tr-TR"/>
              </w:rPr>
            </w:pPr>
            <w:r w:rsidRPr="00D664E4">
              <w:rPr>
                <w:rFonts w:ascii="Arial Narrow" w:eastAsia="Times New Roman" w:hAnsi="Arial Narrow" w:cs="Times New Roman"/>
                <w:sz w:val="20"/>
                <w:szCs w:val="20"/>
                <w:lang w:eastAsia="tr-TR"/>
              </w:rPr>
              <w:t>1</w:t>
            </w:r>
          </w:p>
        </w:tc>
        <w:tc>
          <w:tcPr>
            <w:tcW w:w="532" w:type="pct"/>
            <w:vAlign w:val="center"/>
            <w:hideMark/>
          </w:tcPr>
          <w:p w14:paraId="285EAA5B"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4</w:t>
            </w:r>
          </w:p>
        </w:tc>
      </w:tr>
      <w:tr w:rsidR="00D664E4" w:rsidRPr="00D664E4" w14:paraId="166DEC9F" w14:textId="77777777" w:rsidTr="00424D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4A79B85A" w14:textId="77777777" w:rsidR="00D664E4" w:rsidRPr="00D664E4" w:rsidRDefault="00D664E4" w:rsidP="001A57DD">
            <w:pPr>
              <w:spacing w:line="240" w:lineRule="auto"/>
              <w:jc w:val="center"/>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5</w:t>
            </w:r>
          </w:p>
        </w:tc>
        <w:tc>
          <w:tcPr>
            <w:tcW w:w="2398" w:type="pct"/>
            <w:gridSpan w:val="2"/>
            <w:vAlign w:val="center"/>
            <w:hideMark/>
          </w:tcPr>
          <w:p w14:paraId="3AA2343B" w14:textId="77777777" w:rsidR="00D664E4" w:rsidRPr="00D664E4" w:rsidRDefault="00D664E4" w:rsidP="001A57D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PG1.1.1.5 E-Belediye Sayfasından Gerçekleşen Ödeme Sayısı</w:t>
            </w:r>
          </w:p>
        </w:tc>
        <w:tc>
          <w:tcPr>
            <w:tcW w:w="802" w:type="pct"/>
            <w:vAlign w:val="center"/>
            <w:hideMark/>
          </w:tcPr>
          <w:p w14:paraId="7BBA859C"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Sayı</w:t>
            </w:r>
          </w:p>
        </w:tc>
        <w:tc>
          <w:tcPr>
            <w:tcW w:w="541" w:type="pct"/>
            <w:vAlign w:val="center"/>
            <w:hideMark/>
          </w:tcPr>
          <w:p w14:paraId="3DA4AB22"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45.489</w:t>
            </w:r>
          </w:p>
        </w:tc>
        <w:tc>
          <w:tcPr>
            <w:tcW w:w="549" w:type="pct"/>
            <w:gridSpan w:val="2"/>
            <w:vAlign w:val="center"/>
            <w:hideMark/>
          </w:tcPr>
          <w:p w14:paraId="7145FBC2"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tr-TR"/>
              </w:rPr>
            </w:pPr>
            <w:r w:rsidRPr="00D664E4">
              <w:rPr>
                <w:rFonts w:ascii="Arial Narrow" w:eastAsia="Times New Roman" w:hAnsi="Arial Narrow" w:cs="Times New Roman"/>
                <w:sz w:val="20"/>
                <w:szCs w:val="20"/>
                <w:lang w:eastAsia="tr-TR"/>
              </w:rPr>
              <w:t>50.000</w:t>
            </w:r>
          </w:p>
        </w:tc>
        <w:tc>
          <w:tcPr>
            <w:tcW w:w="532" w:type="pct"/>
            <w:vAlign w:val="center"/>
            <w:hideMark/>
          </w:tcPr>
          <w:p w14:paraId="24D83B76"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60.000</w:t>
            </w:r>
          </w:p>
        </w:tc>
      </w:tr>
      <w:tr w:rsidR="00D664E4" w:rsidRPr="00D664E4" w14:paraId="011CCB87" w14:textId="77777777" w:rsidTr="00424DD8">
        <w:trPr>
          <w:trHeight w:val="51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121B3F92" w14:textId="77777777" w:rsidR="00D664E4" w:rsidRPr="00D664E4" w:rsidRDefault="00D664E4" w:rsidP="001A57DD">
            <w:pPr>
              <w:spacing w:line="240" w:lineRule="auto"/>
              <w:jc w:val="center"/>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6</w:t>
            </w:r>
          </w:p>
        </w:tc>
        <w:tc>
          <w:tcPr>
            <w:tcW w:w="2398" w:type="pct"/>
            <w:gridSpan w:val="2"/>
            <w:vAlign w:val="center"/>
            <w:hideMark/>
          </w:tcPr>
          <w:p w14:paraId="3A62732B" w14:textId="77777777" w:rsidR="00D664E4" w:rsidRPr="00D664E4" w:rsidRDefault="00D664E4" w:rsidP="001A57D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PG1.1.1.6 E-Belediye Sayfasından Gerçekleştirilen Tahsilat Miktarının Toplam Tahsilat Miktarına Oranı</w:t>
            </w:r>
          </w:p>
        </w:tc>
        <w:tc>
          <w:tcPr>
            <w:tcW w:w="802" w:type="pct"/>
            <w:vAlign w:val="center"/>
            <w:hideMark/>
          </w:tcPr>
          <w:p w14:paraId="6DE91C20"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Yüzde</w:t>
            </w:r>
          </w:p>
        </w:tc>
        <w:tc>
          <w:tcPr>
            <w:tcW w:w="541" w:type="pct"/>
            <w:vAlign w:val="center"/>
            <w:hideMark/>
          </w:tcPr>
          <w:p w14:paraId="22E8D9DC"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0,1</w:t>
            </w:r>
          </w:p>
        </w:tc>
        <w:tc>
          <w:tcPr>
            <w:tcW w:w="549" w:type="pct"/>
            <w:gridSpan w:val="2"/>
            <w:vAlign w:val="center"/>
            <w:hideMark/>
          </w:tcPr>
          <w:p w14:paraId="59FA857E"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tr-TR"/>
              </w:rPr>
            </w:pPr>
            <w:r w:rsidRPr="00D664E4">
              <w:rPr>
                <w:rFonts w:ascii="Arial Narrow" w:eastAsia="Times New Roman" w:hAnsi="Arial Narrow" w:cs="Times New Roman"/>
                <w:sz w:val="20"/>
                <w:szCs w:val="20"/>
                <w:lang w:eastAsia="tr-TR"/>
              </w:rPr>
              <w:t>0,1</w:t>
            </w:r>
          </w:p>
        </w:tc>
        <w:tc>
          <w:tcPr>
            <w:tcW w:w="532" w:type="pct"/>
            <w:vAlign w:val="center"/>
            <w:hideMark/>
          </w:tcPr>
          <w:p w14:paraId="7AE011EE"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1</w:t>
            </w:r>
          </w:p>
        </w:tc>
      </w:tr>
      <w:tr w:rsidR="00D664E4" w:rsidRPr="00D664E4" w14:paraId="466BC876" w14:textId="77777777" w:rsidTr="00424DD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48B8BB75" w14:textId="77777777" w:rsidR="00D664E4" w:rsidRPr="00D664E4" w:rsidRDefault="00D664E4" w:rsidP="001A57DD">
            <w:pPr>
              <w:spacing w:line="240" w:lineRule="auto"/>
              <w:jc w:val="center"/>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7</w:t>
            </w:r>
          </w:p>
        </w:tc>
        <w:tc>
          <w:tcPr>
            <w:tcW w:w="2398" w:type="pct"/>
            <w:gridSpan w:val="2"/>
            <w:vAlign w:val="center"/>
            <w:hideMark/>
          </w:tcPr>
          <w:p w14:paraId="71FC40EF" w14:textId="77777777" w:rsidR="00D664E4" w:rsidRPr="00D664E4" w:rsidRDefault="00D664E4" w:rsidP="001A57D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PG1.1.1.7 Kurumsal Bilişim Kapasitesi Artış Oranı</w:t>
            </w:r>
          </w:p>
        </w:tc>
        <w:tc>
          <w:tcPr>
            <w:tcW w:w="802" w:type="pct"/>
            <w:vAlign w:val="center"/>
            <w:hideMark/>
          </w:tcPr>
          <w:p w14:paraId="7553F66D"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Yüzde</w:t>
            </w:r>
          </w:p>
        </w:tc>
        <w:tc>
          <w:tcPr>
            <w:tcW w:w="541" w:type="pct"/>
            <w:vAlign w:val="center"/>
            <w:hideMark/>
          </w:tcPr>
          <w:p w14:paraId="31219920"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70</w:t>
            </w:r>
          </w:p>
        </w:tc>
        <w:tc>
          <w:tcPr>
            <w:tcW w:w="549" w:type="pct"/>
            <w:gridSpan w:val="2"/>
            <w:vAlign w:val="center"/>
            <w:hideMark/>
          </w:tcPr>
          <w:p w14:paraId="70FC3F42"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tr-TR"/>
              </w:rPr>
            </w:pPr>
            <w:r w:rsidRPr="00D664E4">
              <w:rPr>
                <w:rFonts w:ascii="Arial Narrow" w:eastAsia="Times New Roman" w:hAnsi="Arial Narrow" w:cs="Times New Roman"/>
                <w:sz w:val="20"/>
                <w:szCs w:val="20"/>
                <w:lang w:eastAsia="tr-TR"/>
              </w:rPr>
              <w:t>50</w:t>
            </w:r>
          </w:p>
        </w:tc>
        <w:tc>
          <w:tcPr>
            <w:tcW w:w="532" w:type="pct"/>
            <w:vAlign w:val="center"/>
            <w:hideMark/>
          </w:tcPr>
          <w:p w14:paraId="1813B0A1"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80</w:t>
            </w:r>
          </w:p>
        </w:tc>
      </w:tr>
      <w:tr w:rsidR="00D664E4" w:rsidRPr="00D664E4" w14:paraId="45D8D397" w14:textId="77777777" w:rsidTr="00424DD8">
        <w:trPr>
          <w:trHeight w:val="319"/>
        </w:trPr>
        <w:tc>
          <w:tcPr>
            <w:cnfStyle w:val="001000000000" w:firstRow="0" w:lastRow="0" w:firstColumn="1" w:lastColumn="0" w:oddVBand="0" w:evenVBand="0" w:oddHBand="0" w:evenHBand="0" w:firstRowFirstColumn="0" w:firstRowLastColumn="0" w:lastRowFirstColumn="0" w:lastRowLastColumn="0"/>
            <w:tcW w:w="2576" w:type="pct"/>
            <w:gridSpan w:val="3"/>
            <w:vMerge w:val="restart"/>
            <w:vAlign w:val="center"/>
            <w:hideMark/>
          </w:tcPr>
          <w:p w14:paraId="2FF624A5" w14:textId="77777777" w:rsidR="00D664E4" w:rsidRPr="00D664E4" w:rsidRDefault="00D664E4" w:rsidP="001A57DD">
            <w:pPr>
              <w:spacing w:line="240" w:lineRule="auto"/>
              <w:jc w:val="center"/>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Faaliyetler</w:t>
            </w:r>
          </w:p>
        </w:tc>
        <w:tc>
          <w:tcPr>
            <w:tcW w:w="2424" w:type="pct"/>
            <w:gridSpan w:val="5"/>
            <w:vAlign w:val="center"/>
            <w:hideMark/>
          </w:tcPr>
          <w:p w14:paraId="10E89640" w14:textId="77777777" w:rsidR="00D664E4" w:rsidRPr="00D664E4" w:rsidRDefault="00D664E4" w:rsidP="001A57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tr-TR"/>
              </w:rPr>
            </w:pPr>
            <w:r w:rsidRPr="00D664E4">
              <w:rPr>
                <w:rFonts w:ascii="Arial Narrow" w:eastAsia="Times New Roman" w:hAnsi="Arial Narrow" w:cs="Times New Roman"/>
                <w:b/>
                <w:bCs/>
                <w:color w:val="000000"/>
                <w:sz w:val="20"/>
                <w:szCs w:val="20"/>
                <w:lang w:eastAsia="tr-TR"/>
              </w:rPr>
              <w:t>Kaynak İhtiyacı 2024 (TL)</w:t>
            </w:r>
          </w:p>
        </w:tc>
      </w:tr>
      <w:tr w:rsidR="00D664E4" w:rsidRPr="00D664E4" w14:paraId="64CE46A2" w14:textId="77777777" w:rsidTr="00424DD8">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6" w:type="pct"/>
            <w:gridSpan w:val="3"/>
            <w:vMerge/>
            <w:hideMark/>
          </w:tcPr>
          <w:p w14:paraId="2A3A267E" w14:textId="77777777" w:rsidR="00D664E4" w:rsidRPr="00D664E4" w:rsidRDefault="00D664E4" w:rsidP="00D664E4">
            <w:pPr>
              <w:spacing w:line="240" w:lineRule="auto"/>
              <w:rPr>
                <w:rFonts w:ascii="Arial Narrow" w:eastAsia="Times New Roman" w:hAnsi="Arial Narrow" w:cs="Times New Roman"/>
                <w:color w:val="000000"/>
                <w:sz w:val="20"/>
                <w:szCs w:val="20"/>
                <w:lang w:eastAsia="tr-TR"/>
              </w:rPr>
            </w:pPr>
          </w:p>
        </w:tc>
        <w:tc>
          <w:tcPr>
            <w:tcW w:w="802" w:type="pct"/>
            <w:vAlign w:val="center"/>
            <w:hideMark/>
          </w:tcPr>
          <w:p w14:paraId="13E37310"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tr-TR"/>
              </w:rPr>
            </w:pPr>
            <w:r w:rsidRPr="00D664E4">
              <w:rPr>
                <w:rFonts w:ascii="Arial Narrow" w:eastAsia="Times New Roman" w:hAnsi="Arial Narrow" w:cs="Times New Roman"/>
                <w:b/>
                <w:bCs/>
                <w:color w:val="000000"/>
                <w:sz w:val="20"/>
                <w:szCs w:val="20"/>
                <w:lang w:eastAsia="tr-TR"/>
              </w:rPr>
              <w:t>Bütçe</w:t>
            </w:r>
          </w:p>
        </w:tc>
        <w:tc>
          <w:tcPr>
            <w:tcW w:w="801" w:type="pct"/>
            <w:gridSpan w:val="2"/>
            <w:vAlign w:val="center"/>
            <w:hideMark/>
          </w:tcPr>
          <w:p w14:paraId="17C1E4A3"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tr-TR"/>
              </w:rPr>
            </w:pPr>
            <w:r w:rsidRPr="00D664E4">
              <w:rPr>
                <w:rFonts w:ascii="Arial Narrow" w:eastAsia="Times New Roman" w:hAnsi="Arial Narrow" w:cs="Times New Roman"/>
                <w:b/>
                <w:bCs/>
                <w:color w:val="000000"/>
                <w:sz w:val="20"/>
                <w:szCs w:val="20"/>
                <w:lang w:eastAsia="tr-TR"/>
              </w:rPr>
              <w:t>Bütçe Dışı</w:t>
            </w:r>
          </w:p>
        </w:tc>
        <w:tc>
          <w:tcPr>
            <w:tcW w:w="821" w:type="pct"/>
            <w:gridSpan w:val="2"/>
            <w:vAlign w:val="center"/>
            <w:hideMark/>
          </w:tcPr>
          <w:p w14:paraId="046D010F" w14:textId="77777777" w:rsidR="00D664E4" w:rsidRPr="00D664E4" w:rsidRDefault="00D664E4" w:rsidP="001A57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tr-TR"/>
              </w:rPr>
            </w:pPr>
            <w:r w:rsidRPr="00D664E4">
              <w:rPr>
                <w:rFonts w:ascii="Arial Narrow" w:eastAsia="Times New Roman" w:hAnsi="Arial Narrow" w:cs="Times New Roman"/>
                <w:b/>
                <w:bCs/>
                <w:color w:val="000000"/>
                <w:sz w:val="20"/>
                <w:szCs w:val="20"/>
                <w:lang w:eastAsia="tr-TR"/>
              </w:rPr>
              <w:t>Toplam</w:t>
            </w:r>
          </w:p>
        </w:tc>
      </w:tr>
      <w:tr w:rsidR="00D664E4" w:rsidRPr="00D664E4" w14:paraId="68FD533C" w14:textId="77777777" w:rsidTr="005956BB">
        <w:trPr>
          <w:trHeight w:val="58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587898CE" w14:textId="77777777" w:rsidR="00D664E4" w:rsidRPr="00D664E4" w:rsidRDefault="00D664E4" w:rsidP="005956BB">
            <w:pPr>
              <w:spacing w:line="240" w:lineRule="auto"/>
              <w:jc w:val="center"/>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1</w:t>
            </w:r>
          </w:p>
        </w:tc>
        <w:tc>
          <w:tcPr>
            <w:tcW w:w="2398" w:type="pct"/>
            <w:gridSpan w:val="2"/>
            <w:vAlign w:val="center"/>
            <w:hideMark/>
          </w:tcPr>
          <w:p w14:paraId="258AFC84" w14:textId="77777777" w:rsidR="00D664E4" w:rsidRPr="00D664E4" w:rsidRDefault="00D664E4" w:rsidP="001A57D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F1.1.1.1 Kurumsal Teknolojik Kapasite Ve Verimliliğin Arttırılması</w:t>
            </w:r>
          </w:p>
        </w:tc>
        <w:tc>
          <w:tcPr>
            <w:tcW w:w="802" w:type="pct"/>
            <w:vAlign w:val="center"/>
            <w:hideMark/>
          </w:tcPr>
          <w:p w14:paraId="60061A16" w14:textId="77777777" w:rsidR="00D664E4" w:rsidRPr="00D664E4" w:rsidRDefault="00D664E4" w:rsidP="001A57D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12.690.000,00</w:t>
            </w:r>
          </w:p>
        </w:tc>
        <w:tc>
          <w:tcPr>
            <w:tcW w:w="801" w:type="pct"/>
            <w:gridSpan w:val="2"/>
            <w:vAlign w:val="center"/>
            <w:hideMark/>
          </w:tcPr>
          <w:p w14:paraId="6523986E" w14:textId="77777777" w:rsidR="00D664E4" w:rsidRPr="00D664E4" w:rsidRDefault="00D664E4" w:rsidP="001A57D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0,00</w:t>
            </w:r>
          </w:p>
        </w:tc>
        <w:tc>
          <w:tcPr>
            <w:tcW w:w="821" w:type="pct"/>
            <w:gridSpan w:val="2"/>
            <w:vAlign w:val="center"/>
            <w:hideMark/>
          </w:tcPr>
          <w:p w14:paraId="219B9705" w14:textId="77777777" w:rsidR="00D664E4" w:rsidRPr="00D664E4" w:rsidRDefault="00D664E4" w:rsidP="001A57D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12.690.000,00</w:t>
            </w:r>
          </w:p>
        </w:tc>
      </w:tr>
      <w:tr w:rsidR="00D664E4" w:rsidRPr="00D664E4" w14:paraId="687D27C3" w14:textId="77777777" w:rsidTr="005956B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596F1C62" w14:textId="77777777" w:rsidR="00D664E4" w:rsidRPr="00D664E4" w:rsidRDefault="00D664E4" w:rsidP="005956BB">
            <w:pPr>
              <w:spacing w:line="240" w:lineRule="auto"/>
              <w:jc w:val="center"/>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2</w:t>
            </w:r>
          </w:p>
        </w:tc>
        <w:tc>
          <w:tcPr>
            <w:tcW w:w="2398" w:type="pct"/>
            <w:gridSpan w:val="2"/>
            <w:vAlign w:val="center"/>
            <w:hideMark/>
          </w:tcPr>
          <w:p w14:paraId="16A0B18C" w14:textId="77777777" w:rsidR="00D664E4" w:rsidRPr="00D664E4" w:rsidRDefault="00D664E4" w:rsidP="001A57D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F1.1.1.2 Bilişim Sistemleri Donanım Yapısını Geliştirmek Ve İyileştirmek</w:t>
            </w:r>
          </w:p>
        </w:tc>
        <w:tc>
          <w:tcPr>
            <w:tcW w:w="802" w:type="pct"/>
            <w:vAlign w:val="center"/>
            <w:hideMark/>
          </w:tcPr>
          <w:p w14:paraId="2DC80873" w14:textId="77777777" w:rsidR="00D664E4" w:rsidRPr="00D664E4" w:rsidRDefault="00D664E4" w:rsidP="001A57D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36.500.000,00</w:t>
            </w:r>
          </w:p>
        </w:tc>
        <w:tc>
          <w:tcPr>
            <w:tcW w:w="801" w:type="pct"/>
            <w:gridSpan w:val="2"/>
            <w:vAlign w:val="center"/>
            <w:hideMark/>
          </w:tcPr>
          <w:p w14:paraId="6DF8ED48" w14:textId="77777777" w:rsidR="00D664E4" w:rsidRPr="00D664E4" w:rsidRDefault="00D664E4" w:rsidP="001A57D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0,00</w:t>
            </w:r>
          </w:p>
        </w:tc>
        <w:tc>
          <w:tcPr>
            <w:tcW w:w="821" w:type="pct"/>
            <w:gridSpan w:val="2"/>
            <w:vAlign w:val="center"/>
            <w:hideMark/>
          </w:tcPr>
          <w:p w14:paraId="01B3C444" w14:textId="77777777" w:rsidR="00D664E4" w:rsidRPr="00D664E4" w:rsidRDefault="00D664E4" w:rsidP="001A57D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36.500.000,00</w:t>
            </w:r>
          </w:p>
        </w:tc>
      </w:tr>
      <w:tr w:rsidR="00D664E4" w:rsidRPr="00D664E4" w14:paraId="2F542B26" w14:textId="77777777" w:rsidTr="005956BB">
        <w:trPr>
          <w:trHeight w:val="69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246B537D" w14:textId="77777777" w:rsidR="00D664E4" w:rsidRPr="00D664E4" w:rsidRDefault="00D664E4" w:rsidP="005956BB">
            <w:pPr>
              <w:spacing w:line="240" w:lineRule="auto"/>
              <w:jc w:val="center"/>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3</w:t>
            </w:r>
          </w:p>
        </w:tc>
        <w:tc>
          <w:tcPr>
            <w:tcW w:w="2398" w:type="pct"/>
            <w:gridSpan w:val="2"/>
            <w:vAlign w:val="center"/>
            <w:hideMark/>
          </w:tcPr>
          <w:p w14:paraId="446E9F41" w14:textId="77777777" w:rsidR="00D664E4" w:rsidRPr="00D664E4" w:rsidRDefault="00D664E4" w:rsidP="001A57D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F1.1.1.3 Bilişim Sistemleri Yazılım Yapısını Geliştirmek Ve İyileştirmek</w:t>
            </w:r>
          </w:p>
        </w:tc>
        <w:tc>
          <w:tcPr>
            <w:tcW w:w="802" w:type="pct"/>
            <w:vAlign w:val="center"/>
            <w:hideMark/>
          </w:tcPr>
          <w:p w14:paraId="62E046F8" w14:textId="77777777" w:rsidR="00D664E4" w:rsidRPr="00D664E4" w:rsidRDefault="00D664E4" w:rsidP="001A57D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13.710.000,00</w:t>
            </w:r>
          </w:p>
        </w:tc>
        <w:tc>
          <w:tcPr>
            <w:tcW w:w="801" w:type="pct"/>
            <w:gridSpan w:val="2"/>
            <w:vAlign w:val="center"/>
            <w:hideMark/>
          </w:tcPr>
          <w:p w14:paraId="510F8770" w14:textId="77777777" w:rsidR="00D664E4" w:rsidRPr="00D664E4" w:rsidRDefault="00D664E4" w:rsidP="001A57D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0,00</w:t>
            </w:r>
          </w:p>
        </w:tc>
        <w:tc>
          <w:tcPr>
            <w:tcW w:w="821" w:type="pct"/>
            <w:gridSpan w:val="2"/>
            <w:vAlign w:val="center"/>
            <w:hideMark/>
          </w:tcPr>
          <w:p w14:paraId="5BCBAA61" w14:textId="77777777" w:rsidR="00D664E4" w:rsidRPr="00D664E4" w:rsidRDefault="00D664E4" w:rsidP="001A57D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13.710.000,00</w:t>
            </w:r>
          </w:p>
        </w:tc>
      </w:tr>
      <w:tr w:rsidR="00D664E4" w:rsidRPr="00D664E4" w14:paraId="4E1FB3B6" w14:textId="77777777" w:rsidTr="005956B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4B081776" w14:textId="77777777" w:rsidR="00D664E4" w:rsidRPr="00D664E4" w:rsidRDefault="00D664E4" w:rsidP="005956BB">
            <w:pPr>
              <w:spacing w:line="240" w:lineRule="auto"/>
              <w:jc w:val="center"/>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4</w:t>
            </w:r>
          </w:p>
        </w:tc>
        <w:tc>
          <w:tcPr>
            <w:tcW w:w="2398" w:type="pct"/>
            <w:gridSpan w:val="2"/>
            <w:vAlign w:val="center"/>
            <w:hideMark/>
          </w:tcPr>
          <w:p w14:paraId="1078EEB9" w14:textId="77777777" w:rsidR="00D664E4" w:rsidRPr="00D664E4" w:rsidRDefault="00D664E4" w:rsidP="001A57D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F1.1.1.4 Mali İşlemlerde E-Belediye Kullanımının Geliştirilmesi</w:t>
            </w:r>
          </w:p>
        </w:tc>
        <w:tc>
          <w:tcPr>
            <w:tcW w:w="802" w:type="pct"/>
            <w:vAlign w:val="center"/>
            <w:hideMark/>
          </w:tcPr>
          <w:p w14:paraId="0A6AF56B" w14:textId="77777777" w:rsidR="00D664E4" w:rsidRPr="00D664E4" w:rsidRDefault="00D664E4" w:rsidP="001A57D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0,00</w:t>
            </w:r>
          </w:p>
        </w:tc>
        <w:tc>
          <w:tcPr>
            <w:tcW w:w="801" w:type="pct"/>
            <w:gridSpan w:val="2"/>
            <w:vAlign w:val="center"/>
            <w:hideMark/>
          </w:tcPr>
          <w:p w14:paraId="4455C4EA" w14:textId="77777777" w:rsidR="00D664E4" w:rsidRPr="00D664E4" w:rsidRDefault="00D664E4" w:rsidP="001A57D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0,00</w:t>
            </w:r>
          </w:p>
        </w:tc>
        <w:tc>
          <w:tcPr>
            <w:tcW w:w="821" w:type="pct"/>
            <w:gridSpan w:val="2"/>
            <w:vAlign w:val="center"/>
            <w:hideMark/>
          </w:tcPr>
          <w:p w14:paraId="297023F2" w14:textId="77777777" w:rsidR="00D664E4" w:rsidRPr="00D664E4" w:rsidRDefault="00D664E4" w:rsidP="001A57D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tr-TR"/>
              </w:rPr>
            </w:pPr>
            <w:r w:rsidRPr="00D664E4">
              <w:rPr>
                <w:rFonts w:ascii="Arial Narrow" w:eastAsia="Times New Roman" w:hAnsi="Arial Narrow" w:cs="Times New Roman"/>
                <w:color w:val="000000"/>
                <w:sz w:val="20"/>
                <w:szCs w:val="20"/>
                <w:lang w:eastAsia="tr-TR"/>
              </w:rPr>
              <w:t>0,00</w:t>
            </w:r>
          </w:p>
        </w:tc>
      </w:tr>
      <w:tr w:rsidR="00D664E4" w:rsidRPr="00D664E4" w14:paraId="75166616" w14:textId="77777777" w:rsidTr="00424DD8">
        <w:trPr>
          <w:trHeight w:val="495"/>
        </w:trPr>
        <w:tc>
          <w:tcPr>
            <w:cnfStyle w:val="001000000000" w:firstRow="0" w:lastRow="0" w:firstColumn="1" w:lastColumn="0" w:oddVBand="0" w:evenVBand="0" w:oddHBand="0" w:evenHBand="0" w:firstRowFirstColumn="0" w:firstRowLastColumn="0" w:lastRowFirstColumn="0" w:lastRowLastColumn="0"/>
            <w:tcW w:w="2576" w:type="pct"/>
            <w:gridSpan w:val="3"/>
            <w:vAlign w:val="center"/>
            <w:hideMark/>
          </w:tcPr>
          <w:p w14:paraId="313E1AD2" w14:textId="77777777" w:rsidR="00D664E4" w:rsidRPr="00D664E4" w:rsidRDefault="00D664E4" w:rsidP="001A57DD">
            <w:pPr>
              <w:spacing w:line="240" w:lineRule="auto"/>
              <w:jc w:val="center"/>
              <w:rPr>
                <w:rFonts w:ascii="Arial Narrow" w:eastAsia="Times New Roman" w:hAnsi="Arial Narrow" w:cs="Times New Roman"/>
                <w:sz w:val="20"/>
                <w:szCs w:val="20"/>
                <w:lang w:eastAsia="tr-TR"/>
              </w:rPr>
            </w:pPr>
            <w:r w:rsidRPr="00D664E4">
              <w:rPr>
                <w:rFonts w:ascii="Arial Narrow" w:eastAsia="Times New Roman" w:hAnsi="Arial Narrow" w:cs="Times New Roman"/>
                <w:sz w:val="20"/>
                <w:szCs w:val="20"/>
                <w:lang w:eastAsia="tr-TR"/>
              </w:rPr>
              <w:t>GENEL TOPLAM</w:t>
            </w:r>
          </w:p>
        </w:tc>
        <w:tc>
          <w:tcPr>
            <w:tcW w:w="802" w:type="pct"/>
            <w:vAlign w:val="center"/>
            <w:hideMark/>
          </w:tcPr>
          <w:p w14:paraId="3697ABA1" w14:textId="77777777" w:rsidR="00D664E4" w:rsidRPr="00D664E4" w:rsidRDefault="00D664E4" w:rsidP="001A57D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0"/>
                <w:szCs w:val="20"/>
                <w:lang w:eastAsia="tr-TR"/>
              </w:rPr>
            </w:pPr>
            <w:r w:rsidRPr="00D664E4">
              <w:rPr>
                <w:rFonts w:ascii="Arial Narrow" w:eastAsia="Times New Roman" w:hAnsi="Arial Narrow" w:cs="Times New Roman"/>
                <w:b/>
                <w:bCs/>
                <w:sz w:val="20"/>
                <w:szCs w:val="20"/>
                <w:lang w:eastAsia="tr-TR"/>
              </w:rPr>
              <w:t>62.900.000,00</w:t>
            </w:r>
          </w:p>
        </w:tc>
        <w:tc>
          <w:tcPr>
            <w:tcW w:w="801" w:type="pct"/>
            <w:gridSpan w:val="2"/>
            <w:vAlign w:val="center"/>
            <w:hideMark/>
          </w:tcPr>
          <w:p w14:paraId="73A001F2" w14:textId="77777777" w:rsidR="00D664E4" w:rsidRPr="00D664E4" w:rsidRDefault="00D664E4" w:rsidP="001A57D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0"/>
                <w:szCs w:val="20"/>
                <w:lang w:eastAsia="tr-TR"/>
              </w:rPr>
            </w:pPr>
            <w:r w:rsidRPr="00D664E4">
              <w:rPr>
                <w:rFonts w:ascii="Arial Narrow" w:eastAsia="Times New Roman" w:hAnsi="Arial Narrow" w:cs="Times New Roman"/>
                <w:b/>
                <w:bCs/>
                <w:sz w:val="20"/>
                <w:szCs w:val="20"/>
                <w:lang w:eastAsia="tr-TR"/>
              </w:rPr>
              <w:t>0,00</w:t>
            </w:r>
          </w:p>
        </w:tc>
        <w:tc>
          <w:tcPr>
            <w:tcW w:w="821" w:type="pct"/>
            <w:gridSpan w:val="2"/>
            <w:vAlign w:val="center"/>
            <w:hideMark/>
          </w:tcPr>
          <w:p w14:paraId="5C77A589" w14:textId="77777777" w:rsidR="00D664E4" w:rsidRPr="00D664E4" w:rsidRDefault="00D664E4" w:rsidP="001A57D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0"/>
                <w:szCs w:val="20"/>
                <w:lang w:eastAsia="tr-TR"/>
              </w:rPr>
            </w:pPr>
            <w:r w:rsidRPr="00D664E4">
              <w:rPr>
                <w:rFonts w:ascii="Arial Narrow" w:eastAsia="Times New Roman" w:hAnsi="Arial Narrow" w:cs="Times New Roman"/>
                <w:b/>
                <w:bCs/>
                <w:sz w:val="20"/>
                <w:szCs w:val="20"/>
                <w:lang w:eastAsia="tr-TR"/>
              </w:rPr>
              <w:t>62.900.000,00</w:t>
            </w:r>
          </w:p>
        </w:tc>
      </w:tr>
    </w:tbl>
    <w:p w14:paraId="7E0512FC" w14:textId="537D2161" w:rsidR="00D664E4" w:rsidRDefault="00D664E4" w:rsidP="00655DFB">
      <w:pPr>
        <w:pStyle w:val="GvdeMetni"/>
        <w:spacing w:before="47" w:after="59"/>
      </w:pPr>
    </w:p>
    <w:p w14:paraId="02766806" w14:textId="77777777"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1238E5FC" w14:textId="77777777" w:rsidTr="00BE72FE">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38EC4732" w14:textId="77777777" w:rsidR="00D664E4" w:rsidRPr="00D664E4" w:rsidRDefault="00D664E4" w:rsidP="00BE72FE">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5B74283F" w14:textId="77777777" w:rsidR="00D664E4" w:rsidRPr="00D664E4" w:rsidRDefault="00D664E4" w:rsidP="00BE72F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4CD52D58" w14:textId="77777777" w:rsidTr="00BE72F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2BDBBA02" w14:textId="77777777" w:rsidR="00D664E4" w:rsidRPr="00D664E4" w:rsidRDefault="00D664E4" w:rsidP="00BE72FE">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277BA0D1" w14:textId="77777777" w:rsidR="00D664E4" w:rsidRPr="00D664E4" w:rsidRDefault="00D664E4" w:rsidP="00BE72F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A1 Stratejik yönetim anlayışı ile kurumsal kapasitenin arttırılması</w:t>
            </w:r>
          </w:p>
        </w:tc>
      </w:tr>
      <w:tr w:rsidR="00D664E4" w:rsidRPr="00D664E4" w14:paraId="610DA41A" w14:textId="77777777" w:rsidTr="00BE72FE">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29396462" w14:textId="77777777" w:rsidR="00D664E4" w:rsidRPr="00D664E4" w:rsidRDefault="00D664E4" w:rsidP="00BE72FE">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19CCCE28" w14:textId="77777777" w:rsidR="00D664E4" w:rsidRPr="00D664E4" w:rsidRDefault="00D664E4" w:rsidP="00BE72F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A1H1.2 Stratejik hedefler doğrultusunda insan kaynaklarının geliştirilmesi</w:t>
            </w:r>
          </w:p>
        </w:tc>
      </w:tr>
      <w:tr w:rsidR="00D664E4" w:rsidRPr="00D664E4" w14:paraId="5421EFAD" w14:textId="77777777" w:rsidTr="00BE72F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35D75E6" w14:textId="77777777" w:rsidR="00D664E4" w:rsidRPr="00D664E4" w:rsidRDefault="00D664E4" w:rsidP="00BE72FE">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1380ED72" w14:textId="77777777" w:rsidR="00D664E4" w:rsidRPr="00D664E4" w:rsidRDefault="00D664E4" w:rsidP="00BE72F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PH1.2.1.1 Stratejik hedefler doğrultusunda insan kaynaklarının geliştirilmesi</w:t>
            </w:r>
          </w:p>
        </w:tc>
      </w:tr>
      <w:tr w:rsidR="00D664E4" w:rsidRPr="00D664E4" w14:paraId="6D0973EE" w14:textId="77777777" w:rsidTr="00BE72FE">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34F4A1B4"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27EC58C6"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31166A5D"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43FB41BC"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19159BDF"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2F43D30C" w14:textId="77777777" w:rsidTr="00BE72FE">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EB15AF6"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14FB5F9E" w14:textId="77777777" w:rsidR="00D664E4" w:rsidRPr="00D664E4" w:rsidRDefault="00D664E4" w:rsidP="00BE72F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PG1.2.1.1 İş Sağlığı, İş Güvenliği Eğitimi Verilen Ve Sağlık Taraması Yapılan Kişi Sayısı</w:t>
            </w:r>
          </w:p>
        </w:tc>
        <w:tc>
          <w:tcPr>
            <w:tcW w:w="803" w:type="pct"/>
            <w:vAlign w:val="center"/>
            <w:hideMark/>
          </w:tcPr>
          <w:p w14:paraId="0A8FF87C"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Kişi</w:t>
            </w:r>
          </w:p>
        </w:tc>
        <w:tc>
          <w:tcPr>
            <w:tcW w:w="542" w:type="pct"/>
            <w:vAlign w:val="center"/>
            <w:hideMark/>
          </w:tcPr>
          <w:p w14:paraId="503C567B"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1.200</w:t>
            </w:r>
          </w:p>
        </w:tc>
        <w:tc>
          <w:tcPr>
            <w:tcW w:w="552" w:type="pct"/>
            <w:gridSpan w:val="2"/>
            <w:vAlign w:val="center"/>
            <w:hideMark/>
          </w:tcPr>
          <w:p w14:paraId="35CE97AF"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550</w:t>
            </w:r>
          </w:p>
        </w:tc>
        <w:tc>
          <w:tcPr>
            <w:tcW w:w="532" w:type="pct"/>
            <w:vAlign w:val="center"/>
            <w:hideMark/>
          </w:tcPr>
          <w:p w14:paraId="519DD6BC"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1.200</w:t>
            </w:r>
          </w:p>
        </w:tc>
      </w:tr>
      <w:tr w:rsidR="00D664E4" w:rsidRPr="00D664E4" w14:paraId="29B85CD9" w14:textId="77777777" w:rsidTr="00BE72FE">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8044AA6"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37B0B399" w14:textId="77777777" w:rsidR="00D664E4" w:rsidRPr="00D664E4" w:rsidRDefault="00D664E4" w:rsidP="00BE72F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PG1.2.1.2 Belediyede Çalışan Kadın Oranı</w:t>
            </w:r>
          </w:p>
        </w:tc>
        <w:tc>
          <w:tcPr>
            <w:tcW w:w="803" w:type="pct"/>
            <w:vAlign w:val="center"/>
            <w:hideMark/>
          </w:tcPr>
          <w:p w14:paraId="10E6C0A3"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7F78EEB3"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15</w:t>
            </w:r>
          </w:p>
        </w:tc>
        <w:tc>
          <w:tcPr>
            <w:tcW w:w="552" w:type="pct"/>
            <w:gridSpan w:val="2"/>
            <w:vAlign w:val="center"/>
            <w:hideMark/>
          </w:tcPr>
          <w:p w14:paraId="5D6A3FCA"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17,21</w:t>
            </w:r>
          </w:p>
        </w:tc>
        <w:tc>
          <w:tcPr>
            <w:tcW w:w="532" w:type="pct"/>
            <w:vAlign w:val="center"/>
            <w:hideMark/>
          </w:tcPr>
          <w:p w14:paraId="501DFE7A"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18</w:t>
            </w:r>
          </w:p>
        </w:tc>
      </w:tr>
      <w:tr w:rsidR="00D664E4" w:rsidRPr="00D664E4" w14:paraId="0D766062" w14:textId="77777777" w:rsidTr="00BE72F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0CEB219"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34932493" w14:textId="77777777" w:rsidR="00D664E4" w:rsidRPr="00D664E4" w:rsidRDefault="00D664E4" w:rsidP="00BE72F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PG1.2.1.3 Düzenlenen Hizmet İçi Eğitim Sayısı</w:t>
            </w:r>
          </w:p>
        </w:tc>
        <w:tc>
          <w:tcPr>
            <w:tcW w:w="803" w:type="pct"/>
            <w:vAlign w:val="center"/>
            <w:hideMark/>
          </w:tcPr>
          <w:p w14:paraId="0BEEFDC9"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6A8ACE73"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w:t>
            </w:r>
          </w:p>
        </w:tc>
        <w:tc>
          <w:tcPr>
            <w:tcW w:w="552" w:type="pct"/>
            <w:gridSpan w:val="2"/>
            <w:vAlign w:val="center"/>
            <w:hideMark/>
          </w:tcPr>
          <w:p w14:paraId="6A1F0816"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5</w:t>
            </w:r>
          </w:p>
        </w:tc>
        <w:tc>
          <w:tcPr>
            <w:tcW w:w="532" w:type="pct"/>
            <w:vAlign w:val="center"/>
            <w:hideMark/>
          </w:tcPr>
          <w:p w14:paraId="43862CED"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w:t>
            </w:r>
          </w:p>
        </w:tc>
      </w:tr>
      <w:tr w:rsidR="00D664E4" w:rsidRPr="00D664E4" w14:paraId="19AAB57C" w14:textId="77777777" w:rsidTr="00BE72FE">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15C52BE"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1DDEECE9" w14:textId="77777777" w:rsidR="00D664E4" w:rsidRPr="00D664E4" w:rsidRDefault="00D664E4" w:rsidP="00BE72F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PG1.2.1.4 Hizmet İçi Eğitim Verilen Personel Sayısı</w:t>
            </w:r>
          </w:p>
        </w:tc>
        <w:tc>
          <w:tcPr>
            <w:tcW w:w="803" w:type="pct"/>
            <w:vAlign w:val="center"/>
            <w:hideMark/>
          </w:tcPr>
          <w:p w14:paraId="0C336EBB"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Kişi</w:t>
            </w:r>
          </w:p>
        </w:tc>
        <w:tc>
          <w:tcPr>
            <w:tcW w:w="542" w:type="pct"/>
            <w:vAlign w:val="center"/>
            <w:hideMark/>
          </w:tcPr>
          <w:p w14:paraId="2C2BA55F"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900</w:t>
            </w:r>
          </w:p>
        </w:tc>
        <w:tc>
          <w:tcPr>
            <w:tcW w:w="552" w:type="pct"/>
            <w:gridSpan w:val="2"/>
            <w:vAlign w:val="center"/>
            <w:hideMark/>
          </w:tcPr>
          <w:p w14:paraId="2173F226"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450</w:t>
            </w:r>
          </w:p>
        </w:tc>
        <w:tc>
          <w:tcPr>
            <w:tcW w:w="532" w:type="pct"/>
            <w:vAlign w:val="center"/>
            <w:hideMark/>
          </w:tcPr>
          <w:p w14:paraId="781D5DF7"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960</w:t>
            </w:r>
          </w:p>
        </w:tc>
      </w:tr>
      <w:tr w:rsidR="00D664E4" w:rsidRPr="00D664E4" w14:paraId="18AFD164" w14:textId="77777777" w:rsidTr="00BE72F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5010720"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537B2F7D" w14:textId="77777777" w:rsidR="00D664E4" w:rsidRPr="00D664E4" w:rsidRDefault="00D664E4" w:rsidP="00BE72F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PG1.2.1.5 Hizmet İçi Eğitimlerden Yararlanan Personelin Memnuniyet Düzeyi</w:t>
            </w:r>
          </w:p>
        </w:tc>
        <w:tc>
          <w:tcPr>
            <w:tcW w:w="803" w:type="pct"/>
            <w:vAlign w:val="center"/>
            <w:hideMark/>
          </w:tcPr>
          <w:p w14:paraId="37D9B896"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368B14BB"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96</w:t>
            </w:r>
          </w:p>
        </w:tc>
        <w:tc>
          <w:tcPr>
            <w:tcW w:w="552" w:type="pct"/>
            <w:gridSpan w:val="2"/>
            <w:vAlign w:val="center"/>
            <w:hideMark/>
          </w:tcPr>
          <w:p w14:paraId="10A7134B"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91</w:t>
            </w:r>
          </w:p>
        </w:tc>
        <w:tc>
          <w:tcPr>
            <w:tcW w:w="532" w:type="pct"/>
            <w:vAlign w:val="center"/>
            <w:hideMark/>
          </w:tcPr>
          <w:p w14:paraId="749BD10D"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96</w:t>
            </w:r>
          </w:p>
        </w:tc>
      </w:tr>
      <w:tr w:rsidR="00D664E4" w:rsidRPr="00D664E4" w14:paraId="2B2B63EC" w14:textId="77777777" w:rsidTr="00BE72FE">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C00B1EF"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400" w:type="pct"/>
            <w:gridSpan w:val="2"/>
            <w:vAlign w:val="center"/>
            <w:hideMark/>
          </w:tcPr>
          <w:p w14:paraId="31B6F80A" w14:textId="77777777" w:rsidR="00D664E4" w:rsidRPr="00D664E4" w:rsidRDefault="00D664E4" w:rsidP="00BE72F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PG1.2.1.6 Belediye Personelinin Memnuniyet Düzeyi</w:t>
            </w:r>
          </w:p>
        </w:tc>
        <w:tc>
          <w:tcPr>
            <w:tcW w:w="803" w:type="pct"/>
            <w:vAlign w:val="center"/>
            <w:hideMark/>
          </w:tcPr>
          <w:p w14:paraId="535665C8"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348B94CE"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78</w:t>
            </w:r>
          </w:p>
        </w:tc>
        <w:tc>
          <w:tcPr>
            <w:tcW w:w="552" w:type="pct"/>
            <w:gridSpan w:val="2"/>
            <w:vAlign w:val="center"/>
            <w:hideMark/>
          </w:tcPr>
          <w:p w14:paraId="69D872EF"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89</w:t>
            </w:r>
          </w:p>
        </w:tc>
        <w:tc>
          <w:tcPr>
            <w:tcW w:w="532" w:type="pct"/>
            <w:vAlign w:val="center"/>
            <w:hideMark/>
          </w:tcPr>
          <w:p w14:paraId="2FBE1B55"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80</w:t>
            </w:r>
          </w:p>
        </w:tc>
      </w:tr>
      <w:tr w:rsidR="00D664E4" w:rsidRPr="00D664E4" w14:paraId="3CFE7354" w14:textId="77777777" w:rsidTr="00BE72F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3AA5189F"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6AAE54F7"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0E6B7200" w14:textId="77777777" w:rsidTr="00BE72FE">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089B3110"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44B5FA98"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145B7383"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136B1759"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48072BA5" w14:textId="77777777" w:rsidTr="00BE72F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B01141C"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036D5329" w14:textId="66B225FB" w:rsidR="00D664E4" w:rsidRPr="00D664E4" w:rsidRDefault="00D664E4" w:rsidP="00BE72F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F1.2.1.1 İş </w:t>
            </w:r>
            <w:r w:rsidR="001A57DD" w:rsidRPr="00D664E4">
              <w:rPr>
                <w:rFonts w:ascii="Arial Narrow" w:eastAsia="Times New Roman" w:hAnsi="Arial Narrow" w:cs="Arial"/>
                <w:color w:val="000000"/>
                <w:sz w:val="20"/>
                <w:szCs w:val="20"/>
                <w:lang w:eastAsia="tr-TR"/>
              </w:rPr>
              <w:t>Sağlığı, Güvenliği</w:t>
            </w:r>
            <w:r w:rsidRPr="00D664E4">
              <w:rPr>
                <w:rFonts w:ascii="Arial Narrow" w:eastAsia="Times New Roman" w:hAnsi="Arial Narrow" w:cs="Arial"/>
                <w:color w:val="000000"/>
                <w:sz w:val="20"/>
                <w:szCs w:val="20"/>
                <w:lang w:eastAsia="tr-TR"/>
              </w:rPr>
              <w:t xml:space="preserve"> </w:t>
            </w:r>
            <w:r w:rsidR="001A57DD" w:rsidRPr="00D664E4">
              <w:rPr>
                <w:rFonts w:ascii="Arial Narrow" w:eastAsia="Times New Roman" w:hAnsi="Arial Narrow" w:cs="Arial"/>
                <w:color w:val="000000"/>
                <w:sz w:val="20"/>
                <w:szCs w:val="20"/>
                <w:lang w:eastAsia="tr-TR"/>
              </w:rPr>
              <w:t>Eğitimi Verilmesi</w:t>
            </w:r>
            <w:r w:rsidRPr="00D664E4">
              <w:rPr>
                <w:rFonts w:ascii="Arial Narrow" w:eastAsia="Times New Roman" w:hAnsi="Arial Narrow" w:cs="Arial"/>
                <w:color w:val="000000"/>
                <w:sz w:val="20"/>
                <w:szCs w:val="20"/>
                <w:lang w:eastAsia="tr-TR"/>
              </w:rPr>
              <w:t xml:space="preserve"> Ve Sağlık Taraması Yapılması</w:t>
            </w:r>
          </w:p>
        </w:tc>
        <w:tc>
          <w:tcPr>
            <w:tcW w:w="803" w:type="pct"/>
            <w:vAlign w:val="center"/>
            <w:hideMark/>
          </w:tcPr>
          <w:p w14:paraId="141C0F55"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1.200.000,00</w:t>
            </w:r>
          </w:p>
        </w:tc>
        <w:tc>
          <w:tcPr>
            <w:tcW w:w="803" w:type="pct"/>
            <w:gridSpan w:val="2"/>
            <w:vAlign w:val="center"/>
            <w:hideMark/>
          </w:tcPr>
          <w:p w14:paraId="1384F5A4"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6ED04C2C"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1.200.000,00</w:t>
            </w:r>
          </w:p>
        </w:tc>
      </w:tr>
      <w:tr w:rsidR="00D664E4" w:rsidRPr="00D664E4" w14:paraId="534D3C20" w14:textId="77777777" w:rsidTr="00BE72FE">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62235ED"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797BAEE5" w14:textId="77777777" w:rsidR="00D664E4" w:rsidRPr="00D664E4" w:rsidRDefault="00D664E4" w:rsidP="00BE72F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F1.2.1.2 Kurslara Ve Eğitimlere Katılma</w:t>
            </w:r>
          </w:p>
        </w:tc>
        <w:tc>
          <w:tcPr>
            <w:tcW w:w="803" w:type="pct"/>
            <w:vAlign w:val="center"/>
            <w:hideMark/>
          </w:tcPr>
          <w:p w14:paraId="18F17351" w14:textId="77777777" w:rsidR="00D664E4" w:rsidRPr="00D664E4" w:rsidRDefault="00D664E4" w:rsidP="00BE72F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c>
          <w:tcPr>
            <w:tcW w:w="803" w:type="pct"/>
            <w:gridSpan w:val="2"/>
            <w:vAlign w:val="center"/>
            <w:hideMark/>
          </w:tcPr>
          <w:p w14:paraId="01E1A21A" w14:textId="77777777" w:rsidR="00D664E4" w:rsidRPr="00D664E4" w:rsidRDefault="00D664E4" w:rsidP="00BE72F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48147159" w14:textId="77777777" w:rsidR="00D664E4" w:rsidRPr="00D664E4" w:rsidRDefault="00D664E4" w:rsidP="00BE72F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r>
      <w:tr w:rsidR="00D664E4" w:rsidRPr="00D664E4" w14:paraId="7F6D7BA7" w14:textId="77777777" w:rsidTr="00BE72F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5086B78"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3F0FBE40" w14:textId="77777777" w:rsidR="00D664E4" w:rsidRPr="00D664E4" w:rsidRDefault="00D664E4" w:rsidP="00BE72F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F1.2.1.3 Enformasyon Çalışması</w:t>
            </w:r>
          </w:p>
        </w:tc>
        <w:tc>
          <w:tcPr>
            <w:tcW w:w="803" w:type="pct"/>
            <w:vAlign w:val="center"/>
            <w:hideMark/>
          </w:tcPr>
          <w:p w14:paraId="5A02670E"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w:t>
            </w:r>
          </w:p>
        </w:tc>
        <w:tc>
          <w:tcPr>
            <w:tcW w:w="803" w:type="pct"/>
            <w:gridSpan w:val="2"/>
            <w:vAlign w:val="center"/>
            <w:hideMark/>
          </w:tcPr>
          <w:p w14:paraId="29385AB4"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71FC8454"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w:t>
            </w:r>
          </w:p>
        </w:tc>
      </w:tr>
      <w:tr w:rsidR="00D664E4" w:rsidRPr="00D664E4" w14:paraId="43F5925A" w14:textId="77777777" w:rsidTr="00BE72FE">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62DC0A9"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4444EB23" w14:textId="77777777" w:rsidR="00D664E4" w:rsidRPr="00D664E4" w:rsidRDefault="00D664E4" w:rsidP="00BE72F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F1.2.1.4 Hizmet İçi Ve Yaygın Eğitimlerin Verilmesi</w:t>
            </w:r>
          </w:p>
        </w:tc>
        <w:tc>
          <w:tcPr>
            <w:tcW w:w="803" w:type="pct"/>
            <w:vAlign w:val="center"/>
            <w:hideMark/>
          </w:tcPr>
          <w:p w14:paraId="22FD6C18" w14:textId="77777777" w:rsidR="00D664E4" w:rsidRPr="00D664E4" w:rsidRDefault="00D664E4" w:rsidP="00BE72F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1.300.000,00</w:t>
            </w:r>
          </w:p>
        </w:tc>
        <w:tc>
          <w:tcPr>
            <w:tcW w:w="803" w:type="pct"/>
            <w:gridSpan w:val="2"/>
            <w:vAlign w:val="center"/>
            <w:hideMark/>
          </w:tcPr>
          <w:p w14:paraId="6F28880B" w14:textId="77777777" w:rsidR="00D664E4" w:rsidRPr="00D664E4" w:rsidRDefault="00D664E4" w:rsidP="00BE72F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00F7F819" w14:textId="77777777" w:rsidR="00D664E4" w:rsidRPr="00D664E4" w:rsidRDefault="00D664E4" w:rsidP="00BE72F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1.300.000,00</w:t>
            </w:r>
          </w:p>
        </w:tc>
      </w:tr>
      <w:tr w:rsidR="00D664E4" w:rsidRPr="00D664E4" w14:paraId="77CA3C8D" w14:textId="77777777" w:rsidTr="00BE72F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3EFC542C" w14:textId="77777777" w:rsidR="00D664E4" w:rsidRPr="00D664E4" w:rsidRDefault="00D664E4" w:rsidP="00BE72FE">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7135FA3E"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3.600.000,00</w:t>
            </w:r>
          </w:p>
        </w:tc>
        <w:tc>
          <w:tcPr>
            <w:tcW w:w="803" w:type="pct"/>
            <w:gridSpan w:val="2"/>
            <w:vAlign w:val="center"/>
            <w:hideMark/>
          </w:tcPr>
          <w:p w14:paraId="3ECE09B2"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0156BE2C"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3.600.000,00</w:t>
            </w:r>
          </w:p>
        </w:tc>
      </w:tr>
    </w:tbl>
    <w:p w14:paraId="17B9F1C7" w14:textId="77777777" w:rsidR="00655DFB" w:rsidRDefault="00655DFB" w:rsidP="00655DFB">
      <w:pPr>
        <w:pStyle w:val="GvdeMetni"/>
        <w:spacing w:before="47" w:after="59"/>
      </w:pPr>
    </w:p>
    <w:p w14:paraId="133D18AE" w14:textId="2481F1A0"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3CDA0215" w14:textId="77777777" w:rsidTr="00BE72FE">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24B4C7E" w14:textId="77777777" w:rsidR="00D664E4" w:rsidRPr="00D664E4" w:rsidRDefault="00D664E4" w:rsidP="00BE72FE">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1DC22A35" w14:textId="77777777" w:rsidR="00D664E4" w:rsidRPr="00D664E4" w:rsidRDefault="00D664E4" w:rsidP="00BE72F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25112BB3" w14:textId="77777777" w:rsidTr="00BE72F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28EAD68" w14:textId="77777777" w:rsidR="00D664E4" w:rsidRPr="00D664E4" w:rsidRDefault="00D664E4" w:rsidP="00BE72FE">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069F3717" w14:textId="77777777" w:rsidR="00D664E4" w:rsidRPr="00D664E4" w:rsidRDefault="00D664E4" w:rsidP="00BE72F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A1 Stratejik yönetim anlayışı ile kurumsal kapasitenin arttırılması</w:t>
            </w:r>
          </w:p>
        </w:tc>
      </w:tr>
      <w:tr w:rsidR="00D664E4" w:rsidRPr="00D664E4" w14:paraId="5AF1B529" w14:textId="77777777" w:rsidTr="00BE72FE">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EC62A4D" w14:textId="77777777" w:rsidR="00D664E4" w:rsidRPr="00D664E4" w:rsidRDefault="00D664E4" w:rsidP="00BE72FE">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33518F42" w14:textId="77777777" w:rsidR="00D664E4" w:rsidRPr="00D664E4" w:rsidRDefault="00D664E4" w:rsidP="00BE72F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A1H1.3 Kurumsal kaynakların arttırılarak, etkin ve verimli kullanılmasının sağlanması</w:t>
            </w:r>
          </w:p>
        </w:tc>
      </w:tr>
      <w:tr w:rsidR="00D664E4" w:rsidRPr="00D664E4" w14:paraId="36962372" w14:textId="77777777" w:rsidTr="00BE72F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5BFCC1A" w14:textId="77777777" w:rsidR="00D664E4" w:rsidRPr="00D664E4" w:rsidRDefault="00D664E4" w:rsidP="00BE72FE">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2A05ABA2" w14:textId="77777777" w:rsidR="00D664E4" w:rsidRPr="00D664E4" w:rsidRDefault="00D664E4" w:rsidP="00BE72F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PH1.3.1.1 Kurumsal kaynakların etkin ve verimli kullanılmasının sağlanması</w:t>
            </w:r>
          </w:p>
        </w:tc>
      </w:tr>
      <w:tr w:rsidR="00D664E4" w:rsidRPr="00D664E4" w14:paraId="75A5164C" w14:textId="77777777" w:rsidTr="00BE72FE">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38DA8BBB"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332F4B11"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385FA59D"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48615B17"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59F06023"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1DE1D06F" w14:textId="77777777" w:rsidTr="00BE72FE">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9555DEA"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3B00C109" w14:textId="77777777" w:rsidR="00D664E4" w:rsidRPr="00D664E4" w:rsidRDefault="00D664E4" w:rsidP="00BE72F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PG1.3.1.1 Belediyenin Toplam Borcunun Yıllık Gelire Oranı</w:t>
            </w:r>
          </w:p>
        </w:tc>
        <w:tc>
          <w:tcPr>
            <w:tcW w:w="803" w:type="pct"/>
            <w:vAlign w:val="center"/>
            <w:hideMark/>
          </w:tcPr>
          <w:p w14:paraId="26FA46BF"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6A78C402"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w:t>
            </w:r>
          </w:p>
        </w:tc>
        <w:tc>
          <w:tcPr>
            <w:tcW w:w="552" w:type="pct"/>
            <w:gridSpan w:val="2"/>
            <w:vAlign w:val="center"/>
            <w:hideMark/>
          </w:tcPr>
          <w:p w14:paraId="36046A87"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20</w:t>
            </w:r>
          </w:p>
        </w:tc>
        <w:tc>
          <w:tcPr>
            <w:tcW w:w="532" w:type="pct"/>
            <w:vAlign w:val="center"/>
            <w:hideMark/>
          </w:tcPr>
          <w:p w14:paraId="627782CD"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w:t>
            </w:r>
          </w:p>
        </w:tc>
      </w:tr>
      <w:tr w:rsidR="00D664E4" w:rsidRPr="00D664E4" w14:paraId="13E3A69D" w14:textId="77777777" w:rsidTr="00BE72FE">
        <w:trPr>
          <w:trHeight w:val="63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B06039E"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30C5C7AD" w14:textId="77777777" w:rsidR="00D664E4" w:rsidRPr="00D664E4" w:rsidRDefault="00D664E4" w:rsidP="00BE72F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PG1.3.1.2 Uzlaşmayla Sonuçlandırılan Kamulaştırmaların Toplam Kamulaştırmaya Oranı</w:t>
            </w:r>
          </w:p>
        </w:tc>
        <w:tc>
          <w:tcPr>
            <w:tcW w:w="803" w:type="pct"/>
            <w:vAlign w:val="center"/>
            <w:hideMark/>
          </w:tcPr>
          <w:p w14:paraId="2E89F451"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7D6E914D"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552" w:type="pct"/>
            <w:gridSpan w:val="2"/>
            <w:vAlign w:val="center"/>
            <w:hideMark/>
          </w:tcPr>
          <w:p w14:paraId="15C93AED"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w:t>
            </w:r>
          </w:p>
        </w:tc>
        <w:tc>
          <w:tcPr>
            <w:tcW w:w="532" w:type="pct"/>
            <w:vAlign w:val="center"/>
            <w:hideMark/>
          </w:tcPr>
          <w:p w14:paraId="63E644A0"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r>
      <w:tr w:rsidR="00D664E4" w:rsidRPr="00D664E4" w14:paraId="291AD338" w14:textId="77777777" w:rsidTr="00BE72F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F7B8B83"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61A3D616" w14:textId="77777777" w:rsidR="00D664E4" w:rsidRPr="00D664E4" w:rsidRDefault="00D664E4" w:rsidP="00BE72F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PG1.3.1.3 Tahsilatın Tahakkuka Oranı</w:t>
            </w:r>
          </w:p>
        </w:tc>
        <w:tc>
          <w:tcPr>
            <w:tcW w:w="803" w:type="pct"/>
            <w:vAlign w:val="center"/>
            <w:hideMark/>
          </w:tcPr>
          <w:p w14:paraId="6558FE5B"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2222C646"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98,26</w:t>
            </w:r>
          </w:p>
        </w:tc>
        <w:tc>
          <w:tcPr>
            <w:tcW w:w="552" w:type="pct"/>
            <w:gridSpan w:val="2"/>
            <w:vAlign w:val="center"/>
            <w:hideMark/>
          </w:tcPr>
          <w:p w14:paraId="2B1D1D69"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16FDFE8B"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50C29C57" w14:textId="77777777" w:rsidTr="00BE72FE">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525D214"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16F90EBA" w14:textId="77777777" w:rsidR="00D664E4" w:rsidRPr="00D664E4" w:rsidRDefault="00D664E4" w:rsidP="00BE72F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PG1.3.1.4 Öz Gelirlerin Toplam Gelirler İçindeki Oranı</w:t>
            </w:r>
          </w:p>
        </w:tc>
        <w:tc>
          <w:tcPr>
            <w:tcW w:w="803" w:type="pct"/>
            <w:vAlign w:val="center"/>
            <w:hideMark/>
          </w:tcPr>
          <w:p w14:paraId="6BB6B7A8"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5BB089D0"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3,37</w:t>
            </w:r>
          </w:p>
        </w:tc>
        <w:tc>
          <w:tcPr>
            <w:tcW w:w="552" w:type="pct"/>
            <w:gridSpan w:val="2"/>
            <w:vAlign w:val="center"/>
            <w:hideMark/>
          </w:tcPr>
          <w:p w14:paraId="1EA3CC0D"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8</w:t>
            </w:r>
          </w:p>
        </w:tc>
        <w:tc>
          <w:tcPr>
            <w:tcW w:w="532" w:type="pct"/>
            <w:vAlign w:val="center"/>
            <w:hideMark/>
          </w:tcPr>
          <w:p w14:paraId="0CD7E040"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w:t>
            </w:r>
          </w:p>
        </w:tc>
      </w:tr>
      <w:tr w:rsidR="00D664E4" w:rsidRPr="00D664E4" w14:paraId="756DBA4D" w14:textId="77777777" w:rsidTr="00BE72F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54F48C12"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44AE7FE8" w14:textId="77777777" w:rsidR="00D664E4" w:rsidRPr="00D664E4" w:rsidRDefault="00D664E4" w:rsidP="00BE72F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16CF0A6C" w14:textId="77777777" w:rsidTr="00BE72FE">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0D90FFB5"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0EAE6D3E"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54A196A0"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561C4D51" w14:textId="77777777" w:rsidR="00D664E4" w:rsidRPr="00D664E4" w:rsidRDefault="00D664E4" w:rsidP="00BE72FE">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7288A853" w14:textId="77777777" w:rsidTr="00BE72F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FCF9D97"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7ADD60D9" w14:textId="77777777" w:rsidR="00D664E4" w:rsidRPr="00D664E4" w:rsidRDefault="00D664E4" w:rsidP="00BE72F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F1.3.1.1 Sürdürülebilir Mali Yapının Geliştirilmesi</w:t>
            </w:r>
          </w:p>
        </w:tc>
        <w:tc>
          <w:tcPr>
            <w:tcW w:w="803" w:type="pct"/>
            <w:vAlign w:val="center"/>
            <w:hideMark/>
          </w:tcPr>
          <w:p w14:paraId="19D9717A"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3" w:type="pct"/>
            <w:gridSpan w:val="2"/>
            <w:vAlign w:val="center"/>
            <w:hideMark/>
          </w:tcPr>
          <w:p w14:paraId="45E3068C"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317F0FAA"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69D67DBA" w14:textId="77777777" w:rsidTr="00BE72FE">
        <w:trPr>
          <w:trHeight w:val="4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FAE617F" w14:textId="77777777" w:rsidR="00D664E4" w:rsidRPr="00D664E4" w:rsidRDefault="00D664E4" w:rsidP="00BE72FE">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5FDF5453" w14:textId="77777777" w:rsidR="00D664E4" w:rsidRPr="00D664E4" w:rsidRDefault="00D664E4" w:rsidP="00BE72F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F1.3.1.2 Kamulaştırma Uzlaşma Faaliyetlerinin Yapılması</w:t>
            </w:r>
          </w:p>
        </w:tc>
        <w:tc>
          <w:tcPr>
            <w:tcW w:w="803" w:type="pct"/>
            <w:vAlign w:val="center"/>
            <w:hideMark/>
          </w:tcPr>
          <w:p w14:paraId="15B2D27D" w14:textId="77777777" w:rsidR="00D664E4" w:rsidRPr="00D664E4" w:rsidRDefault="00D664E4" w:rsidP="00BE72F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3" w:type="pct"/>
            <w:gridSpan w:val="2"/>
            <w:vAlign w:val="center"/>
            <w:hideMark/>
          </w:tcPr>
          <w:p w14:paraId="0841D330" w14:textId="77777777" w:rsidR="00D664E4" w:rsidRPr="00D664E4" w:rsidRDefault="00D664E4" w:rsidP="00BE72F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604FA0BE" w14:textId="77777777" w:rsidR="00D664E4" w:rsidRPr="00D664E4" w:rsidRDefault="00D664E4" w:rsidP="00BE72F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06607D0A" w14:textId="77777777" w:rsidTr="00BE72F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64A22734" w14:textId="77777777" w:rsidR="00D664E4" w:rsidRPr="00D664E4" w:rsidRDefault="00D664E4" w:rsidP="00BE72FE">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3BC6DF8A"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03" w:type="pct"/>
            <w:gridSpan w:val="2"/>
            <w:vAlign w:val="center"/>
            <w:hideMark/>
          </w:tcPr>
          <w:p w14:paraId="577A8F51"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13D8FCA2" w14:textId="77777777" w:rsidR="00D664E4" w:rsidRPr="00D664E4" w:rsidRDefault="00D664E4" w:rsidP="00BE72F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r>
    </w:tbl>
    <w:p w14:paraId="281F44A5" w14:textId="77777777" w:rsidR="00D664E4" w:rsidRDefault="00D664E4" w:rsidP="00655DFB">
      <w:pPr>
        <w:pStyle w:val="GvdeMetni"/>
        <w:spacing w:before="47" w:after="59"/>
      </w:pPr>
    </w:p>
    <w:p w14:paraId="29E89458" w14:textId="3EA9A639"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47"/>
        <w:gridCol w:w="2618"/>
        <w:gridCol w:w="1494"/>
        <w:gridCol w:w="894"/>
        <w:gridCol w:w="407"/>
        <w:gridCol w:w="528"/>
        <w:gridCol w:w="965"/>
      </w:tblGrid>
      <w:tr w:rsidR="00D664E4" w:rsidRPr="00D664E4" w14:paraId="550EECFE" w14:textId="77777777" w:rsidTr="001D5B6A">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5" w:type="pct"/>
            <w:gridSpan w:val="2"/>
            <w:vAlign w:val="center"/>
            <w:hideMark/>
          </w:tcPr>
          <w:p w14:paraId="533E6441"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85" w:type="pct"/>
            <w:gridSpan w:val="6"/>
            <w:vAlign w:val="center"/>
            <w:hideMark/>
          </w:tcPr>
          <w:p w14:paraId="1B98EED4" w14:textId="77777777" w:rsidR="00D664E4" w:rsidRPr="00D664E4" w:rsidRDefault="00D664E4" w:rsidP="00E6128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61AE1001" w14:textId="77777777" w:rsidTr="001D5B6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5" w:type="pct"/>
            <w:gridSpan w:val="2"/>
            <w:vAlign w:val="center"/>
            <w:hideMark/>
          </w:tcPr>
          <w:p w14:paraId="38A6AC08"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85" w:type="pct"/>
            <w:gridSpan w:val="6"/>
            <w:vAlign w:val="center"/>
            <w:hideMark/>
          </w:tcPr>
          <w:p w14:paraId="6D228DFD"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A1 Stratejik yönetim anlayışı ile kurumsal kapasitenin arttırılması</w:t>
            </w:r>
          </w:p>
        </w:tc>
      </w:tr>
      <w:tr w:rsidR="00D664E4" w:rsidRPr="00D664E4" w14:paraId="4DE5AF9C" w14:textId="77777777" w:rsidTr="001D5B6A">
        <w:trPr>
          <w:trHeight w:val="402"/>
        </w:trPr>
        <w:tc>
          <w:tcPr>
            <w:cnfStyle w:val="001000000000" w:firstRow="0" w:lastRow="0" w:firstColumn="1" w:lastColumn="0" w:oddVBand="0" w:evenVBand="0" w:oddHBand="0" w:evenHBand="0" w:firstRowFirstColumn="0" w:firstRowLastColumn="0" w:lastRowFirstColumn="0" w:lastRowLastColumn="0"/>
            <w:tcW w:w="1015" w:type="pct"/>
            <w:gridSpan w:val="2"/>
            <w:vAlign w:val="center"/>
            <w:hideMark/>
          </w:tcPr>
          <w:p w14:paraId="6DA8E22F"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85" w:type="pct"/>
            <w:gridSpan w:val="6"/>
            <w:vAlign w:val="center"/>
            <w:hideMark/>
          </w:tcPr>
          <w:p w14:paraId="02FA0D87"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A1H1.4 Kamusal hizmetlerin sunumunda etkinliğin ve erişilebilirliğinin arttırılması</w:t>
            </w:r>
          </w:p>
        </w:tc>
      </w:tr>
      <w:tr w:rsidR="00D664E4" w:rsidRPr="00D664E4" w14:paraId="7CCCB764" w14:textId="77777777" w:rsidTr="001D5B6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15" w:type="pct"/>
            <w:gridSpan w:val="2"/>
            <w:vAlign w:val="center"/>
            <w:hideMark/>
          </w:tcPr>
          <w:p w14:paraId="7F8EDD05"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85" w:type="pct"/>
            <w:gridSpan w:val="6"/>
            <w:vAlign w:val="center"/>
            <w:hideMark/>
          </w:tcPr>
          <w:p w14:paraId="26C2087F"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PH1.4.1.1 Kamusal hizmetlerin sunumunda etkinliğin ve erişilebilirliğinin arttırılması</w:t>
            </w:r>
          </w:p>
        </w:tc>
      </w:tr>
      <w:tr w:rsidR="00D664E4" w:rsidRPr="00D664E4" w14:paraId="37F76A18" w14:textId="77777777" w:rsidTr="001D5B6A">
        <w:trPr>
          <w:trHeight w:val="642"/>
        </w:trPr>
        <w:tc>
          <w:tcPr>
            <w:cnfStyle w:val="001000000000" w:firstRow="0" w:lastRow="0" w:firstColumn="1" w:lastColumn="0" w:oddVBand="0" w:evenVBand="0" w:oddHBand="0" w:evenHBand="0" w:firstRowFirstColumn="0" w:firstRowLastColumn="0" w:lastRowFirstColumn="0" w:lastRowLastColumn="0"/>
            <w:tcW w:w="2526" w:type="pct"/>
            <w:gridSpan w:val="3"/>
            <w:vAlign w:val="center"/>
            <w:hideMark/>
          </w:tcPr>
          <w:p w14:paraId="54A46D90"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62" w:type="pct"/>
            <w:vAlign w:val="center"/>
            <w:hideMark/>
          </w:tcPr>
          <w:p w14:paraId="430C1F6E"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16" w:type="pct"/>
            <w:vAlign w:val="center"/>
            <w:hideMark/>
          </w:tcPr>
          <w:p w14:paraId="431E8AF0"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40" w:type="pct"/>
            <w:gridSpan w:val="2"/>
            <w:vAlign w:val="center"/>
            <w:hideMark/>
          </w:tcPr>
          <w:p w14:paraId="05C4FA13"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57" w:type="pct"/>
            <w:vAlign w:val="center"/>
            <w:hideMark/>
          </w:tcPr>
          <w:p w14:paraId="70BA590E"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5AEBFBEF" w14:textId="77777777" w:rsidTr="001D5B6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29ADE5E0"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347" w:type="pct"/>
            <w:gridSpan w:val="2"/>
            <w:vAlign w:val="center"/>
            <w:hideMark/>
          </w:tcPr>
          <w:p w14:paraId="0F587CF9"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PG1.4.1.1 Hizmet Noktası Sayısı</w:t>
            </w:r>
          </w:p>
        </w:tc>
        <w:tc>
          <w:tcPr>
            <w:tcW w:w="862" w:type="pct"/>
            <w:vAlign w:val="center"/>
            <w:hideMark/>
          </w:tcPr>
          <w:p w14:paraId="50BF1195"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16" w:type="pct"/>
            <w:vAlign w:val="center"/>
            <w:hideMark/>
          </w:tcPr>
          <w:p w14:paraId="4D1252A7"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65</w:t>
            </w:r>
          </w:p>
        </w:tc>
        <w:tc>
          <w:tcPr>
            <w:tcW w:w="540" w:type="pct"/>
            <w:gridSpan w:val="2"/>
            <w:vAlign w:val="center"/>
            <w:hideMark/>
          </w:tcPr>
          <w:p w14:paraId="52F99C1F"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40</w:t>
            </w:r>
          </w:p>
        </w:tc>
        <w:tc>
          <w:tcPr>
            <w:tcW w:w="557" w:type="pct"/>
            <w:vAlign w:val="center"/>
            <w:hideMark/>
          </w:tcPr>
          <w:p w14:paraId="4CE727BA"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65</w:t>
            </w:r>
          </w:p>
        </w:tc>
      </w:tr>
      <w:tr w:rsidR="00D664E4" w:rsidRPr="00D664E4" w14:paraId="31806AF3" w14:textId="77777777" w:rsidTr="001D5B6A">
        <w:trPr>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2A2CF936"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347" w:type="pct"/>
            <w:gridSpan w:val="2"/>
            <w:vAlign w:val="center"/>
            <w:hideMark/>
          </w:tcPr>
          <w:p w14:paraId="1A6149FC"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PG1.4.1.2 1000 Kişiye Düşen Belediye Personeli Sayısı</w:t>
            </w:r>
          </w:p>
        </w:tc>
        <w:tc>
          <w:tcPr>
            <w:tcW w:w="862" w:type="pct"/>
            <w:vAlign w:val="center"/>
            <w:hideMark/>
          </w:tcPr>
          <w:p w14:paraId="21601952"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16" w:type="pct"/>
            <w:vAlign w:val="center"/>
            <w:hideMark/>
          </w:tcPr>
          <w:p w14:paraId="7EB83148"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540" w:type="pct"/>
            <w:gridSpan w:val="2"/>
            <w:vAlign w:val="center"/>
            <w:hideMark/>
          </w:tcPr>
          <w:p w14:paraId="7B4796D5"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3</w:t>
            </w:r>
          </w:p>
        </w:tc>
        <w:tc>
          <w:tcPr>
            <w:tcW w:w="557" w:type="pct"/>
            <w:vAlign w:val="center"/>
            <w:hideMark/>
          </w:tcPr>
          <w:p w14:paraId="04725701"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r>
      <w:tr w:rsidR="00D664E4" w:rsidRPr="00D664E4" w14:paraId="56D32108" w14:textId="77777777" w:rsidTr="001D5B6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26" w:type="pct"/>
            <w:gridSpan w:val="3"/>
            <w:vMerge w:val="restart"/>
            <w:vAlign w:val="center"/>
            <w:hideMark/>
          </w:tcPr>
          <w:p w14:paraId="2693BEDA"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74" w:type="pct"/>
            <w:gridSpan w:val="5"/>
            <w:vAlign w:val="center"/>
            <w:hideMark/>
          </w:tcPr>
          <w:p w14:paraId="0D0D6B1E"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66CEFE41" w14:textId="77777777" w:rsidTr="001D5B6A">
        <w:trPr>
          <w:trHeight w:val="319"/>
        </w:trPr>
        <w:tc>
          <w:tcPr>
            <w:cnfStyle w:val="001000000000" w:firstRow="0" w:lastRow="0" w:firstColumn="1" w:lastColumn="0" w:oddVBand="0" w:evenVBand="0" w:oddHBand="0" w:evenHBand="0" w:firstRowFirstColumn="0" w:firstRowLastColumn="0" w:lastRowFirstColumn="0" w:lastRowLastColumn="0"/>
            <w:tcW w:w="2526" w:type="pct"/>
            <w:gridSpan w:val="3"/>
            <w:vMerge/>
            <w:hideMark/>
          </w:tcPr>
          <w:p w14:paraId="7CA72684"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62" w:type="pct"/>
            <w:vAlign w:val="center"/>
            <w:hideMark/>
          </w:tcPr>
          <w:p w14:paraId="337D8466"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751" w:type="pct"/>
            <w:gridSpan w:val="2"/>
            <w:vAlign w:val="center"/>
            <w:hideMark/>
          </w:tcPr>
          <w:p w14:paraId="714D0D00"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62" w:type="pct"/>
            <w:gridSpan w:val="2"/>
            <w:vAlign w:val="center"/>
            <w:hideMark/>
          </w:tcPr>
          <w:p w14:paraId="33F8B1EF"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51B76570" w14:textId="77777777" w:rsidTr="001D5B6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2DFCFB0D"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347" w:type="pct"/>
            <w:gridSpan w:val="2"/>
            <w:vAlign w:val="center"/>
            <w:hideMark/>
          </w:tcPr>
          <w:p w14:paraId="5D37E9BA"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F1.4.1.1 Belediye Hizmet Noktalarının Geliştirilmesi</w:t>
            </w:r>
          </w:p>
        </w:tc>
        <w:tc>
          <w:tcPr>
            <w:tcW w:w="862" w:type="pct"/>
            <w:vAlign w:val="center"/>
          </w:tcPr>
          <w:p w14:paraId="450E73C4" w14:textId="6ACB8833" w:rsidR="00D664E4" w:rsidRPr="00D664E4" w:rsidRDefault="001D5B6A"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20.000.000,00</w:t>
            </w:r>
          </w:p>
        </w:tc>
        <w:tc>
          <w:tcPr>
            <w:tcW w:w="751" w:type="pct"/>
            <w:gridSpan w:val="2"/>
            <w:vAlign w:val="center"/>
          </w:tcPr>
          <w:p w14:paraId="567BEEF5" w14:textId="6C50592C" w:rsidR="00D664E4" w:rsidRPr="00D664E4" w:rsidRDefault="001D5B6A"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0,00</w:t>
            </w:r>
          </w:p>
        </w:tc>
        <w:tc>
          <w:tcPr>
            <w:tcW w:w="862" w:type="pct"/>
            <w:gridSpan w:val="2"/>
            <w:vAlign w:val="center"/>
          </w:tcPr>
          <w:p w14:paraId="6B8B1527" w14:textId="113BFB7E" w:rsidR="00D664E4" w:rsidRPr="00D664E4" w:rsidRDefault="001D5B6A"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20.000.000,00</w:t>
            </w:r>
            <w:bookmarkStart w:id="32" w:name="_GoBack"/>
            <w:bookmarkEnd w:id="32"/>
          </w:p>
        </w:tc>
      </w:tr>
      <w:tr w:rsidR="00D664E4" w:rsidRPr="00D664E4" w14:paraId="608CAC58" w14:textId="77777777" w:rsidTr="001D5B6A">
        <w:trPr>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03BB65AA"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347" w:type="pct"/>
            <w:gridSpan w:val="2"/>
            <w:vAlign w:val="center"/>
            <w:hideMark/>
          </w:tcPr>
          <w:p w14:paraId="4737D46B"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F1.4.1.2 Personel İhtiyacının Karşılanması</w:t>
            </w:r>
          </w:p>
        </w:tc>
        <w:tc>
          <w:tcPr>
            <w:tcW w:w="862" w:type="pct"/>
            <w:vAlign w:val="center"/>
            <w:hideMark/>
          </w:tcPr>
          <w:p w14:paraId="43DCE669" w14:textId="4A958410" w:rsidR="00D664E4" w:rsidRPr="00D664E4" w:rsidRDefault="001D5B6A"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1.666.400.000,00</w:t>
            </w:r>
          </w:p>
        </w:tc>
        <w:tc>
          <w:tcPr>
            <w:tcW w:w="751" w:type="pct"/>
            <w:gridSpan w:val="2"/>
            <w:vAlign w:val="center"/>
            <w:hideMark/>
          </w:tcPr>
          <w:p w14:paraId="0C80264F"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62" w:type="pct"/>
            <w:gridSpan w:val="2"/>
            <w:vAlign w:val="center"/>
            <w:hideMark/>
          </w:tcPr>
          <w:p w14:paraId="2B4A6836" w14:textId="4321EEBA" w:rsidR="00D664E4" w:rsidRPr="00D664E4" w:rsidRDefault="001D5B6A"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1.666.400.000,00</w:t>
            </w:r>
          </w:p>
        </w:tc>
      </w:tr>
      <w:tr w:rsidR="001D5B6A" w:rsidRPr="00D664E4" w14:paraId="62D9D9B7" w14:textId="77777777" w:rsidTr="001D5B6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0FBC85D0" w14:textId="77777777" w:rsidR="001D5B6A" w:rsidRPr="00D664E4" w:rsidRDefault="001D5B6A" w:rsidP="001D5B6A">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347" w:type="pct"/>
            <w:gridSpan w:val="2"/>
            <w:vAlign w:val="center"/>
            <w:hideMark/>
          </w:tcPr>
          <w:p w14:paraId="4E6627DF" w14:textId="77777777" w:rsidR="001D5B6A" w:rsidRPr="00D664E4" w:rsidRDefault="001D5B6A" w:rsidP="001D5B6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F1.4.1.3 Hizmet Binalarında Kullanılmak Üzere Elektrik Tesisatı Bakım Onarımları</w:t>
            </w:r>
          </w:p>
        </w:tc>
        <w:tc>
          <w:tcPr>
            <w:tcW w:w="862" w:type="pct"/>
            <w:vAlign w:val="center"/>
            <w:hideMark/>
          </w:tcPr>
          <w:p w14:paraId="40146F67" w14:textId="5CE2D8C0" w:rsidR="001D5B6A" w:rsidRPr="00D664E4" w:rsidRDefault="001D5B6A" w:rsidP="001D5B6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c>
          <w:tcPr>
            <w:tcW w:w="751" w:type="pct"/>
            <w:gridSpan w:val="2"/>
            <w:vAlign w:val="center"/>
            <w:hideMark/>
          </w:tcPr>
          <w:p w14:paraId="6B0290A4" w14:textId="3B69343D" w:rsidR="001D5B6A" w:rsidRPr="00D664E4" w:rsidRDefault="001D5B6A" w:rsidP="001D5B6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62" w:type="pct"/>
            <w:gridSpan w:val="2"/>
            <w:vAlign w:val="center"/>
            <w:hideMark/>
          </w:tcPr>
          <w:p w14:paraId="5C73D5B1" w14:textId="4F497360" w:rsidR="001D5B6A" w:rsidRPr="00D664E4" w:rsidRDefault="001D5B6A" w:rsidP="001D5B6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r>
      <w:tr w:rsidR="001D5B6A" w:rsidRPr="00D664E4" w14:paraId="7847ECB8" w14:textId="77777777" w:rsidTr="001D5B6A">
        <w:trPr>
          <w:trHeight w:val="402"/>
        </w:trPr>
        <w:tc>
          <w:tcPr>
            <w:cnfStyle w:val="001000000000" w:firstRow="0" w:lastRow="0" w:firstColumn="1" w:lastColumn="0" w:oddVBand="0" w:evenVBand="0" w:oddHBand="0" w:evenHBand="0" w:firstRowFirstColumn="0" w:firstRowLastColumn="0" w:lastRowFirstColumn="0" w:lastRowLastColumn="0"/>
            <w:tcW w:w="2526" w:type="pct"/>
            <w:gridSpan w:val="3"/>
            <w:vAlign w:val="center"/>
            <w:hideMark/>
          </w:tcPr>
          <w:p w14:paraId="5A822954" w14:textId="77777777" w:rsidR="001D5B6A" w:rsidRPr="00D664E4" w:rsidRDefault="001D5B6A" w:rsidP="001D5B6A">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62" w:type="pct"/>
            <w:vAlign w:val="center"/>
            <w:hideMark/>
          </w:tcPr>
          <w:p w14:paraId="4E787247" w14:textId="77777777" w:rsidR="001D5B6A" w:rsidRPr="00D664E4" w:rsidRDefault="001D5B6A" w:rsidP="001D5B6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1.696.400.000,00</w:t>
            </w:r>
          </w:p>
        </w:tc>
        <w:tc>
          <w:tcPr>
            <w:tcW w:w="751" w:type="pct"/>
            <w:gridSpan w:val="2"/>
            <w:vAlign w:val="center"/>
            <w:hideMark/>
          </w:tcPr>
          <w:p w14:paraId="7DC4E3CF" w14:textId="77777777" w:rsidR="001D5B6A" w:rsidRPr="00D664E4" w:rsidRDefault="001D5B6A" w:rsidP="001D5B6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62" w:type="pct"/>
            <w:gridSpan w:val="2"/>
            <w:vAlign w:val="center"/>
            <w:hideMark/>
          </w:tcPr>
          <w:p w14:paraId="05646A1F" w14:textId="77777777" w:rsidR="001D5B6A" w:rsidRPr="00D664E4" w:rsidRDefault="001D5B6A" w:rsidP="001D5B6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1.696.400.000,00</w:t>
            </w:r>
          </w:p>
        </w:tc>
      </w:tr>
    </w:tbl>
    <w:p w14:paraId="0D5ABE63" w14:textId="0FD019C6" w:rsidR="00D664E4" w:rsidRDefault="00D664E4" w:rsidP="00655DFB">
      <w:pPr>
        <w:pStyle w:val="GvdeMetni"/>
        <w:spacing w:before="47" w:after="59"/>
      </w:pPr>
    </w:p>
    <w:p w14:paraId="3D798A36" w14:textId="17084E62" w:rsidR="00D664E4" w:rsidRDefault="00D664E4">
      <w:pPr>
        <w:spacing w:line="259" w:lineRule="auto"/>
        <w:rPr>
          <w:rFonts w:ascii="Calibri Light" w:eastAsia="Calibri Light" w:hAnsi="Calibri Light" w:cs="Calibri Light"/>
          <w:sz w:val="20"/>
          <w:szCs w:val="20"/>
        </w:rPr>
      </w:pPr>
    </w:p>
    <w:p w14:paraId="34B3B51B" w14:textId="77777777" w:rsidR="00801CEF" w:rsidRDefault="00801CEF">
      <w:pPr>
        <w:spacing w:line="259" w:lineRule="auto"/>
        <w:rPr>
          <w:rFonts w:ascii="Calibri Light" w:eastAsia="Calibri Light" w:hAnsi="Calibri Light" w:cs="Calibri Light"/>
          <w:sz w:val="20"/>
          <w:szCs w:val="20"/>
        </w:rPr>
      </w:pP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5B6A47D5" w14:textId="77777777" w:rsidTr="00E6128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6F1C253"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İdare Adı</w:t>
            </w:r>
          </w:p>
        </w:tc>
        <w:tc>
          <w:tcPr>
            <w:tcW w:w="3966" w:type="pct"/>
            <w:gridSpan w:val="6"/>
            <w:vAlign w:val="center"/>
            <w:hideMark/>
          </w:tcPr>
          <w:p w14:paraId="03B8964A" w14:textId="77777777" w:rsidR="00D664E4" w:rsidRPr="00D664E4" w:rsidRDefault="00D664E4" w:rsidP="00E6128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048653FB" w14:textId="77777777" w:rsidTr="00E6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752A400"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586A63DF"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A1 Stratejik yönetim anlayışı ile kurumsal kapasitenin arttırılması</w:t>
            </w:r>
          </w:p>
        </w:tc>
      </w:tr>
      <w:tr w:rsidR="00D664E4" w:rsidRPr="00D664E4" w14:paraId="7E399825" w14:textId="77777777" w:rsidTr="00E61280">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3050823A"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1BA0ADD5"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A1H1.5 Paydaşlar ile etkin iletişim ve koordinasyonun sağlanması</w:t>
            </w:r>
          </w:p>
        </w:tc>
      </w:tr>
      <w:tr w:rsidR="00D664E4" w:rsidRPr="00D664E4" w14:paraId="4DEE9224" w14:textId="77777777" w:rsidTr="00E6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28EC67F"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3A619DC6"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PH1.5.1.1 Paydaşlar ile etkin iletişim ve koordinasyonun sağlanması</w:t>
            </w:r>
          </w:p>
        </w:tc>
      </w:tr>
      <w:tr w:rsidR="00D664E4" w:rsidRPr="00D664E4" w14:paraId="39C2EC95" w14:textId="77777777" w:rsidTr="00E61280">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54695E6C"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69582BED"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769A0301"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0D722A63"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6FD0D687"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612968E0" w14:textId="77777777" w:rsidTr="00E6128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5FAED91"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06789A90"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PG1.5.1.1 Muhtarlarla Yapılan Koordinasyon Ve İletişim Toplantıları Sayısı</w:t>
            </w:r>
          </w:p>
        </w:tc>
        <w:tc>
          <w:tcPr>
            <w:tcW w:w="803" w:type="pct"/>
            <w:vAlign w:val="center"/>
            <w:hideMark/>
          </w:tcPr>
          <w:p w14:paraId="5BCE3358"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1094972E"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w:t>
            </w:r>
          </w:p>
        </w:tc>
        <w:tc>
          <w:tcPr>
            <w:tcW w:w="552" w:type="pct"/>
            <w:gridSpan w:val="2"/>
            <w:vAlign w:val="center"/>
            <w:hideMark/>
          </w:tcPr>
          <w:p w14:paraId="2F787BE1"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w:t>
            </w:r>
          </w:p>
        </w:tc>
        <w:tc>
          <w:tcPr>
            <w:tcW w:w="532" w:type="pct"/>
            <w:vAlign w:val="center"/>
            <w:hideMark/>
          </w:tcPr>
          <w:p w14:paraId="3C353B1C"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w:t>
            </w:r>
          </w:p>
        </w:tc>
      </w:tr>
      <w:tr w:rsidR="00D664E4" w:rsidRPr="00D664E4" w14:paraId="26FBBA43" w14:textId="77777777" w:rsidTr="00E61280">
        <w:trPr>
          <w:trHeight w:val="63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CA95310"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56E43FB0"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PG1.5.1.2 Muhtar Bilgi Sisteminden Gelen Talep Ve Şikayetlerin Takibi</w:t>
            </w:r>
          </w:p>
        </w:tc>
        <w:tc>
          <w:tcPr>
            <w:tcW w:w="803" w:type="pct"/>
            <w:vAlign w:val="center"/>
            <w:hideMark/>
          </w:tcPr>
          <w:p w14:paraId="0D6C2998"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098459DB"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c>
          <w:tcPr>
            <w:tcW w:w="552" w:type="pct"/>
            <w:gridSpan w:val="2"/>
            <w:vAlign w:val="center"/>
            <w:hideMark/>
          </w:tcPr>
          <w:p w14:paraId="3577CB6D"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4FC3D629"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08D2423E" w14:textId="77777777" w:rsidTr="00E6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2256E3D"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1102E218"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PG1.5.1.3 Muhtar Ve Mahallelelerin Ziyaret Edilme Oranı</w:t>
            </w:r>
          </w:p>
        </w:tc>
        <w:tc>
          <w:tcPr>
            <w:tcW w:w="803" w:type="pct"/>
            <w:vAlign w:val="center"/>
            <w:hideMark/>
          </w:tcPr>
          <w:p w14:paraId="36A87495"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778D4501"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c>
          <w:tcPr>
            <w:tcW w:w="552" w:type="pct"/>
            <w:gridSpan w:val="2"/>
            <w:vAlign w:val="center"/>
            <w:hideMark/>
          </w:tcPr>
          <w:p w14:paraId="019D1F25"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03C07196"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5300CBB4" w14:textId="77777777" w:rsidTr="00E61280">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0543ECB9"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19DD1F27"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6D27C1BB" w14:textId="77777777" w:rsidTr="00E6128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60938EB0"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17D5E13D"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032E98D6"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2DA9FBA5"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53003643" w14:textId="77777777" w:rsidTr="00E61280">
        <w:trPr>
          <w:trHeight w:val="61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9401D25"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1BAAD1CF"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F1.5.1.1 Muhtarlarla Koordinasyon Ve İletişim Toplantıları Yapılması</w:t>
            </w:r>
          </w:p>
        </w:tc>
        <w:tc>
          <w:tcPr>
            <w:tcW w:w="803" w:type="pct"/>
            <w:vAlign w:val="center"/>
            <w:hideMark/>
          </w:tcPr>
          <w:p w14:paraId="033FC2FA"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750.000,00</w:t>
            </w:r>
          </w:p>
        </w:tc>
        <w:tc>
          <w:tcPr>
            <w:tcW w:w="803" w:type="pct"/>
            <w:gridSpan w:val="2"/>
            <w:vAlign w:val="center"/>
            <w:hideMark/>
          </w:tcPr>
          <w:p w14:paraId="40279CF4"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4ABD15F5"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750.000,00</w:t>
            </w:r>
          </w:p>
        </w:tc>
      </w:tr>
      <w:tr w:rsidR="00D664E4" w:rsidRPr="00D664E4" w14:paraId="41890553" w14:textId="77777777" w:rsidTr="00E6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4A2E9583" w14:textId="77777777" w:rsidR="00D664E4" w:rsidRPr="00D664E4" w:rsidRDefault="00D664E4" w:rsidP="00E61280">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782A8F03"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750.000,00</w:t>
            </w:r>
          </w:p>
        </w:tc>
        <w:tc>
          <w:tcPr>
            <w:tcW w:w="803" w:type="pct"/>
            <w:gridSpan w:val="2"/>
            <w:vAlign w:val="center"/>
            <w:hideMark/>
          </w:tcPr>
          <w:p w14:paraId="13BD70C9"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659C8AE3"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750.000,00</w:t>
            </w:r>
          </w:p>
        </w:tc>
      </w:tr>
    </w:tbl>
    <w:p w14:paraId="5A8FB23C" w14:textId="409E1958"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6ADAE239" w14:textId="77777777" w:rsidTr="00E6128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5B5FA0C2"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7EA714EE" w14:textId="77777777" w:rsidR="00D664E4" w:rsidRPr="00D664E4" w:rsidRDefault="00D664E4" w:rsidP="00E6128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6FD3FD05" w14:textId="77777777" w:rsidTr="00E6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A2596F8"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3F1DA872"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A1 Stratejik yönetim anlayışı ile kurumsal kapasitenin arttırılması</w:t>
            </w:r>
          </w:p>
        </w:tc>
      </w:tr>
      <w:tr w:rsidR="00D664E4" w:rsidRPr="00D664E4" w14:paraId="7305D75A" w14:textId="77777777" w:rsidTr="00E61280">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329EA054"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0A798592"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A1H1.6 Hizmet sunumu kalitesinin ve etkinliğinin sürekli ölçülüp iyileştirilmesi</w:t>
            </w:r>
          </w:p>
        </w:tc>
      </w:tr>
      <w:tr w:rsidR="00D664E4" w:rsidRPr="00D664E4" w14:paraId="1D1180BB" w14:textId="77777777" w:rsidTr="00E6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2238311"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67680841"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PH1.6.1.1 Hizmet sunumu kalitesinin ve etkinliğinin sürekli ölçülüp iyileştirilmesi</w:t>
            </w:r>
          </w:p>
        </w:tc>
      </w:tr>
      <w:tr w:rsidR="00D664E4" w:rsidRPr="00D664E4" w14:paraId="0DBB7D34" w14:textId="77777777" w:rsidTr="00E61280">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4384349D"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41E34B18"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47C4AC50"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5F1355AC"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03CA94CF"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7204D542" w14:textId="77777777" w:rsidTr="00E6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CBEE99D"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73150EF0"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PG1.6.1.1 Talep Ve Şikâyetlere Cevap Verilme Oranı</w:t>
            </w:r>
          </w:p>
        </w:tc>
        <w:tc>
          <w:tcPr>
            <w:tcW w:w="803" w:type="pct"/>
            <w:vAlign w:val="center"/>
            <w:hideMark/>
          </w:tcPr>
          <w:p w14:paraId="09EB0467"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18149699"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88</w:t>
            </w:r>
          </w:p>
        </w:tc>
        <w:tc>
          <w:tcPr>
            <w:tcW w:w="552" w:type="pct"/>
            <w:gridSpan w:val="2"/>
            <w:vAlign w:val="center"/>
            <w:hideMark/>
          </w:tcPr>
          <w:p w14:paraId="68E22161"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90</w:t>
            </w:r>
          </w:p>
        </w:tc>
        <w:tc>
          <w:tcPr>
            <w:tcW w:w="532" w:type="pct"/>
            <w:vAlign w:val="center"/>
            <w:hideMark/>
          </w:tcPr>
          <w:p w14:paraId="4627701D"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92</w:t>
            </w:r>
          </w:p>
        </w:tc>
      </w:tr>
      <w:tr w:rsidR="00D664E4" w:rsidRPr="00D664E4" w14:paraId="3EE16CA5" w14:textId="77777777" w:rsidTr="00E61280">
        <w:trPr>
          <w:trHeight w:val="49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E76452E"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5A48C775"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PG1.6.1.2 Vatandaş Şikâyetlerinin Ortalama Giderilme Süresi</w:t>
            </w:r>
          </w:p>
        </w:tc>
        <w:tc>
          <w:tcPr>
            <w:tcW w:w="803" w:type="pct"/>
            <w:vAlign w:val="center"/>
            <w:hideMark/>
          </w:tcPr>
          <w:p w14:paraId="3518B3DD"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Saat</w:t>
            </w:r>
          </w:p>
        </w:tc>
        <w:tc>
          <w:tcPr>
            <w:tcW w:w="542" w:type="pct"/>
            <w:vAlign w:val="center"/>
            <w:hideMark/>
          </w:tcPr>
          <w:p w14:paraId="0FB8EF64"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219</w:t>
            </w:r>
          </w:p>
        </w:tc>
        <w:tc>
          <w:tcPr>
            <w:tcW w:w="552" w:type="pct"/>
            <w:gridSpan w:val="2"/>
            <w:vAlign w:val="center"/>
            <w:hideMark/>
          </w:tcPr>
          <w:p w14:paraId="44C49B75"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200</w:t>
            </w:r>
          </w:p>
        </w:tc>
        <w:tc>
          <w:tcPr>
            <w:tcW w:w="532" w:type="pct"/>
            <w:vAlign w:val="center"/>
            <w:hideMark/>
          </w:tcPr>
          <w:p w14:paraId="458C9FF6"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189</w:t>
            </w:r>
          </w:p>
        </w:tc>
      </w:tr>
      <w:tr w:rsidR="00D664E4" w:rsidRPr="00D664E4" w14:paraId="1FDC9BF4" w14:textId="77777777" w:rsidTr="00E6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911CC55"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6AD8C346"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PG1.6.1.3 Belediye Hizmetlerinden Memnuniyet Düzeyi</w:t>
            </w:r>
          </w:p>
        </w:tc>
        <w:tc>
          <w:tcPr>
            <w:tcW w:w="803" w:type="pct"/>
            <w:vAlign w:val="center"/>
            <w:hideMark/>
          </w:tcPr>
          <w:p w14:paraId="18C851F0"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57FC2141"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75</w:t>
            </w:r>
          </w:p>
        </w:tc>
        <w:tc>
          <w:tcPr>
            <w:tcW w:w="552" w:type="pct"/>
            <w:gridSpan w:val="2"/>
            <w:vAlign w:val="center"/>
            <w:hideMark/>
          </w:tcPr>
          <w:p w14:paraId="7E9495DF"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75</w:t>
            </w:r>
          </w:p>
        </w:tc>
        <w:tc>
          <w:tcPr>
            <w:tcW w:w="532" w:type="pct"/>
            <w:vAlign w:val="center"/>
            <w:hideMark/>
          </w:tcPr>
          <w:p w14:paraId="2546955B"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r>
      <w:tr w:rsidR="00D664E4" w:rsidRPr="00D664E4" w14:paraId="3BCF4283" w14:textId="77777777" w:rsidTr="00E61280">
        <w:trPr>
          <w:trHeight w:val="61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D579596"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5412934D"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PG1.6.1.4 Engellilerin Belediye Hizmetlerinden Memnuniyet Düzeyi</w:t>
            </w:r>
          </w:p>
        </w:tc>
        <w:tc>
          <w:tcPr>
            <w:tcW w:w="803" w:type="pct"/>
            <w:vAlign w:val="center"/>
            <w:hideMark/>
          </w:tcPr>
          <w:p w14:paraId="67A9DBE5"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7A65C1BF"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w:t>
            </w:r>
          </w:p>
        </w:tc>
        <w:tc>
          <w:tcPr>
            <w:tcW w:w="552" w:type="pct"/>
            <w:gridSpan w:val="2"/>
            <w:vAlign w:val="center"/>
            <w:hideMark/>
          </w:tcPr>
          <w:p w14:paraId="2CC6A942"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85</w:t>
            </w:r>
          </w:p>
        </w:tc>
        <w:tc>
          <w:tcPr>
            <w:tcW w:w="532" w:type="pct"/>
            <w:vAlign w:val="center"/>
            <w:hideMark/>
          </w:tcPr>
          <w:p w14:paraId="5C581FF8"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r>
      <w:tr w:rsidR="00D664E4" w:rsidRPr="00D664E4" w14:paraId="590ADA4E" w14:textId="77777777" w:rsidTr="00E6128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19377821"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000849FB"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442F1791" w14:textId="77777777" w:rsidTr="00E61280">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1065BE0E"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2A38C66D"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5F2104EF"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10C72DA7"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5FFB3FF8" w14:textId="77777777" w:rsidTr="00E61280">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DA7DC7B"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0BC24D7A"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F1.6.1.1 Büyükşehir Belediyemize Vatandaşlarca Gelen Taleplerin İlgili Birimlere İletilerek Karşılanmasının Sağlanması</w:t>
            </w:r>
          </w:p>
        </w:tc>
        <w:tc>
          <w:tcPr>
            <w:tcW w:w="803" w:type="pct"/>
            <w:vAlign w:val="center"/>
            <w:hideMark/>
          </w:tcPr>
          <w:p w14:paraId="3822FF49"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3" w:type="pct"/>
            <w:gridSpan w:val="2"/>
            <w:vAlign w:val="center"/>
            <w:hideMark/>
          </w:tcPr>
          <w:p w14:paraId="31A875AD"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26B745BE"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7E80CED7" w14:textId="77777777" w:rsidTr="00E6128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4D204E7"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4812FCC4"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F1.6.1.2 Enformasyon Ve Raporlama Yapılması</w:t>
            </w:r>
          </w:p>
        </w:tc>
        <w:tc>
          <w:tcPr>
            <w:tcW w:w="803" w:type="pct"/>
            <w:vAlign w:val="center"/>
            <w:hideMark/>
          </w:tcPr>
          <w:p w14:paraId="1B77C5CB"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w:t>
            </w:r>
          </w:p>
        </w:tc>
        <w:tc>
          <w:tcPr>
            <w:tcW w:w="803" w:type="pct"/>
            <w:gridSpan w:val="2"/>
            <w:vAlign w:val="center"/>
            <w:hideMark/>
          </w:tcPr>
          <w:p w14:paraId="5CEBC760"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5C4C846A"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w:t>
            </w:r>
          </w:p>
        </w:tc>
      </w:tr>
      <w:tr w:rsidR="00D664E4" w:rsidRPr="00D664E4" w14:paraId="5487E72B" w14:textId="77777777" w:rsidTr="00E6128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E8C035F"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4C6A1154"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F1.6.1.3 Vatandaş Memnuniyetinin Artırılmasına Yönelik İletişim Seçeneklerinin Geliştirilmesi</w:t>
            </w:r>
          </w:p>
        </w:tc>
        <w:tc>
          <w:tcPr>
            <w:tcW w:w="803" w:type="pct"/>
            <w:vAlign w:val="center"/>
            <w:hideMark/>
          </w:tcPr>
          <w:p w14:paraId="1C2797BD"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4.000.000,00</w:t>
            </w:r>
          </w:p>
        </w:tc>
        <w:tc>
          <w:tcPr>
            <w:tcW w:w="803" w:type="pct"/>
            <w:gridSpan w:val="2"/>
            <w:vAlign w:val="center"/>
            <w:hideMark/>
          </w:tcPr>
          <w:p w14:paraId="35F4E76E"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0F5F4287"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4.000.000,00</w:t>
            </w:r>
          </w:p>
        </w:tc>
      </w:tr>
      <w:tr w:rsidR="00D664E4" w:rsidRPr="00D664E4" w14:paraId="7EF49AA7" w14:textId="77777777" w:rsidTr="00E61280">
        <w:trPr>
          <w:trHeight w:val="66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CBC4A50"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5E7BDC44"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F1.6.1.4 Engellilerin Belediye Hizmetlerinden Memnuniyet Düzeyinin Değerlendirilmesi</w:t>
            </w:r>
          </w:p>
        </w:tc>
        <w:tc>
          <w:tcPr>
            <w:tcW w:w="803" w:type="pct"/>
            <w:vAlign w:val="center"/>
            <w:hideMark/>
          </w:tcPr>
          <w:p w14:paraId="50BE0A9F"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3" w:type="pct"/>
            <w:gridSpan w:val="2"/>
            <w:vAlign w:val="center"/>
            <w:hideMark/>
          </w:tcPr>
          <w:p w14:paraId="25AA6183"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146B99B6"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0D67FBDE" w14:textId="77777777" w:rsidTr="00E6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08DDFA13" w14:textId="77777777" w:rsidR="00D664E4" w:rsidRPr="00D664E4" w:rsidRDefault="00D664E4" w:rsidP="00E61280">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46CF52B0"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5.500.000,00</w:t>
            </w:r>
          </w:p>
        </w:tc>
        <w:tc>
          <w:tcPr>
            <w:tcW w:w="803" w:type="pct"/>
            <w:gridSpan w:val="2"/>
            <w:vAlign w:val="center"/>
            <w:hideMark/>
          </w:tcPr>
          <w:p w14:paraId="1AA41516"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23C9BD18"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5.500.000,00</w:t>
            </w:r>
          </w:p>
        </w:tc>
      </w:tr>
    </w:tbl>
    <w:p w14:paraId="0C3F16CB" w14:textId="77777777" w:rsidR="00D664E4" w:rsidRDefault="00D664E4" w:rsidP="00655DFB">
      <w:pPr>
        <w:pStyle w:val="GvdeMetni"/>
        <w:spacing w:before="47" w:after="59"/>
      </w:pPr>
    </w:p>
    <w:p w14:paraId="55B57F76" w14:textId="77777777" w:rsidR="00D664E4" w:rsidRDefault="00D664E4" w:rsidP="00655DFB">
      <w:pPr>
        <w:pStyle w:val="GvdeMetni"/>
        <w:spacing w:before="47" w:after="59"/>
      </w:pPr>
    </w:p>
    <w:tbl>
      <w:tblPr>
        <w:tblStyle w:val="DzTablo11"/>
        <w:tblW w:w="5000" w:type="pct"/>
        <w:tblLook w:val="04A0" w:firstRow="1" w:lastRow="0" w:firstColumn="1" w:lastColumn="0" w:noHBand="0" w:noVBand="1"/>
      </w:tblPr>
      <w:tblGrid>
        <w:gridCol w:w="310"/>
        <w:gridCol w:w="1494"/>
        <w:gridCol w:w="2661"/>
        <w:gridCol w:w="1390"/>
        <w:gridCol w:w="937"/>
        <w:gridCol w:w="450"/>
        <w:gridCol w:w="501"/>
        <w:gridCol w:w="920"/>
      </w:tblGrid>
      <w:tr w:rsidR="00D664E4" w:rsidRPr="00D664E4" w14:paraId="5735D97D" w14:textId="77777777" w:rsidTr="00801CE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272C2050"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İdare Adı</w:t>
            </w:r>
          </w:p>
        </w:tc>
        <w:tc>
          <w:tcPr>
            <w:tcW w:w="3959" w:type="pct"/>
            <w:gridSpan w:val="6"/>
            <w:vAlign w:val="center"/>
            <w:hideMark/>
          </w:tcPr>
          <w:p w14:paraId="62E07002" w14:textId="77777777" w:rsidR="00D664E4" w:rsidRPr="00D664E4" w:rsidRDefault="00D664E4" w:rsidP="00E6128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3FFEEC57" w14:textId="77777777" w:rsidTr="00801CE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47E5654E"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59" w:type="pct"/>
            <w:gridSpan w:val="6"/>
            <w:vAlign w:val="center"/>
            <w:hideMark/>
          </w:tcPr>
          <w:p w14:paraId="466C3375"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A1 Stratejik yönetim anlayışı ile kurumsal kapasitenin arttırılması</w:t>
            </w:r>
          </w:p>
        </w:tc>
      </w:tr>
      <w:tr w:rsidR="00D664E4" w:rsidRPr="00D664E4" w14:paraId="33E9126E" w14:textId="77777777" w:rsidTr="00801CEF">
        <w:trPr>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31BDA178"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59" w:type="pct"/>
            <w:gridSpan w:val="6"/>
            <w:vAlign w:val="center"/>
            <w:hideMark/>
          </w:tcPr>
          <w:p w14:paraId="52E84698"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A1H1.7 Kurumsallaşmanın tüm iş ve işlemleri kapsayacak şekilde geliştirilmesi</w:t>
            </w:r>
          </w:p>
        </w:tc>
      </w:tr>
      <w:tr w:rsidR="00D664E4" w:rsidRPr="00D664E4" w14:paraId="1F455805" w14:textId="77777777" w:rsidTr="00801CE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0F74DE4E"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59" w:type="pct"/>
            <w:gridSpan w:val="6"/>
            <w:vAlign w:val="center"/>
            <w:hideMark/>
          </w:tcPr>
          <w:p w14:paraId="11810FBC"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PH1.7.1.1 Kurumsallaşmanın tüm iş ve işlemleri kapsayacak şekilde geliştirilmesi</w:t>
            </w:r>
          </w:p>
        </w:tc>
      </w:tr>
      <w:tr w:rsidR="00D664E4" w:rsidRPr="00D664E4" w14:paraId="7D639F65" w14:textId="77777777" w:rsidTr="00801CEF">
        <w:trPr>
          <w:trHeight w:val="642"/>
        </w:trPr>
        <w:tc>
          <w:tcPr>
            <w:cnfStyle w:val="001000000000" w:firstRow="0" w:lastRow="0" w:firstColumn="1" w:lastColumn="0" w:oddVBand="0" w:evenVBand="0" w:oddHBand="0" w:evenHBand="0" w:firstRowFirstColumn="0" w:firstRowLastColumn="0" w:lastRowFirstColumn="0" w:lastRowLastColumn="0"/>
            <w:tcW w:w="2576" w:type="pct"/>
            <w:gridSpan w:val="3"/>
            <w:vAlign w:val="center"/>
            <w:hideMark/>
          </w:tcPr>
          <w:p w14:paraId="424E7E8D"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2" w:type="pct"/>
            <w:vAlign w:val="center"/>
            <w:hideMark/>
          </w:tcPr>
          <w:p w14:paraId="5859ACAE"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1" w:type="pct"/>
            <w:vAlign w:val="center"/>
            <w:hideMark/>
          </w:tcPr>
          <w:p w14:paraId="034277AA"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49" w:type="pct"/>
            <w:gridSpan w:val="2"/>
            <w:vAlign w:val="center"/>
            <w:hideMark/>
          </w:tcPr>
          <w:p w14:paraId="27F5702E"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0DDD49C4"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163FFE30" w14:textId="77777777" w:rsidTr="00801CE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71E6D28F"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398" w:type="pct"/>
            <w:gridSpan w:val="2"/>
            <w:vAlign w:val="center"/>
            <w:hideMark/>
          </w:tcPr>
          <w:p w14:paraId="3F28B54E"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PG1.7.1.1. İç Kontrol Uyum Eylem Planı Sayısı</w:t>
            </w:r>
          </w:p>
        </w:tc>
        <w:tc>
          <w:tcPr>
            <w:tcW w:w="802" w:type="pct"/>
            <w:vAlign w:val="center"/>
            <w:hideMark/>
          </w:tcPr>
          <w:p w14:paraId="17C046D5"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1" w:type="pct"/>
            <w:vAlign w:val="center"/>
            <w:hideMark/>
          </w:tcPr>
          <w:p w14:paraId="466A1685"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549" w:type="pct"/>
            <w:gridSpan w:val="2"/>
            <w:vAlign w:val="center"/>
            <w:hideMark/>
          </w:tcPr>
          <w:p w14:paraId="6EEECE8B"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3</w:t>
            </w:r>
          </w:p>
        </w:tc>
        <w:tc>
          <w:tcPr>
            <w:tcW w:w="532" w:type="pct"/>
            <w:vAlign w:val="center"/>
            <w:hideMark/>
          </w:tcPr>
          <w:p w14:paraId="5A76AFB8"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r>
      <w:tr w:rsidR="00D664E4" w:rsidRPr="00D664E4" w14:paraId="5CA40F30" w14:textId="77777777" w:rsidTr="00801CEF">
        <w:trPr>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300730D5"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398" w:type="pct"/>
            <w:gridSpan w:val="2"/>
            <w:vAlign w:val="center"/>
            <w:hideMark/>
          </w:tcPr>
          <w:p w14:paraId="1EE93A77"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PG1.7.1.2. Eylemlerin Gerçekleştirilme Oranı</w:t>
            </w:r>
          </w:p>
        </w:tc>
        <w:tc>
          <w:tcPr>
            <w:tcW w:w="802" w:type="pct"/>
            <w:vAlign w:val="center"/>
            <w:hideMark/>
          </w:tcPr>
          <w:p w14:paraId="7474ADF6"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1" w:type="pct"/>
            <w:vAlign w:val="center"/>
            <w:hideMark/>
          </w:tcPr>
          <w:p w14:paraId="3B42A231"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w:t>
            </w:r>
          </w:p>
        </w:tc>
        <w:tc>
          <w:tcPr>
            <w:tcW w:w="549" w:type="pct"/>
            <w:gridSpan w:val="2"/>
            <w:vAlign w:val="center"/>
            <w:hideMark/>
          </w:tcPr>
          <w:p w14:paraId="0654F3F7"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40</w:t>
            </w:r>
          </w:p>
        </w:tc>
        <w:tc>
          <w:tcPr>
            <w:tcW w:w="532" w:type="pct"/>
            <w:vAlign w:val="center"/>
            <w:hideMark/>
          </w:tcPr>
          <w:p w14:paraId="04200D1F"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w:t>
            </w:r>
          </w:p>
        </w:tc>
      </w:tr>
      <w:tr w:rsidR="00D664E4" w:rsidRPr="00D664E4" w14:paraId="5DE19565" w14:textId="77777777" w:rsidTr="00801CE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6" w:type="pct"/>
            <w:gridSpan w:val="3"/>
            <w:vMerge w:val="restart"/>
            <w:vAlign w:val="center"/>
            <w:hideMark/>
          </w:tcPr>
          <w:p w14:paraId="1CE795BB"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24" w:type="pct"/>
            <w:gridSpan w:val="5"/>
            <w:vAlign w:val="center"/>
            <w:hideMark/>
          </w:tcPr>
          <w:p w14:paraId="7B67F2FC"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7ED18DE5" w14:textId="77777777" w:rsidTr="00801CEF">
        <w:trPr>
          <w:trHeight w:val="319"/>
        </w:trPr>
        <w:tc>
          <w:tcPr>
            <w:cnfStyle w:val="001000000000" w:firstRow="0" w:lastRow="0" w:firstColumn="1" w:lastColumn="0" w:oddVBand="0" w:evenVBand="0" w:oddHBand="0" w:evenHBand="0" w:firstRowFirstColumn="0" w:firstRowLastColumn="0" w:lastRowFirstColumn="0" w:lastRowLastColumn="0"/>
            <w:tcW w:w="2576" w:type="pct"/>
            <w:gridSpan w:val="3"/>
            <w:vMerge/>
            <w:hideMark/>
          </w:tcPr>
          <w:p w14:paraId="322D3A9B"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2" w:type="pct"/>
            <w:vAlign w:val="center"/>
            <w:hideMark/>
          </w:tcPr>
          <w:p w14:paraId="0C2E09E7"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1" w:type="pct"/>
            <w:gridSpan w:val="2"/>
            <w:vAlign w:val="center"/>
            <w:hideMark/>
          </w:tcPr>
          <w:p w14:paraId="5D3EA23B"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1" w:type="pct"/>
            <w:gridSpan w:val="2"/>
            <w:vAlign w:val="center"/>
            <w:hideMark/>
          </w:tcPr>
          <w:p w14:paraId="46E29DEE"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588DE885" w14:textId="77777777" w:rsidTr="00801CEF">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483D939C"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398" w:type="pct"/>
            <w:gridSpan w:val="2"/>
            <w:vAlign w:val="center"/>
            <w:hideMark/>
          </w:tcPr>
          <w:p w14:paraId="7D54A69A"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F1.7.1.1 İç Kontrol Uyum Eylem Planının Uygulanması</w:t>
            </w:r>
          </w:p>
        </w:tc>
        <w:tc>
          <w:tcPr>
            <w:tcW w:w="802" w:type="pct"/>
            <w:vAlign w:val="center"/>
            <w:hideMark/>
          </w:tcPr>
          <w:p w14:paraId="33886778"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1" w:type="pct"/>
            <w:gridSpan w:val="2"/>
            <w:vAlign w:val="center"/>
            <w:hideMark/>
          </w:tcPr>
          <w:p w14:paraId="12F63473"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1" w:type="pct"/>
            <w:gridSpan w:val="2"/>
            <w:vAlign w:val="center"/>
            <w:hideMark/>
          </w:tcPr>
          <w:p w14:paraId="0A46C8B1"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7AB9A3E3" w14:textId="77777777" w:rsidTr="00801CEF">
        <w:trPr>
          <w:trHeight w:val="402"/>
        </w:trPr>
        <w:tc>
          <w:tcPr>
            <w:cnfStyle w:val="001000000000" w:firstRow="0" w:lastRow="0" w:firstColumn="1" w:lastColumn="0" w:oddVBand="0" w:evenVBand="0" w:oddHBand="0" w:evenHBand="0" w:firstRowFirstColumn="0" w:firstRowLastColumn="0" w:lastRowFirstColumn="0" w:lastRowLastColumn="0"/>
            <w:tcW w:w="2576" w:type="pct"/>
            <w:gridSpan w:val="3"/>
            <w:vAlign w:val="center"/>
            <w:hideMark/>
          </w:tcPr>
          <w:p w14:paraId="571E1553" w14:textId="77777777" w:rsidR="00D664E4" w:rsidRPr="00D664E4" w:rsidRDefault="00D664E4" w:rsidP="00E61280">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2" w:type="pct"/>
            <w:vAlign w:val="center"/>
            <w:hideMark/>
          </w:tcPr>
          <w:p w14:paraId="3824F748"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01" w:type="pct"/>
            <w:gridSpan w:val="2"/>
            <w:vAlign w:val="center"/>
            <w:hideMark/>
          </w:tcPr>
          <w:p w14:paraId="7D2F4EBC"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1" w:type="pct"/>
            <w:gridSpan w:val="2"/>
            <w:vAlign w:val="center"/>
            <w:hideMark/>
          </w:tcPr>
          <w:p w14:paraId="1AEC6A60"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r>
    </w:tbl>
    <w:p w14:paraId="0BAFAE07" w14:textId="3ED13274"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4"/>
        <w:gridCol w:w="2661"/>
        <w:gridCol w:w="1390"/>
        <w:gridCol w:w="937"/>
        <w:gridCol w:w="450"/>
        <w:gridCol w:w="501"/>
        <w:gridCol w:w="920"/>
      </w:tblGrid>
      <w:tr w:rsidR="00D664E4" w:rsidRPr="00D664E4" w14:paraId="63DD6E5C" w14:textId="77777777" w:rsidTr="00333644">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7C7DD341"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59" w:type="pct"/>
            <w:gridSpan w:val="6"/>
            <w:vAlign w:val="center"/>
            <w:hideMark/>
          </w:tcPr>
          <w:p w14:paraId="021E6A37" w14:textId="77777777" w:rsidR="00D664E4" w:rsidRPr="00D664E4" w:rsidRDefault="00D664E4" w:rsidP="00E6128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14500F66" w14:textId="77777777" w:rsidTr="0033364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40DFA9F9"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59" w:type="pct"/>
            <w:gridSpan w:val="6"/>
            <w:vAlign w:val="center"/>
            <w:hideMark/>
          </w:tcPr>
          <w:p w14:paraId="5F888B2C"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A2 İmar ve planlama ile sürdürülebilir kentleşmenin sağlanması</w:t>
            </w:r>
          </w:p>
        </w:tc>
      </w:tr>
      <w:tr w:rsidR="00D664E4" w:rsidRPr="00D664E4" w14:paraId="536A9A73" w14:textId="77777777" w:rsidTr="00333644">
        <w:trPr>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5E6B6B8F"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59" w:type="pct"/>
            <w:gridSpan w:val="6"/>
            <w:vAlign w:val="center"/>
            <w:hideMark/>
          </w:tcPr>
          <w:p w14:paraId="5A0A2CEE"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A2H2.1 Kentsel tasarım altyapı/ üstyapının planlaması</w:t>
            </w:r>
          </w:p>
        </w:tc>
      </w:tr>
      <w:tr w:rsidR="00D664E4" w:rsidRPr="00D664E4" w14:paraId="05FE3BE0" w14:textId="77777777" w:rsidTr="0033364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3BB40E83"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59" w:type="pct"/>
            <w:gridSpan w:val="6"/>
            <w:vAlign w:val="center"/>
            <w:hideMark/>
          </w:tcPr>
          <w:p w14:paraId="059D7E2D"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PH2.1.1.1 Kentsel tasarım altyapı/üstyapının planlanması</w:t>
            </w:r>
          </w:p>
        </w:tc>
      </w:tr>
      <w:tr w:rsidR="00D664E4" w:rsidRPr="00D664E4" w14:paraId="6A017431" w14:textId="77777777" w:rsidTr="00333644">
        <w:trPr>
          <w:trHeight w:val="642"/>
        </w:trPr>
        <w:tc>
          <w:tcPr>
            <w:cnfStyle w:val="001000000000" w:firstRow="0" w:lastRow="0" w:firstColumn="1" w:lastColumn="0" w:oddVBand="0" w:evenVBand="0" w:oddHBand="0" w:evenHBand="0" w:firstRowFirstColumn="0" w:firstRowLastColumn="0" w:lastRowFirstColumn="0" w:lastRowLastColumn="0"/>
            <w:tcW w:w="2577" w:type="pct"/>
            <w:gridSpan w:val="3"/>
            <w:vAlign w:val="center"/>
            <w:hideMark/>
          </w:tcPr>
          <w:p w14:paraId="054BA458"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2" w:type="pct"/>
            <w:vAlign w:val="center"/>
            <w:hideMark/>
          </w:tcPr>
          <w:p w14:paraId="41EC7EA3"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1" w:type="pct"/>
            <w:vAlign w:val="center"/>
            <w:hideMark/>
          </w:tcPr>
          <w:p w14:paraId="28C315AC"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49" w:type="pct"/>
            <w:gridSpan w:val="2"/>
            <w:vAlign w:val="center"/>
            <w:hideMark/>
          </w:tcPr>
          <w:p w14:paraId="5F2334E2"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1" w:type="pct"/>
            <w:vAlign w:val="center"/>
            <w:hideMark/>
          </w:tcPr>
          <w:p w14:paraId="64B0B44A"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1868EB4A" w14:textId="77777777" w:rsidTr="0033364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54D35890"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398" w:type="pct"/>
            <w:gridSpan w:val="2"/>
            <w:vAlign w:val="center"/>
            <w:hideMark/>
          </w:tcPr>
          <w:p w14:paraId="4AF96135"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PG2.1.1.1 Planlı Yerleşim Alanlarının Oranı</w:t>
            </w:r>
          </w:p>
        </w:tc>
        <w:tc>
          <w:tcPr>
            <w:tcW w:w="802" w:type="pct"/>
            <w:vAlign w:val="center"/>
            <w:hideMark/>
          </w:tcPr>
          <w:p w14:paraId="5C130060"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1" w:type="pct"/>
            <w:vAlign w:val="center"/>
            <w:hideMark/>
          </w:tcPr>
          <w:p w14:paraId="60023FB6"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95</w:t>
            </w:r>
          </w:p>
        </w:tc>
        <w:tc>
          <w:tcPr>
            <w:tcW w:w="549" w:type="pct"/>
            <w:gridSpan w:val="2"/>
            <w:vAlign w:val="center"/>
            <w:hideMark/>
          </w:tcPr>
          <w:p w14:paraId="515304FB"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95</w:t>
            </w:r>
          </w:p>
        </w:tc>
        <w:tc>
          <w:tcPr>
            <w:tcW w:w="531" w:type="pct"/>
            <w:vAlign w:val="center"/>
            <w:hideMark/>
          </w:tcPr>
          <w:p w14:paraId="78F2DF2E"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95</w:t>
            </w:r>
          </w:p>
        </w:tc>
      </w:tr>
      <w:tr w:rsidR="00D664E4" w:rsidRPr="00D664E4" w14:paraId="4C70893C" w14:textId="77777777" w:rsidTr="00333644">
        <w:trPr>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0C1727DD"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398" w:type="pct"/>
            <w:gridSpan w:val="2"/>
            <w:vAlign w:val="center"/>
            <w:hideMark/>
          </w:tcPr>
          <w:p w14:paraId="6F6102AD"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PG2.1.1.2 Planlı Konut Yerleşim Alanı Oranı</w:t>
            </w:r>
          </w:p>
        </w:tc>
        <w:tc>
          <w:tcPr>
            <w:tcW w:w="802" w:type="pct"/>
            <w:vAlign w:val="center"/>
            <w:hideMark/>
          </w:tcPr>
          <w:p w14:paraId="77B0AC4B"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1" w:type="pct"/>
            <w:vAlign w:val="center"/>
            <w:hideMark/>
          </w:tcPr>
          <w:p w14:paraId="4FCEA66A"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70</w:t>
            </w:r>
          </w:p>
        </w:tc>
        <w:tc>
          <w:tcPr>
            <w:tcW w:w="549" w:type="pct"/>
            <w:gridSpan w:val="2"/>
            <w:vAlign w:val="center"/>
            <w:hideMark/>
          </w:tcPr>
          <w:p w14:paraId="45D3235F"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70</w:t>
            </w:r>
          </w:p>
        </w:tc>
        <w:tc>
          <w:tcPr>
            <w:tcW w:w="531" w:type="pct"/>
            <w:vAlign w:val="center"/>
            <w:hideMark/>
          </w:tcPr>
          <w:p w14:paraId="5000DECF"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70</w:t>
            </w:r>
          </w:p>
        </w:tc>
      </w:tr>
      <w:tr w:rsidR="00D664E4" w:rsidRPr="00D664E4" w14:paraId="7BE5896B" w14:textId="77777777" w:rsidTr="0033364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144D9B11"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398" w:type="pct"/>
            <w:gridSpan w:val="2"/>
            <w:vAlign w:val="center"/>
            <w:hideMark/>
          </w:tcPr>
          <w:p w14:paraId="00428D9B"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PG2.1.1.3 Plansız Gelişen Kentsel Alanların Oranı</w:t>
            </w:r>
          </w:p>
        </w:tc>
        <w:tc>
          <w:tcPr>
            <w:tcW w:w="802" w:type="pct"/>
            <w:vAlign w:val="center"/>
            <w:hideMark/>
          </w:tcPr>
          <w:p w14:paraId="143F3027"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1" w:type="pct"/>
            <w:vAlign w:val="center"/>
            <w:hideMark/>
          </w:tcPr>
          <w:p w14:paraId="57270E87"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49" w:type="pct"/>
            <w:gridSpan w:val="2"/>
            <w:vAlign w:val="center"/>
            <w:hideMark/>
          </w:tcPr>
          <w:p w14:paraId="10652865"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1" w:type="pct"/>
            <w:vAlign w:val="center"/>
            <w:hideMark/>
          </w:tcPr>
          <w:p w14:paraId="13CB5E18"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r>
      <w:tr w:rsidR="00D664E4" w:rsidRPr="00D664E4" w14:paraId="4041C98F" w14:textId="77777777" w:rsidTr="00333644">
        <w:trPr>
          <w:trHeight w:val="90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2FD5D1BF"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398" w:type="pct"/>
            <w:gridSpan w:val="2"/>
            <w:vAlign w:val="center"/>
            <w:hideMark/>
          </w:tcPr>
          <w:p w14:paraId="38DC5A3D"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PG2.1.1.4 Turizm Bölgesi Sınırları Dışına Çıkartılan Alanların 1/100.000 Ölçekli Çevre Düzeni Planı Ve 1/5000 Ölçekli Nazım İmar Planı Yapım İşi Tamamlanma Oranı</w:t>
            </w:r>
          </w:p>
        </w:tc>
        <w:tc>
          <w:tcPr>
            <w:tcW w:w="802" w:type="pct"/>
            <w:vAlign w:val="center"/>
            <w:hideMark/>
          </w:tcPr>
          <w:p w14:paraId="787EA56E"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1" w:type="pct"/>
            <w:vAlign w:val="center"/>
            <w:hideMark/>
          </w:tcPr>
          <w:p w14:paraId="2D9D73E9"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49" w:type="pct"/>
            <w:gridSpan w:val="2"/>
            <w:vAlign w:val="center"/>
            <w:hideMark/>
          </w:tcPr>
          <w:p w14:paraId="0C746A5E"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1" w:type="pct"/>
            <w:vAlign w:val="center"/>
            <w:hideMark/>
          </w:tcPr>
          <w:p w14:paraId="69215EE1"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w:t>
            </w:r>
          </w:p>
        </w:tc>
      </w:tr>
      <w:tr w:rsidR="00D664E4" w:rsidRPr="00D664E4" w14:paraId="43AD0617" w14:textId="77777777" w:rsidTr="00333644">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36DE5B66"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398" w:type="pct"/>
            <w:gridSpan w:val="2"/>
            <w:vAlign w:val="center"/>
            <w:hideMark/>
          </w:tcPr>
          <w:p w14:paraId="0B6539D7"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PG2.1.1.5 İl Genelinde 1.500 Hektar Alanda İmar Uygulamaları İşi Tamamlanma Oranı</w:t>
            </w:r>
          </w:p>
        </w:tc>
        <w:tc>
          <w:tcPr>
            <w:tcW w:w="802" w:type="pct"/>
            <w:vAlign w:val="center"/>
            <w:hideMark/>
          </w:tcPr>
          <w:p w14:paraId="4568A228"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1" w:type="pct"/>
            <w:vAlign w:val="center"/>
            <w:hideMark/>
          </w:tcPr>
          <w:p w14:paraId="5A21A315"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49" w:type="pct"/>
            <w:gridSpan w:val="2"/>
            <w:vAlign w:val="center"/>
            <w:hideMark/>
          </w:tcPr>
          <w:p w14:paraId="577A5291"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1" w:type="pct"/>
            <w:vAlign w:val="center"/>
            <w:hideMark/>
          </w:tcPr>
          <w:p w14:paraId="0ABE5AC6"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24DC8404" w14:textId="77777777" w:rsidTr="00333644">
        <w:trPr>
          <w:trHeight w:val="319"/>
        </w:trPr>
        <w:tc>
          <w:tcPr>
            <w:cnfStyle w:val="001000000000" w:firstRow="0" w:lastRow="0" w:firstColumn="1" w:lastColumn="0" w:oddVBand="0" w:evenVBand="0" w:oddHBand="0" w:evenHBand="0" w:firstRowFirstColumn="0" w:firstRowLastColumn="0" w:lastRowFirstColumn="0" w:lastRowLastColumn="0"/>
            <w:tcW w:w="2577" w:type="pct"/>
            <w:gridSpan w:val="3"/>
            <w:vMerge w:val="restart"/>
            <w:vAlign w:val="center"/>
            <w:hideMark/>
          </w:tcPr>
          <w:p w14:paraId="5FCF87FB"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23" w:type="pct"/>
            <w:gridSpan w:val="5"/>
            <w:vAlign w:val="center"/>
            <w:hideMark/>
          </w:tcPr>
          <w:p w14:paraId="37A08A0A"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4AEEEB5C" w14:textId="77777777" w:rsidTr="0033364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7" w:type="pct"/>
            <w:gridSpan w:val="3"/>
            <w:vMerge/>
            <w:hideMark/>
          </w:tcPr>
          <w:p w14:paraId="3AC153E3"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2" w:type="pct"/>
            <w:vAlign w:val="center"/>
            <w:hideMark/>
          </w:tcPr>
          <w:p w14:paraId="25BBFB6A"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1" w:type="pct"/>
            <w:gridSpan w:val="2"/>
            <w:vAlign w:val="center"/>
            <w:hideMark/>
          </w:tcPr>
          <w:p w14:paraId="37A8E414"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0" w:type="pct"/>
            <w:gridSpan w:val="2"/>
            <w:vAlign w:val="center"/>
            <w:hideMark/>
          </w:tcPr>
          <w:p w14:paraId="6542B38C"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41DE36E6" w14:textId="77777777" w:rsidTr="00333644">
        <w:trPr>
          <w:trHeight w:val="61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4AC7F8AB"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398" w:type="pct"/>
            <w:gridSpan w:val="2"/>
            <w:vAlign w:val="center"/>
            <w:hideMark/>
          </w:tcPr>
          <w:p w14:paraId="749BA690"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F2.1.1.1 İmar Planları, Harita Uygulamaları, Jeolojik-Jeoteknik Etüt Ve İpejj Etütleri İşi</w:t>
            </w:r>
          </w:p>
        </w:tc>
        <w:tc>
          <w:tcPr>
            <w:tcW w:w="802" w:type="pct"/>
            <w:vAlign w:val="center"/>
            <w:hideMark/>
          </w:tcPr>
          <w:p w14:paraId="1251D87A"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4.000.000,00</w:t>
            </w:r>
          </w:p>
        </w:tc>
        <w:tc>
          <w:tcPr>
            <w:tcW w:w="801" w:type="pct"/>
            <w:gridSpan w:val="2"/>
            <w:vAlign w:val="center"/>
            <w:hideMark/>
          </w:tcPr>
          <w:p w14:paraId="68EA8507"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0" w:type="pct"/>
            <w:gridSpan w:val="2"/>
            <w:vAlign w:val="center"/>
            <w:hideMark/>
          </w:tcPr>
          <w:p w14:paraId="07FE4D0A"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4.000.000,00</w:t>
            </w:r>
          </w:p>
        </w:tc>
      </w:tr>
      <w:tr w:rsidR="00D664E4" w:rsidRPr="00D664E4" w14:paraId="14942D3A" w14:textId="77777777" w:rsidTr="00333644">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04ECED3A"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398" w:type="pct"/>
            <w:gridSpan w:val="2"/>
            <w:vAlign w:val="center"/>
            <w:hideMark/>
          </w:tcPr>
          <w:p w14:paraId="10556B1E" w14:textId="1B1B67AD"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F2.1.1.2 </w:t>
            </w:r>
            <w:r w:rsidR="00E61280" w:rsidRPr="00D664E4">
              <w:rPr>
                <w:rFonts w:ascii="Arial Narrow" w:eastAsia="Times New Roman" w:hAnsi="Arial Narrow" w:cs="Arial"/>
                <w:color w:val="000000"/>
                <w:sz w:val="20"/>
                <w:szCs w:val="20"/>
                <w:lang w:eastAsia="tr-TR"/>
              </w:rPr>
              <w:t>Dörtyol Ve</w:t>
            </w:r>
            <w:r w:rsidRPr="00D664E4">
              <w:rPr>
                <w:rFonts w:ascii="Arial Narrow" w:eastAsia="Times New Roman" w:hAnsi="Arial Narrow" w:cs="Arial"/>
                <w:color w:val="000000"/>
                <w:sz w:val="20"/>
                <w:szCs w:val="20"/>
                <w:lang w:eastAsia="tr-TR"/>
              </w:rPr>
              <w:t xml:space="preserve"> Payas İlçeleri Genelinde </w:t>
            </w:r>
            <w:r w:rsidR="00E61280" w:rsidRPr="00D664E4">
              <w:rPr>
                <w:rFonts w:ascii="Arial Narrow" w:eastAsia="Times New Roman" w:hAnsi="Arial Narrow" w:cs="Arial"/>
                <w:color w:val="000000"/>
                <w:sz w:val="20"/>
                <w:szCs w:val="20"/>
                <w:lang w:eastAsia="tr-TR"/>
              </w:rPr>
              <w:t>Cadde, Sokak, Bulvar</w:t>
            </w:r>
            <w:r w:rsidRPr="00D664E4">
              <w:rPr>
                <w:rFonts w:ascii="Arial Narrow" w:eastAsia="Times New Roman" w:hAnsi="Arial Narrow" w:cs="Arial"/>
                <w:color w:val="000000"/>
                <w:sz w:val="20"/>
                <w:szCs w:val="20"/>
                <w:lang w:eastAsia="tr-TR"/>
              </w:rPr>
              <w:t>, Meydan Tabelaları İle Kapı Numaraları Levhalarının Yaptırılması Ve Montajı İşi</w:t>
            </w:r>
          </w:p>
        </w:tc>
        <w:tc>
          <w:tcPr>
            <w:tcW w:w="802" w:type="pct"/>
            <w:vAlign w:val="center"/>
            <w:hideMark/>
          </w:tcPr>
          <w:p w14:paraId="37FB1559" w14:textId="52B07AE4" w:rsidR="00D664E4" w:rsidRPr="00D664E4" w:rsidRDefault="0033364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10.903.920,00</w:t>
            </w:r>
          </w:p>
        </w:tc>
        <w:tc>
          <w:tcPr>
            <w:tcW w:w="801" w:type="pct"/>
            <w:gridSpan w:val="2"/>
            <w:vAlign w:val="center"/>
            <w:hideMark/>
          </w:tcPr>
          <w:p w14:paraId="366EBAB2"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0" w:type="pct"/>
            <w:gridSpan w:val="2"/>
            <w:vAlign w:val="center"/>
            <w:hideMark/>
          </w:tcPr>
          <w:p w14:paraId="50FCFD74" w14:textId="552278FD" w:rsidR="00D664E4" w:rsidRPr="00D664E4" w:rsidRDefault="0033364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10.903.920,00</w:t>
            </w:r>
          </w:p>
        </w:tc>
      </w:tr>
      <w:tr w:rsidR="00333644" w:rsidRPr="00D664E4" w14:paraId="29A825C0" w14:textId="77777777" w:rsidTr="00333644">
        <w:trPr>
          <w:trHeight w:val="138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1397B4A2" w14:textId="77777777" w:rsidR="00333644" w:rsidRPr="00D664E4" w:rsidRDefault="00333644" w:rsidP="00333644">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398" w:type="pct"/>
            <w:gridSpan w:val="2"/>
            <w:vAlign w:val="center"/>
            <w:hideMark/>
          </w:tcPr>
          <w:p w14:paraId="3DF964EC" w14:textId="1165145B" w:rsidR="00333644" w:rsidRPr="00D664E4" w:rsidRDefault="00333644" w:rsidP="0033364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F2.1.1.3 </w:t>
            </w:r>
            <w:r w:rsidRPr="00E245F9">
              <w:rPr>
                <w:rFonts w:ascii="Arial Narrow" w:eastAsia="Times New Roman" w:hAnsi="Arial Narrow" w:cs="Arial"/>
                <w:color w:val="000000"/>
                <w:sz w:val="20"/>
                <w:szCs w:val="20"/>
                <w:lang w:eastAsia="tr-TR"/>
              </w:rPr>
              <w:t>İl genelinde İlave ve Revize 1/100.000 Ölçekli Çevre Düzeni Planı ve 1/5000 Ölçekli Nazım İmar Planı Yapım İşi</w:t>
            </w:r>
          </w:p>
        </w:tc>
        <w:tc>
          <w:tcPr>
            <w:tcW w:w="802" w:type="pct"/>
            <w:vAlign w:val="center"/>
            <w:hideMark/>
          </w:tcPr>
          <w:p w14:paraId="23A182CF" w14:textId="12E770CE" w:rsidR="00333644" w:rsidRPr="00D664E4" w:rsidRDefault="00333644" w:rsidP="0033364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c>
          <w:tcPr>
            <w:tcW w:w="801" w:type="pct"/>
            <w:gridSpan w:val="2"/>
            <w:vAlign w:val="center"/>
            <w:hideMark/>
          </w:tcPr>
          <w:p w14:paraId="06240736" w14:textId="3630D20C" w:rsidR="00333644" w:rsidRPr="00D664E4" w:rsidRDefault="00333644" w:rsidP="0033364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0" w:type="pct"/>
            <w:gridSpan w:val="2"/>
            <w:vAlign w:val="center"/>
            <w:hideMark/>
          </w:tcPr>
          <w:p w14:paraId="2F354516" w14:textId="5FD17890" w:rsidR="00333644" w:rsidRPr="00D664E4" w:rsidRDefault="00333644" w:rsidP="0033364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r>
      <w:tr w:rsidR="00D664E4" w:rsidRPr="00D664E4" w14:paraId="03FB4FD6" w14:textId="77777777" w:rsidTr="00333644">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32BCF88A"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398" w:type="pct"/>
            <w:gridSpan w:val="2"/>
            <w:vAlign w:val="center"/>
            <w:hideMark/>
          </w:tcPr>
          <w:p w14:paraId="16978C0B" w14:textId="61275649"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F2.1.1.4 İl Genelinde 105.000 Hektar Alanda 1/5.000 </w:t>
            </w:r>
            <w:r w:rsidR="00E61280" w:rsidRPr="00D664E4">
              <w:rPr>
                <w:rFonts w:ascii="Arial Narrow" w:eastAsia="Times New Roman" w:hAnsi="Arial Narrow" w:cs="Arial"/>
                <w:color w:val="000000"/>
                <w:sz w:val="20"/>
                <w:szCs w:val="20"/>
                <w:lang w:eastAsia="tr-TR"/>
              </w:rPr>
              <w:t>Ve 1</w:t>
            </w:r>
            <w:r w:rsidRPr="00D664E4">
              <w:rPr>
                <w:rFonts w:ascii="Arial Narrow" w:eastAsia="Times New Roman" w:hAnsi="Arial Narrow" w:cs="Arial"/>
                <w:color w:val="000000"/>
                <w:sz w:val="20"/>
                <w:szCs w:val="20"/>
                <w:lang w:eastAsia="tr-TR"/>
              </w:rPr>
              <w:t>/1.000 Ölçekli Halihazır Harita Üretim İşi</w:t>
            </w:r>
          </w:p>
        </w:tc>
        <w:tc>
          <w:tcPr>
            <w:tcW w:w="802" w:type="pct"/>
            <w:vAlign w:val="center"/>
            <w:hideMark/>
          </w:tcPr>
          <w:p w14:paraId="4EE44787"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5.000.000,00</w:t>
            </w:r>
          </w:p>
        </w:tc>
        <w:tc>
          <w:tcPr>
            <w:tcW w:w="801" w:type="pct"/>
            <w:gridSpan w:val="2"/>
            <w:vAlign w:val="center"/>
            <w:hideMark/>
          </w:tcPr>
          <w:p w14:paraId="2698F577"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0" w:type="pct"/>
            <w:gridSpan w:val="2"/>
            <w:vAlign w:val="center"/>
            <w:hideMark/>
          </w:tcPr>
          <w:p w14:paraId="550D8D87"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5.000.000,00</w:t>
            </w:r>
          </w:p>
        </w:tc>
      </w:tr>
      <w:tr w:rsidR="00D664E4" w:rsidRPr="00D664E4" w14:paraId="4D2AC755" w14:textId="77777777" w:rsidTr="00333644">
        <w:trPr>
          <w:trHeight w:val="70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5B326569"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398" w:type="pct"/>
            <w:gridSpan w:val="2"/>
            <w:vAlign w:val="center"/>
            <w:hideMark/>
          </w:tcPr>
          <w:p w14:paraId="37694E7A"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F2.1.1.5 İl Genelinde 1.500 Hektarlık Alanda İmar Uygulaması Yapım İşi</w:t>
            </w:r>
          </w:p>
        </w:tc>
        <w:tc>
          <w:tcPr>
            <w:tcW w:w="802" w:type="pct"/>
            <w:vAlign w:val="center"/>
            <w:hideMark/>
          </w:tcPr>
          <w:p w14:paraId="5DF47649"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w:t>
            </w:r>
          </w:p>
        </w:tc>
        <w:tc>
          <w:tcPr>
            <w:tcW w:w="801" w:type="pct"/>
            <w:gridSpan w:val="2"/>
            <w:vAlign w:val="center"/>
            <w:hideMark/>
          </w:tcPr>
          <w:p w14:paraId="066AB1CE"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0" w:type="pct"/>
            <w:gridSpan w:val="2"/>
            <w:vAlign w:val="center"/>
            <w:hideMark/>
          </w:tcPr>
          <w:p w14:paraId="4633D2CC"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w:t>
            </w:r>
          </w:p>
        </w:tc>
      </w:tr>
      <w:tr w:rsidR="00D664E4" w:rsidRPr="00D664E4" w14:paraId="3CE78FE0" w14:textId="77777777" w:rsidTr="0033364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7" w:type="pct"/>
            <w:gridSpan w:val="3"/>
            <w:vAlign w:val="center"/>
            <w:hideMark/>
          </w:tcPr>
          <w:p w14:paraId="4DECA4DE" w14:textId="77777777" w:rsidR="00D664E4" w:rsidRPr="00D664E4" w:rsidRDefault="00D664E4" w:rsidP="00E61280">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2" w:type="pct"/>
            <w:vAlign w:val="center"/>
            <w:hideMark/>
          </w:tcPr>
          <w:p w14:paraId="0A7DBE41"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27.903.920,00</w:t>
            </w:r>
          </w:p>
        </w:tc>
        <w:tc>
          <w:tcPr>
            <w:tcW w:w="801" w:type="pct"/>
            <w:gridSpan w:val="2"/>
            <w:vAlign w:val="center"/>
            <w:hideMark/>
          </w:tcPr>
          <w:p w14:paraId="14F882C8"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0" w:type="pct"/>
            <w:gridSpan w:val="2"/>
            <w:vAlign w:val="center"/>
            <w:hideMark/>
          </w:tcPr>
          <w:p w14:paraId="1CBDEADB"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27.903.920,00</w:t>
            </w:r>
          </w:p>
        </w:tc>
      </w:tr>
    </w:tbl>
    <w:p w14:paraId="7A8950B2" w14:textId="77777777" w:rsidR="00D664E4" w:rsidRDefault="00D664E4" w:rsidP="00655DFB">
      <w:pPr>
        <w:pStyle w:val="GvdeMetni"/>
        <w:spacing w:before="47" w:after="59"/>
      </w:pPr>
    </w:p>
    <w:p w14:paraId="6DB405E7" w14:textId="1A8766AF"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3C176FB4" w14:textId="77777777" w:rsidTr="00E6128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24F8FB92"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7ED7E920" w14:textId="77777777" w:rsidR="00D664E4" w:rsidRPr="00D664E4" w:rsidRDefault="00D664E4" w:rsidP="00E6128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100B5CB4" w14:textId="77777777" w:rsidTr="00E6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A2528A0"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2E9472F8"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A2 İmar ve planlama ile sürdürülebilir kentleşmenin sağlanması</w:t>
            </w:r>
          </w:p>
        </w:tc>
      </w:tr>
      <w:tr w:rsidR="00D664E4" w:rsidRPr="00D664E4" w14:paraId="6DB60AA1" w14:textId="77777777" w:rsidTr="00801CEF">
        <w:trPr>
          <w:trHeight w:val="583"/>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EF0193E"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7C052DAC"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A2H2.2 Kentsel dönüşümü sağlayarak yapılaşmanın sosyal adalet, refah ve sosyal uyumu pekiştirecek şekilde uygulanması</w:t>
            </w:r>
          </w:p>
        </w:tc>
      </w:tr>
      <w:tr w:rsidR="00D664E4" w:rsidRPr="00D664E4" w14:paraId="5F5904C9" w14:textId="77777777" w:rsidTr="00801CEF">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7BC2B919"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7843E299"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PH2.2.1.1 Kentsel dönüşümü sağlayarak yapılaşmanın sosyal adalet, refah ve sosyal uyumu pekiştirecek şekilde uygulanması</w:t>
            </w:r>
          </w:p>
        </w:tc>
      </w:tr>
      <w:tr w:rsidR="00D664E4" w:rsidRPr="00D664E4" w14:paraId="0B4C78FB" w14:textId="77777777" w:rsidTr="00E61280">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751980F0"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6E7462EF"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02044C76"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79F5F20D"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6B53DCDA"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63299425" w14:textId="77777777" w:rsidTr="00E61280">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FC9EA50"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502EAA38" w14:textId="6D51705F"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PG2.2.1.1. </w:t>
            </w:r>
            <w:r w:rsidR="00E245F9" w:rsidRPr="00E245F9">
              <w:rPr>
                <w:rFonts w:ascii="Arial Narrow" w:eastAsia="Times New Roman" w:hAnsi="Arial Narrow" w:cs="Arial"/>
                <w:color w:val="000000"/>
                <w:sz w:val="20"/>
                <w:szCs w:val="20"/>
                <w:lang w:eastAsia="tr-TR"/>
              </w:rPr>
              <w:t>Hatay Büyükşehir Belediyesi plan sınırları içerisinde belirlenecek bölgeler için kentsel dönüşüm projesi çalışması tamamlanma oranı</w:t>
            </w:r>
          </w:p>
        </w:tc>
        <w:tc>
          <w:tcPr>
            <w:tcW w:w="803" w:type="pct"/>
            <w:vAlign w:val="center"/>
            <w:hideMark/>
          </w:tcPr>
          <w:p w14:paraId="29451829"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5ABCB35C"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1439C1CB"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06CC3568"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w:t>
            </w:r>
          </w:p>
        </w:tc>
      </w:tr>
      <w:tr w:rsidR="00D664E4" w:rsidRPr="00D664E4" w14:paraId="79BFD9A7" w14:textId="77777777" w:rsidTr="00E61280">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4D254694"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2A116E43"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79F73585" w14:textId="77777777" w:rsidTr="00E6128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500DC94A"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3BEFEBD5"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7E371CF2"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235E7690"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74A17968" w14:textId="77777777" w:rsidTr="00E61280">
        <w:trPr>
          <w:trHeight w:val="64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BCD2CE6"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29403784" w14:textId="4EFBFD7E"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F2.2.1.1. </w:t>
            </w:r>
            <w:r w:rsidR="00E245F9" w:rsidRPr="00E245F9">
              <w:rPr>
                <w:rFonts w:ascii="Arial Narrow" w:eastAsia="Times New Roman" w:hAnsi="Arial Narrow" w:cs="Arial"/>
                <w:color w:val="000000"/>
                <w:sz w:val="20"/>
                <w:szCs w:val="20"/>
                <w:lang w:eastAsia="tr-TR"/>
              </w:rPr>
              <w:t>Hatay Büyükşehir Belediyesi plan sınırları içerisinde belirlenecek bölgeler için kentsel dönüşüm projesi çalışması</w:t>
            </w:r>
          </w:p>
        </w:tc>
        <w:tc>
          <w:tcPr>
            <w:tcW w:w="803" w:type="pct"/>
            <w:vAlign w:val="center"/>
            <w:hideMark/>
          </w:tcPr>
          <w:p w14:paraId="1F9E9321"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15.000.000,00</w:t>
            </w:r>
          </w:p>
        </w:tc>
        <w:tc>
          <w:tcPr>
            <w:tcW w:w="803" w:type="pct"/>
            <w:gridSpan w:val="2"/>
            <w:vAlign w:val="center"/>
            <w:hideMark/>
          </w:tcPr>
          <w:p w14:paraId="217F1A1A"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24192B5E"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15.000.000,00</w:t>
            </w:r>
          </w:p>
        </w:tc>
      </w:tr>
      <w:tr w:rsidR="00D664E4" w:rsidRPr="00D664E4" w14:paraId="6AB8E677" w14:textId="77777777" w:rsidTr="00E6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71BB76D3" w14:textId="77777777" w:rsidR="00D664E4" w:rsidRPr="00D664E4" w:rsidRDefault="00D664E4" w:rsidP="00E61280">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3FCA7A28"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15.000.000,00</w:t>
            </w:r>
          </w:p>
        </w:tc>
        <w:tc>
          <w:tcPr>
            <w:tcW w:w="803" w:type="pct"/>
            <w:gridSpan w:val="2"/>
            <w:vAlign w:val="center"/>
            <w:hideMark/>
          </w:tcPr>
          <w:p w14:paraId="55BD33F6"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567F3FA1"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15.000.000,00</w:t>
            </w:r>
          </w:p>
        </w:tc>
      </w:tr>
    </w:tbl>
    <w:p w14:paraId="577B070A" w14:textId="77777777" w:rsidR="00D664E4" w:rsidRDefault="00D664E4" w:rsidP="00655DFB">
      <w:pPr>
        <w:pStyle w:val="GvdeMetni"/>
        <w:spacing w:before="47" w:after="59"/>
      </w:pPr>
    </w:p>
    <w:p w14:paraId="2E535413" w14:textId="09D70272" w:rsidR="00D664E4" w:rsidRDefault="00D664E4">
      <w:pPr>
        <w:spacing w:line="259" w:lineRule="auto"/>
        <w:rPr>
          <w:rFonts w:ascii="Calibri Light" w:eastAsia="Calibri Light" w:hAnsi="Calibri Light" w:cs="Calibri Light"/>
          <w:sz w:val="20"/>
          <w:szCs w:val="20"/>
        </w:rPr>
      </w:pPr>
    </w:p>
    <w:p w14:paraId="18858165" w14:textId="77777777" w:rsidR="00801CEF" w:rsidRDefault="00801CEF">
      <w:pPr>
        <w:spacing w:line="259" w:lineRule="auto"/>
        <w:rPr>
          <w:rFonts w:ascii="Calibri Light" w:eastAsia="Calibri Light" w:hAnsi="Calibri Light" w:cs="Calibri Light"/>
          <w:sz w:val="20"/>
          <w:szCs w:val="20"/>
        </w:rPr>
      </w:pP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7C0F0440" w14:textId="77777777" w:rsidTr="00E6128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6B4E10A"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İdare Adı</w:t>
            </w:r>
          </w:p>
        </w:tc>
        <w:tc>
          <w:tcPr>
            <w:tcW w:w="3966" w:type="pct"/>
            <w:gridSpan w:val="6"/>
            <w:vAlign w:val="center"/>
            <w:hideMark/>
          </w:tcPr>
          <w:p w14:paraId="242A0BAF" w14:textId="77777777" w:rsidR="00D664E4" w:rsidRPr="00D664E4" w:rsidRDefault="00D664E4" w:rsidP="00E6128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3EE51138" w14:textId="77777777" w:rsidTr="00E6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722F69F"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435C16D7"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A2 İmar ve planlama ile sürdürülebilir kentleşmenin sağlanması</w:t>
            </w:r>
          </w:p>
        </w:tc>
      </w:tr>
      <w:tr w:rsidR="00D664E4" w:rsidRPr="00D664E4" w14:paraId="39A2EEED" w14:textId="77777777" w:rsidTr="00E61280">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74D26662"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46AEC406"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A2H2.3 Akıllı kent çalışmalarının desteklenmesi</w:t>
            </w:r>
          </w:p>
        </w:tc>
      </w:tr>
      <w:tr w:rsidR="00D664E4" w:rsidRPr="00D664E4" w14:paraId="40D999E9" w14:textId="77777777" w:rsidTr="00E6128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3AB4BE48" w14:textId="77777777" w:rsidR="00D664E4" w:rsidRPr="00D664E4" w:rsidRDefault="00D664E4" w:rsidP="00E6128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42F4B53C"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PH2.3.1.1 Akıllı kent çalışmalarının desteklenmesi</w:t>
            </w:r>
          </w:p>
        </w:tc>
      </w:tr>
      <w:tr w:rsidR="00D664E4" w:rsidRPr="00D664E4" w14:paraId="30BFC332" w14:textId="77777777" w:rsidTr="00E61280">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76F254AF"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49A7C3FF"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4416E261"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3CF78DC9"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00073D1A"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3D40F66E" w14:textId="77777777" w:rsidTr="00E61280">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7B02A35"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4C5020F3"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PG2.3.1.1 CBS Portalı Jeoloji Projesi Kapsamında Entegrasyonların Tamamlanma Oranı </w:t>
            </w:r>
          </w:p>
        </w:tc>
        <w:tc>
          <w:tcPr>
            <w:tcW w:w="803" w:type="pct"/>
            <w:vAlign w:val="center"/>
            <w:hideMark/>
          </w:tcPr>
          <w:p w14:paraId="390CE11F"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3E2529BE"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32BF42CE"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0</w:t>
            </w:r>
          </w:p>
        </w:tc>
        <w:tc>
          <w:tcPr>
            <w:tcW w:w="532" w:type="pct"/>
            <w:vAlign w:val="center"/>
            <w:hideMark/>
          </w:tcPr>
          <w:p w14:paraId="6E729813"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w:t>
            </w:r>
          </w:p>
        </w:tc>
      </w:tr>
      <w:tr w:rsidR="00D664E4" w:rsidRPr="00D664E4" w14:paraId="13378AD6" w14:textId="77777777" w:rsidTr="00E61280">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003AB899"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67C888DE" w14:textId="77777777" w:rsidR="00D664E4" w:rsidRPr="00D664E4" w:rsidRDefault="00D664E4" w:rsidP="00E6128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7449F225" w14:textId="77777777" w:rsidTr="00E6128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54D601F7"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311652D9"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40751ACF"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67925814" w14:textId="77777777" w:rsidR="00D664E4" w:rsidRPr="00D664E4" w:rsidRDefault="00D664E4" w:rsidP="00E6128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35553F5E" w14:textId="77777777" w:rsidTr="00E61280">
        <w:trPr>
          <w:trHeight w:val="8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3DB7172"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249C13EF" w14:textId="77777777" w:rsidR="00D664E4" w:rsidRPr="00D664E4" w:rsidRDefault="00D664E4" w:rsidP="00E6128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F2.3.1.1 CBS Altyapısının Kurulması, Genişletilmesi Ve Yaygınlaştırılması İle TUCBS Entegrasyonunun Yapılması Hizmet Alımı İşi</w:t>
            </w:r>
          </w:p>
        </w:tc>
        <w:tc>
          <w:tcPr>
            <w:tcW w:w="803" w:type="pct"/>
            <w:vAlign w:val="center"/>
            <w:hideMark/>
          </w:tcPr>
          <w:p w14:paraId="12B5726C"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c>
          <w:tcPr>
            <w:tcW w:w="803" w:type="pct"/>
            <w:gridSpan w:val="2"/>
            <w:vAlign w:val="center"/>
            <w:hideMark/>
          </w:tcPr>
          <w:p w14:paraId="55F34E5C"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7211F0F1"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r>
      <w:tr w:rsidR="00D664E4" w:rsidRPr="00D664E4" w14:paraId="5A6F9558" w14:textId="77777777" w:rsidTr="00E6128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26CCFB1" w14:textId="77777777" w:rsidR="00D664E4" w:rsidRPr="00D664E4" w:rsidRDefault="00D664E4" w:rsidP="00E6128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43688B46" w14:textId="77777777" w:rsidR="00D664E4" w:rsidRPr="00D664E4" w:rsidRDefault="00D664E4" w:rsidP="00E6128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F2.3.1.2 Verilerin Güncellenmesi Ve Verilerin Kent Bilgi Sistemine Aktarılması İşi</w:t>
            </w:r>
          </w:p>
        </w:tc>
        <w:tc>
          <w:tcPr>
            <w:tcW w:w="803" w:type="pct"/>
            <w:vAlign w:val="center"/>
            <w:hideMark/>
          </w:tcPr>
          <w:p w14:paraId="1CB3CB55"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c>
          <w:tcPr>
            <w:tcW w:w="803" w:type="pct"/>
            <w:gridSpan w:val="2"/>
            <w:vAlign w:val="center"/>
            <w:hideMark/>
          </w:tcPr>
          <w:p w14:paraId="388C399F"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768B5603" w14:textId="77777777" w:rsidR="00D664E4" w:rsidRPr="00D664E4" w:rsidRDefault="00D664E4" w:rsidP="00E6128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r>
      <w:tr w:rsidR="00D664E4" w:rsidRPr="00D664E4" w14:paraId="39325E13" w14:textId="77777777" w:rsidTr="00E61280">
        <w:trPr>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05C12C4F" w14:textId="77777777" w:rsidR="00D664E4" w:rsidRPr="00D664E4" w:rsidRDefault="00D664E4" w:rsidP="00E61280">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5ECD9648"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3.000.000,00</w:t>
            </w:r>
          </w:p>
        </w:tc>
        <w:tc>
          <w:tcPr>
            <w:tcW w:w="803" w:type="pct"/>
            <w:gridSpan w:val="2"/>
            <w:vAlign w:val="center"/>
            <w:hideMark/>
          </w:tcPr>
          <w:p w14:paraId="100B4238"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1AF80DB3" w14:textId="77777777" w:rsidR="00D664E4" w:rsidRPr="00D664E4" w:rsidRDefault="00D664E4" w:rsidP="00E6128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3.000.000,00</w:t>
            </w:r>
          </w:p>
        </w:tc>
      </w:tr>
    </w:tbl>
    <w:p w14:paraId="6F9BCE7C" w14:textId="77777777" w:rsidR="00D664E4" w:rsidRDefault="00D664E4" w:rsidP="00655DFB">
      <w:pPr>
        <w:pStyle w:val="GvdeMetni"/>
        <w:spacing w:before="47" w:after="59"/>
      </w:pPr>
    </w:p>
    <w:p w14:paraId="4DCD18C5" w14:textId="5C4FD4C5"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83"/>
        <w:gridCol w:w="2653"/>
        <w:gridCol w:w="1379"/>
        <w:gridCol w:w="946"/>
        <w:gridCol w:w="449"/>
        <w:gridCol w:w="497"/>
        <w:gridCol w:w="946"/>
      </w:tblGrid>
      <w:tr w:rsidR="00D664E4" w:rsidRPr="00D664E4" w14:paraId="68002C1C" w14:textId="77777777" w:rsidTr="00801CE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35" w:type="pct"/>
            <w:gridSpan w:val="2"/>
            <w:vAlign w:val="center"/>
            <w:hideMark/>
          </w:tcPr>
          <w:p w14:paraId="7F55C365"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5" w:type="pct"/>
            <w:gridSpan w:val="6"/>
            <w:vAlign w:val="center"/>
            <w:hideMark/>
          </w:tcPr>
          <w:p w14:paraId="1835EE35" w14:textId="77777777" w:rsidR="00D664E4" w:rsidRPr="00D664E4" w:rsidRDefault="00D664E4" w:rsidP="00A932A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3C59884B" w14:textId="77777777" w:rsidTr="00801C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35" w:type="pct"/>
            <w:gridSpan w:val="2"/>
            <w:vAlign w:val="center"/>
            <w:hideMark/>
          </w:tcPr>
          <w:p w14:paraId="69A92B9A"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5" w:type="pct"/>
            <w:gridSpan w:val="6"/>
            <w:vAlign w:val="center"/>
            <w:hideMark/>
          </w:tcPr>
          <w:p w14:paraId="19FA8F56"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A3 Canlılara ve çevreye duyarlı yaklaşımla tüm yaşam alanlarının korunması ve geliştirilmesi</w:t>
            </w:r>
          </w:p>
        </w:tc>
      </w:tr>
      <w:tr w:rsidR="00D664E4" w:rsidRPr="00D664E4" w14:paraId="5B82B857" w14:textId="77777777" w:rsidTr="00801CEF">
        <w:trPr>
          <w:trHeight w:val="397"/>
        </w:trPr>
        <w:tc>
          <w:tcPr>
            <w:cnfStyle w:val="001000000000" w:firstRow="0" w:lastRow="0" w:firstColumn="1" w:lastColumn="0" w:oddVBand="0" w:evenVBand="0" w:oddHBand="0" w:evenHBand="0" w:firstRowFirstColumn="0" w:firstRowLastColumn="0" w:lastRowFirstColumn="0" w:lastRowLastColumn="0"/>
            <w:tcW w:w="1035" w:type="pct"/>
            <w:gridSpan w:val="2"/>
            <w:vAlign w:val="center"/>
            <w:hideMark/>
          </w:tcPr>
          <w:p w14:paraId="51CE8BF9"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5" w:type="pct"/>
            <w:gridSpan w:val="6"/>
            <w:vAlign w:val="center"/>
            <w:hideMark/>
          </w:tcPr>
          <w:p w14:paraId="7BDCAA6B"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A3H3.1 Sıfır Atık anlayışla uygun etkin atık yönetiminin geliştirilmesi</w:t>
            </w:r>
          </w:p>
        </w:tc>
      </w:tr>
      <w:tr w:rsidR="00D664E4" w:rsidRPr="00D664E4" w14:paraId="48CB222C" w14:textId="77777777" w:rsidTr="00801C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35" w:type="pct"/>
            <w:gridSpan w:val="2"/>
            <w:vAlign w:val="center"/>
            <w:hideMark/>
          </w:tcPr>
          <w:p w14:paraId="40E6C9FB"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5" w:type="pct"/>
            <w:gridSpan w:val="6"/>
            <w:vAlign w:val="center"/>
            <w:hideMark/>
          </w:tcPr>
          <w:p w14:paraId="70DF7CFE"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PH3.1.1.1 "Sıfır Atık" anlayışla uygun etkin atık yönetiminin geliştirilmesi</w:t>
            </w:r>
          </w:p>
        </w:tc>
      </w:tr>
      <w:tr w:rsidR="00D664E4" w:rsidRPr="00D664E4" w14:paraId="24BD3EE2" w14:textId="77777777" w:rsidTr="00801CEF">
        <w:trPr>
          <w:trHeight w:val="339"/>
        </w:trPr>
        <w:tc>
          <w:tcPr>
            <w:cnfStyle w:val="001000000000" w:firstRow="0" w:lastRow="0" w:firstColumn="1" w:lastColumn="0" w:oddVBand="0" w:evenVBand="0" w:oddHBand="0" w:evenHBand="0" w:firstRowFirstColumn="0" w:firstRowLastColumn="0" w:lastRowFirstColumn="0" w:lastRowLastColumn="0"/>
            <w:tcW w:w="2566" w:type="pct"/>
            <w:gridSpan w:val="3"/>
            <w:vAlign w:val="center"/>
            <w:hideMark/>
          </w:tcPr>
          <w:p w14:paraId="33EABC3D"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796" w:type="pct"/>
            <w:vAlign w:val="center"/>
            <w:hideMark/>
          </w:tcPr>
          <w:p w14:paraId="4F444A39"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6" w:type="pct"/>
            <w:vAlign w:val="center"/>
            <w:hideMark/>
          </w:tcPr>
          <w:p w14:paraId="09E0534A"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46" w:type="pct"/>
            <w:gridSpan w:val="2"/>
            <w:vAlign w:val="center"/>
            <w:hideMark/>
          </w:tcPr>
          <w:p w14:paraId="7DE7E48B"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46" w:type="pct"/>
            <w:vAlign w:val="center"/>
            <w:hideMark/>
          </w:tcPr>
          <w:p w14:paraId="44379E35"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16E5A5F8" w14:textId="77777777" w:rsidTr="00801C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0B221F99"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387" w:type="pct"/>
            <w:gridSpan w:val="2"/>
            <w:vAlign w:val="center"/>
            <w:hideMark/>
          </w:tcPr>
          <w:p w14:paraId="3722EC9A"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PG3.1.1.1 Hatay Entegre Katı Atık Bertaraf Ve Düzenli Depolama Tesisi Kurulumunun Tamamlanma Oranı</w:t>
            </w:r>
          </w:p>
        </w:tc>
        <w:tc>
          <w:tcPr>
            <w:tcW w:w="796" w:type="pct"/>
            <w:vAlign w:val="center"/>
            <w:hideMark/>
          </w:tcPr>
          <w:p w14:paraId="51DB9661"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6" w:type="pct"/>
            <w:vAlign w:val="center"/>
            <w:hideMark/>
          </w:tcPr>
          <w:p w14:paraId="7024D72F"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46" w:type="pct"/>
            <w:gridSpan w:val="2"/>
            <w:vAlign w:val="center"/>
            <w:hideMark/>
          </w:tcPr>
          <w:p w14:paraId="50601F02"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46" w:type="pct"/>
            <w:vAlign w:val="center"/>
            <w:hideMark/>
          </w:tcPr>
          <w:p w14:paraId="1292702A"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25</w:t>
            </w:r>
          </w:p>
        </w:tc>
      </w:tr>
      <w:tr w:rsidR="00D664E4" w:rsidRPr="00D664E4" w14:paraId="6BA4230E" w14:textId="77777777" w:rsidTr="00801CEF">
        <w:trPr>
          <w:trHeight w:val="2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031CE31B"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387" w:type="pct"/>
            <w:gridSpan w:val="2"/>
            <w:vAlign w:val="center"/>
            <w:hideMark/>
          </w:tcPr>
          <w:p w14:paraId="06412548"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PG3.1.1.2 Bertaraf Edilen 15 İlçenin Belediye Atığı Miktarı</w:t>
            </w:r>
          </w:p>
        </w:tc>
        <w:tc>
          <w:tcPr>
            <w:tcW w:w="796" w:type="pct"/>
            <w:vAlign w:val="center"/>
            <w:hideMark/>
          </w:tcPr>
          <w:p w14:paraId="0C3FDD8E"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Ton</w:t>
            </w:r>
          </w:p>
        </w:tc>
        <w:tc>
          <w:tcPr>
            <w:tcW w:w="546" w:type="pct"/>
            <w:vAlign w:val="center"/>
            <w:hideMark/>
          </w:tcPr>
          <w:p w14:paraId="09234302"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765.500</w:t>
            </w:r>
          </w:p>
        </w:tc>
        <w:tc>
          <w:tcPr>
            <w:tcW w:w="546" w:type="pct"/>
            <w:gridSpan w:val="2"/>
            <w:vAlign w:val="center"/>
            <w:hideMark/>
          </w:tcPr>
          <w:p w14:paraId="28CE5150"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600.000</w:t>
            </w:r>
          </w:p>
        </w:tc>
        <w:tc>
          <w:tcPr>
            <w:tcW w:w="546" w:type="pct"/>
            <w:vAlign w:val="center"/>
            <w:hideMark/>
          </w:tcPr>
          <w:p w14:paraId="0E1235BC"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730.000</w:t>
            </w:r>
          </w:p>
        </w:tc>
      </w:tr>
      <w:tr w:rsidR="00D664E4" w:rsidRPr="00D664E4" w14:paraId="0B7B763E" w14:textId="77777777" w:rsidTr="00801CEF">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12E1C9A9"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387" w:type="pct"/>
            <w:gridSpan w:val="2"/>
            <w:vAlign w:val="center"/>
            <w:hideMark/>
          </w:tcPr>
          <w:p w14:paraId="7B02141C"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PG3.1.1.3 Bertaraf Edilen Tıbbi Atık Miktarı</w:t>
            </w:r>
          </w:p>
        </w:tc>
        <w:tc>
          <w:tcPr>
            <w:tcW w:w="796" w:type="pct"/>
            <w:vAlign w:val="center"/>
            <w:hideMark/>
          </w:tcPr>
          <w:p w14:paraId="19CA6D76"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Kilogram</w:t>
            </w:r>
          </w:p>
        </w:tc>
        <w:tc>
          <w:tcPr>
            <w:tcW w:w="546" w:type="pct"/>
            <w:vAlign w:val="center"/>
            <w:hideMark/>
          </w:tcPr>
          <w:p w14:paraId="05D601F1"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2.047.058</w:t>
            </w:r>
          </w:p>
        </w:tc>
        <w:tc>
          <w:tcPr>
            <w:tcW w:w="546" w:type="pct"/>
            <w:gridSpan w:val="2"/>
            <w:vAlign w:val="center"/>
            <w:hideMark/>
          </w:tcPr>
          <w:p w14:paraId="7E152542"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1.000.000</w:t>
            </w:r>
          </w:p>
        </w:tc>
        <w:tc>
          <w:tcPr>
            <w:tcW w:w="546" w:type="pct"/>
            <w:vAlign w:val="center"/>
            <w:hideMark/>
          </w:tcPr>
          <w:p w14:paraId="0C434359"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1.200.000</w:t>
            </w:r>
          </w:p>
        </w:tc>
      </w:tr>
      <w:tr w:rsidR="00D664E4" w:rsidRPr="00D664E4" w14:paraId="47F22F65" w14:textId="77777777" w:rsidTr="00801CEF">
        <w:trPr>
          <w:trHeight w:val="2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1A73D1E3"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387" w:type="pct"/>
            <w:gridSpan w:val="2"/>
            <w:vAlign w:val="center"/>
            <w:hideMark/>
          </w:tcPr>
          <w:p w14:paraId="6847AF21"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PG3.1.1.4 Aktarma İstasyonlarından Taşınan Belediye Atığı Miktarı</w:t>
            </w:r>
          </w:p>
        </w:tc>
        <w:tc>
          <w:tcPr>
            <w:tcW w:w="796" w:type="pct"/>
            <w:vAlign w:val="center"/>
            <w:hideMark/>
          </w:tcPr>
          <w:p w14:paraId="211671A3"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Ton</w:t>
            </w:r>
          </w:p>
        </w:tc>
        <w:tc>
          <w:tcPr>
            <w:tcW w:w="546" w:type="pct"/>
            <w:vAlign w:val="center"/>
            <w:hideMark/>
          </w:tcPr>
          <w:p w14:paraId="75123C39"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294.000</w:t>
            </w:r>
          </w:p>
        </w:tc>
        <w:tc>
          <w:tcPr>
            <w:tcW w:w="546" w:type="pct"/>
            <w:gridSpan w:val="2"/>
            <w:vAlign w:val="center"/>
            <w:hideMark/>
          </w:tcPr>
          <w:p w14:paraId="579D57E2"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260.000</w:t>
            </w:r>
          </w:p>
        </w:tc>
        <w:tc>
          <w:tcPr>
            <w:tcW w:w="546" w:type="pct"/>
            <w:vAlign w:val="center"/>
            <w:hideMark/>
          </w:tcPr>
          <w:p w14:paraId="4A4158A3"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260.000</w:t>
            </w:r>
          </w:p>
        </w:tc>
      </w:tr>
      <w:tr w:rsidR="00D664E4" w:rsidRPr="00D664E4" w14:paraId="710B38B7" w14:textId="77777777" w:rsidTr="00801C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311108CA"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387" w:type="pct"/>
            <w:gridSpan w:val="2"/>
            <w:vAlign w:val="center"/>
            <w:hideMark/>
          </w:tcPr>
          <w:p w14:paraId="758AF1B7"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PG3.1.1.5 Hafriyat, İnşaat Ve Yıkıntı Atıkları İle İlgili Yeni Oluşturulan Saha Sayısı</w:t>
            </w:r>
          </w:p>
        </w:tc>
        <w:tc>
          <w:tcPr>
            <w:tcW w:w="796" w:type="pct"/>
            <w:vAlign w:val="center"/>
            <w:hideMark/>
          </w:tcPr>
          <w:p w14:paraId="6E67EC7E"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6" w:type="pct"/>
            <w:vAlign w:val="center"/>
            <w:hideMark/>
          </w:tcPr>
          <w:p w14:paraId="23E89716"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546" w:type="pct"/>
            <w:gridSpan w:val="2"/>
            <w:vAlign w:val="center"/>
            <w:hideMark/>
          </w:tcPr>
          <w:p w14:paraId="2CF8DD77"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3</w:t>
            </w:r>
          </w:p>
        </w:tc>
        <w:tc>
          <w:tcPr>
            <w:tcW w:w="546" w:type="pct"/>
            <w:vAlign w:val="center"/>
            <w:hideMark/>
          </w:tcPr>
          <w:p w14:paraId="6254FA17"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r>
      <w:tr w:rsidR="00D664E4" w:rsidRPr="00D664E4" w14:paraId="74D83448" w14:textId="77777777" w:rsidTr="00801CEF">
        <w:trPr>
          <w:trHeight w:val="2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568BC80E"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387" w:type="pct"/>
            <w:gridSpan w:val="2"/>
            <w:vAlign w:val="center"/>
            <w:hideMark/>
          </w:tcPr>
          <w:p w14:paraId="4B86996D"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PG3.1.1.6 Depolanan Hafriyat, İnşaat Ve Yıkıntı Atık Miktarı</w:t>
            </w:r>
          </w:p>
        </w:tc>
        <w:tc>
          <w:tcPr>
            <w:tcW w:w="796" w:type="pct"/>
            <w:vAlign w:val="center"/>
            <w:hideMark/>
          </w:tcPr>
          <w:p w14:paraId="05B8CA5C"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Metreküp</w:t>
            </w:r>
          </w:p>
        </w:tc>
        <w:tc>
          <w:tcPr>
            <w:tcW w:w="546" w:type="pct"/>
            <w:vAlign w:val="center"/>
            <w:hideMark/>
          </w:tcPr>
          <w:p w14:paraId="1D37E425"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w:t>
            </w:r>
          </w:p>
        </w:tc>
        <w:tc>
          <w:tcPr>
            <w:tcW w:w="546" w:type="pct"/>
            <w:gridSpan w:val="2"/>
            <w:vAlign w:val="center"/>
            <w:hideMark/>
          </w:tcPr>
          <w:p w14:paraId="0438262D"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650.000</w:t>
            </w:r>
          </w:p>
        </w:tc>
        <w:tc>
          <w:tcPr>
            <w:tcW w:w="546" w:type="pct"/>
            <w:vAlign w:val="center"/>
            <w:hideMark/>
          </w:tcPr>
          <w:p w14:paraId="791D51CE"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w:t>
            </w:r>
          </w:p>
        </w:tc>
      </w:tr>
      <w:tr w:rsidR="00D664E4" w:rsidRPr="00D664E4" w14:paraId="1A4C22D2" w14:textId="77777777" w:rsidTr="00801C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255AB674"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w:t>
            </w:r>
          </w:p>
        </w:tc>
        <w:tc>
          <w:tcPr>
            <w:tcW w:w="2387" w:type="pct"/>
            <w:gridSpan w:val="2"/>
            <w:vAlign w:val="center"/>
            <w:hideMark/>
          </w:tcPr>
          <w:p w14:paraId="24164334"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PG3.1.1.7 Biyogazdan Üretilen Elektrik Enerjisi Miktarı</w:t>
            </w:r>
          </w:p>
        </w:tc>
        <w:tc>
          <w:tcPr>
            <w:tcW w:w="796" w:type="pct"/>
            <w:vAlign w:val="center"/>
            <w:hideMark/>
          </w:tcPr>
          <w:p w14:paraId="051CEB2D"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MWh</w:t>
            </w:r>
          </w:p>
        </w:tc>
        <w:tc>
          <w:tcPr>
            <w:tcW w:w="546" w:type="pct"/>
            <w:vAlign w:val="center"/>
            <w:hideMark/>
          </w:tcPr>
          <w:p w14:paraId="4176C330"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34.000</w:t>
            </w:r>
          </w:p>
        </w:tc>
        <w:tc>
          <w:tcPr>
            <w:tcW w:w="546" w:type="pct"/>
            <w:gridSpan w:val="2"/>
            <w:vAlign w:val="center"/>
            <w:hideMark/>
          </w:tcPr>
          <w:p w14:paraId="042AD7DE"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35.000</w:t>
            </w:r>
          </w:p>
        </w:tc>
        <w:tc>
          <w:tcPr>
            <w:tcW w:w="546" w:type="pct"/>
            <w:vAlign w:val="center"/>
            <w:hideMark/>
          </w:tcPr>
          <w:p w14:paraId="7AA80170"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30.000</w:t>
            </w:r>
          </w:p>
        </w:tc>
      </w:tr>
      <w:tr w:rsidR="00D664E4" w:rsidRPr="00D664E4" w14:paraId="75C9224E" w14:textId="77777777" w:rsidTr="00801CEF">
        <w:trPr>
          <w:trHeight w:val="2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75E092F3"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w:t>
            </w:r>
          </w:p>
        </w:tc>
        <w:tc>
          <w:tcPr>
            <w:tcW w:w="2387" w:type="pct"/>
            <w:gridSpan w:val="2"/>
            <w:vAlign w:val="center"/>
            <w:hideMark/>
          </w:tcPr>
          <w:p w14:paraId="43726B1D"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PG3.1.1.8 Düzenli Depolamaya Tabi Tutulan Katı Atık Oranı</w:t>
            </w:r>
          </w:p>
        </w:tc>
        <w:tc>
          <w:tcPr>
            <w:tcW w:w="796" w:type="pct"/>
            <w:vAlign w:val="center"/>
            <w:hideMark/>
          </w:tcPr>
          <w:p w14:paraId="178414AC"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6" w:type="pct"/>
            <w:vAlign w:val="center"/>
            <w:hideMark/>
          </w:tcPr>
          <w:p w14:paraId="4119DBDB"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c>
          <w:tcPr>
            <w:tcW w:w="546" w:type="pct"/>
            <w:gridSpan w:val="2"/>
            <w:vAlign w:val="center"/>
            <w:hideMark/>
          </w:tcPr>
          <w:p w14:paraId="18144471"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46" w:type="pct"/>
            <w:vAlign w:val="center"/>
            <w:hideMark/>
          </w:tcPr>
          <w:p w14:paraId="5C925B65"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42460072" w14:textId="77777777" w:rsidTr="00801CEF">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40360AC3"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w:t>
            </w:r>
          </w:p>
        </w:tc>
        <w:tc>
          <w:tcPr>
            <w:tcW w:w="2387" w:type="pct"/>
            <w:gridSpan w:val="2"/>
            <w:vAlign w:val="center"/>
            <w:hideMark/>
          </w:tcPr>
          <w:p w14:paraId="7447C190"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PG3.1.1.9 Belediye Bünyesindeki Hizmet Binalarında "Sıfır Atık" Kutularında Toplanan Ambalaj Atığı Miktarı</w:t>
            </w:r>
          </w:p>
        </w:tc>
        <w:tc>
          <w:tcPr>
            <w:tcW w:w="796" w:type="pct"/>
            <w:vAlign w:val="center"/>
            <w:hideMark/>
          </w:tcPr>
          <w:p w14:paraId="7FD9B2A3"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Ton</w:t>
            </w:r>
          </w:p>
        </w:tc>
        <w:tc>
          <w:tcPr>
            <w:tcW w:w="546" w:type="pct"/>
            <w:vAlign w:val="center"/>
            <w:hideMark/>
          </w:tcPr>
          <w:p w14:paraId="5DA704D5"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29</w:t>
            </w:r>
          </w:p>
        </w:tc>
        <w:tc>
          <w:tcPr>
            <w:tcW w:w="546" w:type="pct"/>
            <w:gridSpan w:val="2"/>
            <w:vAlign w:val="center"/>
            <w:hideMark/>
          </w:tcPr>
          <w:p w14:paraId="6B7155B0"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46" w:type="pct"/>
            <w:vAlign w:val="center"/>
            <w:hideMark/>
          </w:tcPr>
          <w:p w14:paraId="75F139DE"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w:t>
            </w:r>
          </w:p>
        </w:tc>
      </w:tr>
      <w:tr w:rsidR="00D664E4" w:rsidRPr="00D664E4" w14:paraId="03ED6899" w14:textId="77777777" w:rsidTr="00801CEF">
        <w:trPr>
          <w:trHeight w:val="20"/>
        </w:trPr>
        <w:tc>
          <w:tcPr>
            <w:cnfStyle w:val="001000000000" w:firstRow="0" w:lastRow="0" w:firstColumn="1" w:lastColumn="0" w:oddVBand="0" w:evenVBand="0" w:oddHBand="0" w:evenHBand="0" w:firstRowFirstColumn="0" w:firstRowLastColumn="0" w:lastRowFirstColumn="0" w:lastRowLastColumn="0"/>
            <w:tcW w:w="2566" w:type="pct"/>
            <w:gridSpan w:val="3"/>
            <w:vMerge w:val="restart"/>
            <w:vAlign w:val="center"/>
            <w:hideMark/>
          </w:tcPr>
          <w:p w14:paraId="128BE691" w14:textId="77777777" w:rsidR="00D664E4" w:rsidRPr="00D664E4" w:rsidRDefault="00D664E4" w:rsidP="00801CEF">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4" w:type="pct"/>
            <w:gridSpan w:val="5"/>
            <w:hideMark/>
          </w:tcPr>
          <w:p w14:paraId="1C18F14A" w14:textId="77777777" w:rsidR="00D664E4" w:rsidRPr="00D664E4" w:rsidRDefault="00D664E4" w:rsidP="00D664E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14A581A9" w14:textId="77777777" w:rsidTr="00801C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6" w:type="pct"/>
            <w:gridSpan w:val="3"/>
            <w:vMerge/>
            <w:hideMark/>
          </w:tcPr>
          <w:p w14:paraId="45D25859"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796" w:type="pct"/>
            <w:hideMark/>
          </w:tcPr>
          <w:p w14:paraId="319432F6" w14:textId="77777777" w:rsidR="00D664E4" w:rsidRPr="00D664E4" w:rsidRDefault="00D664E4" w:rsidP="00D664E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5" w:type="pct"/>
            <w:gridSpan w:val="2"/>
            <w:hideMark/>
          </w:tcPr>
          <w:p w14:paraId="1D73DF09" w14:textId="77777777" w:rsidR="00D664E4" w:rsidRPr="00D664E4" w:rsidRDefault="00D664E4" w:rsidP="00D664E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33" w:type="pct"/>
            <w:gridSpan w:val="2"/>
            <w:hideMark/>
          </w:tcPr>
          <w:p w14:paraId="014023AE" w14:textId="77777777" w:rsidR="00D664E4" w:rsidRPr="00D664E4" w:rsidRDefault="00D664E4" w:rsidP="00D664E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5E6B6EB4" w14:textId="77777777" w:rsidTr="00801CEF">
        <w:trPr>
          <w:trHeight w:val="2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2C6BF3C2"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387" w:type="pct"/>
            <w:gridSpan w:val="2"/>
            <w:vAlign w:val="center"/>
            <w:hideMark/>
          </w:tcPr>
          <w:p w14:paraId="447323C5"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F3.1.1.1 Hatay Entegre Katı Atık Bertaraf Ve Düzenli Depolama Tesisi Kurulması</w:t>
            </w:r>
          </w:p>
        </w:tc>
        <w:tc>
          <w:tcPr>
            <w:tcW w:w="796" w:type="pct"/>
            <w:vAlign w:val="center"/>
            <w:hideMark/>
          </w:tcPr>
          <w:p w14:paraId="103006F0"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41.000.000,00</w:t>
            </w:r>
          </w:p>
        </w:tc>
        <w:tc>
          <w:tcPr>
            <w:tcW w:w="805" w:type="pct"/>
            <w:gridSpan w:val="2"/>
            <w:vAlign w:val="center"/>
            <w:hideMark/>
          </w:tcPr>
          <w:p w14:paraId="1D86D033"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33" w:type="pct"/>
            <w:gridSpan w:val="2"/>
            <w:vAlign w:val="center"/>
            <w:hideMark/>
          </w:tcPr>
          <w:p w14:paraId="57EDF20B"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41.000.000,00</w:t>
            </w:r>
          </w:p>
        </w:tc>
      </w:tr>
      <w:tr w:rsidR="00D664E4" w:rsidRPr="00D664E4" w14:paraId="6EC1082E" w14:textId="77777777" w:rsidTr="00801C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5A82E002"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387" w:type="pct"/>
            <w:gridSpan w:val="2"/>
            <w:vAlign w:val="center"/>
            <w:hideMark/>
          </w:tcPr>
          <w:p w14:paraId="69D886CA"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F3.1.1.2 İskenderun Katı Atık Düzenli Depolama Ve Bertaraf Tesisinin İşletilmesi İle İlgili Hizmetlerin Yürütülmesi</w:t>
            </w:r>
          </w:p>
        </w:tc>
        <w:tc>
          <w:tcPr>
            <w:tcW w:w="796" w:type="pct"/>
            <w:vAlign w:val="center"/>
            <w:hideMark/>
          </w:tcPr>
          <w:p w14:paraId="32B7D9F6"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120.000.000,00</w:t>
            </w:r>
          </w:p>
        </w:tc>
        <w:tc>
          <w:tcPr>
            <w:tcW w:w="805" w:type="pct"/>
            <w:gridSpan w:val="2"/>
            <w:vAlign w:val="center"/>
            <w:hideMark/>
          </w:tcPr>
          <w:p w14:paraId="52317F65"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33" w:type="pct"/>
            <w:gridSpan w:val="2"/>
            <w:vAlign w:val="center"/>
            <w:hideMark/>
          </w:tcPr>
          <w:p w14:paraId="4FF1150A"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120.000.000,00</w:t>
            </w:r>
          </w:p>
        </w:tc>
      </w:tr>
      <w:tr w:rsidR="00D664E4" w:rsidRPr="00D664E4" w14:paraId="5ACD51E6" w14:textId="77777777" w:rsidTr="00801CEF">
        <w:trPr>
          <w:trHeight w:val="611"/>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7E63CDF5"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387" w:type="pct"/>
            <w:gridSpan w:val="2"/>
            <w:vAlign w:val="center"/>
            <w:hideMark/>
          </w:tcPr>
          <w:p w14:paraId="55E13CF1"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F3.1.1.3 Tıbbi Atıkların Toplanması, Sterilizasyon Tesisine Taşınması Ve Bertaraf Edilmesi</w:t>
            </w:r>
          </w:p>
        </w:tc>
        <w:tc>
          <w:tcPr>
            <w:tcW w:w="796" w:type="pct"/>
            <w:vAlign w:val="center"/>
            <w:hideMark/>
          </w:tcPr>
          <w:p w14:paraId="3CEBDD04"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5" w:type="pct"/>
            <w:gridSpan w:val="2"/>
            <w:vAlign w:val="center"/>
            <w:hideMark/>
          </w:tcPr>
          <w:p w14:paraId="3F8AB8C5"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33" w:type="pct"/>
            <w:gridSpan w:val="2"/>
            <w:vAlign w:val="center"/>
            <w:hideMark/>
          </w:tcPr>
          <w:p w14:paraId="47DF40FF"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052F4719" w14:textId="77777777" w:rsidTr="00801CE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11CBC78A"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387" w:type="pct"/>
            <w:gridSpan w:val="2"/>
            <w:vAlign w:val="center"/>
            <w:hideMark/>
          </w:tcPr>
          <w:p w14:paraId="51B2AA96"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F3.1.1.4 Hassa, Kırıkhan, Reyhanlı, Samandağ, Ve Yayladağı Katı Atık Transfer İstasyonlarından Evsel Katı Atıkların Taşınması</w:t>
            </w:r>
          </w:p>
        </w:tc>
        <w:tc>
          <w:tcPr>
            <w:tcW w:w="796" w:type="pct"/>
            <w:vAlign w:val="center"/>
            <w:hideMark/>
          </w:tcPr>
          <w:p w14:paraId="4E4711D6"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5" w:type="pct"/>
            <w:gridSpan w:val="2"/>
            <w:vAlign w:val="center"/>
            <w:hideMark/>
          </w:tcPr>
          <w:p w14:paraId="17841450"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33" w:type="pct"/>
            <w:gridSpan w:val="2"/>
            <w:vAlign w:val="center"/>
            <w:hideMark/>
          </w:tcPr>
          <w:p w14:paraId="410C052C"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156AC417" w14:textId="77777777" w:rsidTr="00801CEF">
        <w:trPr>
          <w:trHeight w:val="2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01C742F5"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387" w:type="pct"/>
            <w:gridSpan w:val="2"/>
            <w:vAlign w:val="center"/>
            <w:hideMark/>
          </w:tcPr>
          <w:p w14:paraId="54605F4F"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F3.1.1.5 İl Genelinde Hafriyat Toprağı, İnşaat Ve Yıkıntı Atıkları İle İlgili Hizmetlerin Yürütülmesi</w:t>
            </w:r>
          </w:p>
        </w:tc>
        <w:tc>
          <w:tcPr>
            <w:tcW w:w="796" w:type="pct"/>
            <w:vAlign w:val="center"/>
            <w:hideMark/>
          </w:tcPr>
          <w:p w14:paraId="10353D49"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10.500.000,00</w:t>
            </w:r>
          </w:p>
        </w:tc>
        <w:tc>
          <w:tcPr>
            <w:tcW w:w="805" w:type="pct"/>
            <w:gridSpan w:val="2"/>
            <w:vAlign w:val="center"/>
            <w:hideMark/>
          </w:tcPr>
          <w:p w14:paraId="657CCCFE"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33" w:type="pct"/>
            <w:gridSpan w:val="2"/>
            <w:vAlign w:val="center"/>
            <w:hideMark/>
          </w:tcPr>
          <w:p w14:paraId="7FD1244E"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10.500.000,00</w:t>
            </w:r>
          </w:p>
        </w:tc>
      </w:tr>
      <w:tr w:rsidR="00D664E4" w:rsidRPr="00D664E4" w14:paraId="7C91DB71" w14:textId="77777777" w:rsidTr="00801CEF">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3BF174A8"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387" w:type="pct"/>
            <w:gridSpan w:val="2"/>
            <w:vAlign w:val="center"/>
            <w:hideMark/>
          </w:tcPr>
          <w:p w14:paraId="391523C1"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F3.1.1.6 Gökçegöz Katı Atık Düzenli Depolama Tesisinde Kurulu Bulunan 7 Mwh Kapasiteli Biyogaz Enerji Üretim Tesisine İlişkin İşlemlerin Yürütülmesi</w:t>
            </w:r>
          </w:p>
        </w:tc>
        <w:tc>
          <w:tcPr>
            <w:tcW w:w="796" w:type="pct"/>
            <w:vAlign w:val="center"/>
            <w:hideMark/>
          </w:tcPr>
          <w:p w14:paraId="7B096AF7"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5" w:type="pct"/>
            <w:gridSpan w:val="2"/>
            <w:vAlign w:val="center"/>
            <w:hideMark/>
          </w:tcPr>
          <w:p w14:paraId="33598D5A"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33" w:type="pct"/>
            <w:gridSpan w:val="2"/>
            <w:vAlign w:val="center"/>
            <w:hideMark/>
          </w:tcPr>
          <w:p w14:paraId="0D9086D9"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0A8EB35F" w14:textId="77777777" w:rsidTr="00801CEF">
        <w:trPr>
          <w:trHeight w:val="986"/>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029C6921"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w:t>
            </w:r>
          </w:p>
        </w:tc>
        <w:tc>
          <w:tcPr>
            <w:tcW w:w="2387" w:type="pct"/>
            <w:gridSpan w:val="2"/>
            <w:vAlign w:val="center"/>
            <w:hideMark/>
          </w:tcPr>
          <w:p w14:paraId="4579B9D4"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F3.1.1.7 Hassa, Kırıkhan, Reyhanlı, Samandağ, Ve Yayladağı Katı Atık Transfer İstasyonları İle Gökçegöz Düzenli Depolama Sahasının Bakım Ve Onarımı</w:t>
            </w:r>
          </w:p>
        </w:tc>
        <w:tc>
          <w:tcPr>
            <w:tcW w:w="796" w:type="pct"/>
            <w:vAlign w:val="center"/>
            <w:hideMark/>
          </w:tcPr>
          <w:p w14:paraId="69DAE59D"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c>
          <w:tcPr>
            <w:tcW w:w="805" w:type="pct"/>
            <w:gridSpan w:val="2"/>
            <w:vAlign w:val="center"/>
            <w:hideMark/>
          </w:tcPr>
          <w:p w14:paraId="0DA7A296"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33" w:type="pct"/>
            <w:gridSpan w:val="2"/>
            <w:vAlign w:val="center"/>
            <w:hideMark/>
          </w:tcPr>
          <w:p w14:paraId="73151334"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r>
      <w:tr w:rsidR="00D664E4" w:rsidRPr="00D664E4" w14:paraId="774EAF36" w14:textId="77777777" w:rsidTr="00801CEF">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1F83F232"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w:t>
            </w:r>
          </w:p>
        </w:tc>
        <w:tc>
          <w:tcPr>
            <w:tcW w:w="2387" w:type="pct"/>
            <w:gridSpan w:val="2"/>
            <w:vAlign w:val="center"/>
            <w:hideMark/>
          </w:tcPr>
          <w:p w14:paraId="23EF21DC"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F3.1.1.8 Sıfır Atık Yönetim Sisteminin Geliştirilmesi Ve Bu Kapsamda Halkı Bilinçlendirici Faaliyetlerin Yürütülmesi</w:t>
            </w:r>
          </w:p>
        </w:tc>
        <w:tc>
          <w:tcPr>
            <w:tcW w:w="796" w:type="pct"/>
            <w:vAlign w:val="center"/>
            <w:hideMark/>
          </w:tcPr>
          <w:p w14:paraId="27F2C985"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300.000,00</w:t>
            </w:r>
          </w:p>
        </w:tc>
        <w:tc>
          <w:tcPr>
            <w:tcW w:w="805" w:type="pct"/>
            <w:gridSpan w:val="2"/>
            <w:vAlign w:val="center"/>
            <w:hideMark/>
          </w:tcPr>
          <w:p w14:paraId="2829A991"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33" w:type="pct"/>
            <w:gridSpan w:val="2"/>
            <w:vAlign w:val="center"/>
            <w:hideMark/>
          </w:tcPr>
          <w:p w14:paraId="615AE6A2"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300.000,00</w:t>
            </w:r>
          </w:p>
        </w:tc>
      </w:tr>
      <w:tr w:rsidR="00D664E4" w:rsidRPr="00D664E4" w14:paraId="44E3CF6B" w14:textId="77777777" w:rsidTr="00801CEF">
        <w:trPr>
          <w:trHeight w:val="397"/>
        </w:trPr>
        <w:tc>
          <w:tcPr>
            <w:cnfStyle w:val="001000000000" w:firstRow="0" w:lastRow="0" w:firstColumn="1" w:lastColumn="0" w:oddVBand="0" w:evenVBand="0" w:oddHBand="0" w:evenHBand="0" w:firstRowFirstColumn="0" w:firstRowLastColumn="0" w:lastRowFirstColumn="0" w:lastRowLastColumn="0"/>
            <w:tcW w:w="2566" w:type="pct"/>
            <w:gridSpan w:val="3"/>
            <w:vAlign w:val="center"/>
            <w:hideMark/>
          </w:tcPr>
          <w:p w14:paraId="20A4AD12" w14:textId="77777777" w:rsidR="00D664E4" w:rsidRPr="00D664E4" w:rsidRDefault="00D664E4" w:rsidP="00A932A0">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796" w:type="pct"/>
            <w:vAlign w:val="center"/>
            <w:hideMark/>
          </w:tcPr>
          <w:p w14:paraId="68904827"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172.300.000,00</w:t>
            </w:r>
          </w:p>
        </w:tc>
        <w:tc>
          <w:tcPr>
            <w:tcW w:w="805" w:type="pct"/>
            <w:gridSpan w:val="2"/>
            <w:vAlign w:val="center"/>
            <w:hideMark/>
          </w:tcPr>
          <w:p w14:paraId="022CFE5A"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33" w:type="pct"/>
            <w:gridSpan w:val="2"/>
            <w:vAlign w:val="center"/>
            <w:hideMark/>
          </w:tcPr>
          <w:p w14:paraId="132671AE"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172.300.000,00</w:t>
            </w:r>
          </w:p>
        </w:tc>
      </w:tr>
    </w:tbl>
    <w:p w14:paraId="503C1C6D" w14:textId="729916FB"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57B0060F" w14:textId="77777777" w:rsidTr="00A932A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55B978FF"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4763B8A9" w14:textId="77777777" w:rsidR="00D664E4" w:rsidRPr="00D664E4" w:rsidRDefault="00D664E4" w:rsidP="00A932A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556FA800"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6E53F0D"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73B081C7"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A3 Canlılara ve çevreye duyarlı yaklaşımla tüm yaşam alanlarının korunması ve geliştirilmesi</w:t>
            </w:r>
          </w:p>
        </w:tc>
      </w:tr>
      <w:tr w:rsidR="00D664E4" w:rsidRPr="00D664E4" w14:paraId="009AF6B3"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378CF9D1"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36589D65"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A3H3.2 Yeşil alan ve parkların herkes için ulaşılabilir olmasını sağlamak</w:t>
            </w:r>
          </w:p>
        </w:tc>
      </w:tr>
      <w:tr w:rsidR="00D664E4" w:rsidRPr="00D664E4" w14:paraId="57989A92"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53F6DDAF"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40A3664E"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PH3.2.1.1 Yeşil alan ve parkların herkes için ulaşılabilir olmasını sağlamak</w:t>
            </w:r>
          </w:p>
        </w:tc>
      </w:tr>
      <w:tr w:rsidR="00D664E4" w:rsidRPr="00D664E4" w14:paraId="03577996" w14:textId="77777777" w:rsidTr="00A932A0">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146EC3E2"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785D7DB4"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35AC62F8"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315D923F"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6DC03FAB"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7343805D"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DE029B6"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2BAD0A21"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PG3.2.1.1 Kişi Başına Aktif Yeşil Alan Büyüklüğü</w:t>
            </w:r>
          </w:p>
        </w:tc>
        <w:tc>
          <w:tcPr>
            <w:tcW w:w="803" w:type="pct"/>
            <w:vAlign w:val="center"/>
            <w:hideMark/>
          </w:tcPr>
          <w:p w14:paraId="286A53C1"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121BDCB2"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1,36</w:t>
            </w:r>
          </w:p>
        </w:tc>
        <w:tc>
          <w:tcPr>
            <w:tcW w:w="552" w:type="pct"/>
            <w:gridSpan w:val="2"/>
            <w:vAlign w:val="center"/>
            <w:hideMark/>
          </w:tcPr>
          <w:p w14:paraId="51EE5A60"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1,2</w:t>
            </w:r>
          </w:p>
        </w:tc>
        <w:tc>
          <w:tcPr>
            <w:tcW w:w="532" w:type="pct"/>
            <w:vAlign w:val="center"/>
            <w:hideMark/>
          </w:tcPr>
          <w:p w14:paraId="400DFA2E"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w:t>
            </w:r>
          </w:p>
        </w:tc>
      </w:tr>
      <w:tr w:rsidR="00D664E4" w:rsidRPr="00D664E4" w14:paraId="45CA01C4"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FA05ED3"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4662CC59"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PG3.2.1.2 Üretilen Bank Sayısı</w:t>
            </w:r>
          </w:p>
        </w:tc>
        <w:tc>
          <w:tcPr>
            <w:tcW w:w="803" w:type="pct"/>
            <w:vAlign w:val="center"/>
            <w:hideMark/>
          </w:tcPr>
          <w:p w14:paraId="57464A5F"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3EA008C3"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w:t>
            </w:r>
          </w:p>
        </w:tc>
        <w:tc>
          <w:tcPr>
            <w:tcW w:w="552" w:type="pct"/>
            <w:gridSpan w:val="2"/>
            <w:vAlign w:val="center"/>
            <w:hideMark/>
          </w:tcPr>
          <w:p w14:paraId="1C7CEA0C"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4.000</w:t>
            </w:r>
          </w:p>
        </w:tc>
        <w:tc>
          <w:tcPr>
            <w:tcW w:w="532" w:type="pct"/>
            <w:vAlign w:val="center"/>
            <w:hideMark/>
          </w:tcPr>
          <w:p w14:paraId="7F2B9397"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w:t>
            </w:r>
          </w:p>
        </w:tc>
      </w:tr>
      <w:tr w:rsidR="00D664E4" w:rsidRPr="00D664E4" w14:paraId="41B128FD"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1B2840F"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688114B4"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PG3.2.1.3 Güvenlik Kamerası Yerleştirilen Park Sayısı</w:t>
            </w:r>
          </w:p>
        </w:tc>
        <w:tc>
          <w:tcPr>
            <w:tcW w:w="803" w:type="pct"/>
            <w:vAlign w:val="center"/>
            <w:hideMark/>
          </w:tcPr>
          <w:p w14:paraId="3B0434E7"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2B6E50E5"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552" w:type="pct"/>
            <w:gridSpan w:val="2"/>
            <w:vAlign w:val="center"/>
            <w:hideMark/>
          </w:tcPr>
          <w:p w14:paraId="422225E7"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3314D80D"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r>
      <w:tr w:rsidR="00D664E4" w:rsidRPr="00D664E4" w14:paraId="2130C7CC" w14:textId="77777777" w:rsidTr="00A932A0">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447E4994"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3BD97A2C"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10E8ED42" w14:textId="77777777" w:rsidTr="00A932A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676DA078"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73B200BE"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0ED38179"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631AA997"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1D775C96" w14:textId="77777777" w:rsidTr="00A932A0">
        <w:trPr>
          <w:trHeight w:val="66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2E2C9ED"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616977D7"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F3.2.1.1 Hatay İli Muhtelif Parkların Yapımı, Revizyonu Ve Yeşil Alanların Rehabilitasyonu Yapım İşi</w:t>
            </w:r>
          </w:p>
        </w:tc>
        <w:tc>
          <w:tcPr>
            <w:tcW w:w="803" w:type="pct"/>
            <w:vAlign w:val="center"/>
            <w:hideMark/>
          </w:tcPr>
          <w:p w14:paraId="26275EC8"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80.000.000,00</w:t>
            </w:r>
          </w:p>
        </w:tc>
        <w:tc>
          <w:tcPr>
            <w:tcW w:w="803" w:type="pct"/>
            <w:gridSpan w:val="2"/>
            <w:vAlign w:val="center"/>
            <w:hideMark/>
          </w:tcPr>
          <w:p w14:paraId="4F6BD2CE"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768312DB"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80.000.000,00</w:t>
            </w:r>
          </w:p>
        </w:tc>
      </w:tr>
      <w:tr w:rsidR="00D664E4" w:rsidRPr="00D664E4" w14:paraId="720935CC" w14:textId="77777777" w:rsidTr="00A932A0">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727B83E"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19D3DC85"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F3.2.1.2 Belediyemiz Sorumluluk Alanlarında Yapılmakta Olan Peyzaj Düzenlemelerinde Kullanılmak Üzere Mevsimlik Çicek, Çalı Bitkileri Ve Ağaç Alım İşi </w:t>
            </w:r>
          </w:p>
        </w:tc>
        <w:tc>
          <w:tcPr>
            <w:tcW w:w="803" w:type="pct"/>
            <w:vAlign w:val="center"/>
            <w:hideMark/>
          </w:tcPr>
          <w:p w14:paraId="6FBFA46B"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7.000.000,00</w:t>
            </w:r>
          </w:p>
        </w:tc>
        <w:tc>
          <w:tcPr>
            <w:tcW w:w="803" w:type="pct"/>
            <w:gridSpan w:val="2"/>
            <w:vAlign w:val="center"/>
            <w:hideMark/>
          </w:tcPr>
          <w:p w14:paraId="26138F5D"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576FAB3D"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7.000.000,00</w:t>
            </w:r>
          </w:p>
        </w:tc>
      </w:tr>
      <w:tr w:rsidR="00D664E4" w:rsidRPr="00D664E4" w14:paraId="71BC27BD"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661CFDD"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51703BC2"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F3.2.1.3 Kent Mobilyaları Ve Oyun Grubu Alım İşi </w:t>
            </w:r>
          </w:p>
        </w:tc>
        <w:tc>
          <w:tcPr>
            <w:tcW w:w="803" w:type="pct"/>
            <w:vAlign w:val="center"/>
            <w:hideMark/>
          </w:tcPr>
          <w:p w14:paraId="59B15F96"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w:t>
            </w:r>
          </w:p>
        </w:tc>
        <w:tc>
          <w:tcPr>
            <w:tcW w:w="803" w:type="pct"/>
            <w:gridSpan w:val="2"/>
            <w:vAlign w:val="center"/>
            <w:hideMark/>
          </w:tcPr>
          <w:p w14:paraId="04ACDCBB"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769CA03C"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w:t>
            </w:r>
          </w:p>
        </w:tc>
      </w:tr>
      <w:tr w:rsidR="00D664E4" w:rsidRPr="00D664E4" w14:paraId="0522A49B"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A4D66EF"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6672C09B"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F3.2.1.4 Bank Üretilmesi</w:t>
            </w:r>
          </w:p>
        </w:tc>
        <w:tc>
          <w:tcPr>
            <w:tcW w:w="803" w:type="pct"/>
            <w:vAlign w:val="center"/>
            <w:hideMark/>
          </w:tcPr>
          <w:p w14:paraId="5B53D5B8"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w:t>
            </w:r>
          </w:p>
        </w:tc>
        <w:tc>
          <w:tcPr>
            <w:tcW w:w="803" w:type="pct"/>
            <w:gridSpan w:val="2"/>
            <w:vAlign w:val="center"/>
            <w:hideMark/>
          </w:tcPr>
          <w:p w14:paraId="3A3AE4C3"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0066DC6B"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w:t>
            </w:r>
          </w:p>
        </w:tc>
      </w:tr>
      <w:tr w:rsidR="00D664E4" w:rsidRPr="00D664E4" w14:paraId="637F0F9C" w14:textId="77777777" w:rsidTr="00A932A0">
        <w:trPr>
          <w:trHeight w:val="67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D117679"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41FACF98"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F3.2.1.5 Hatay İli Geneli Yeşil Alanlar Ve Hizmet Sahalarımızın Elektrik, Aydınlatma Bakım Onarımları</w:t>
            </w:r>
          </w:p>
        </w:tc>
        <w:tc>
          <w:tcPr>
            <w:tcW w:w="803" w:type="pct"/>
            <w:vAlign w:val="center"/>
            <w:hideMark/>
          </w:tcPr>
          <w:p w14:paraId="4DFAC063"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c>
          <w:tcPr>
            <w:tcW w:w="803" w:type="pct"/>
            <w:gridSpan w:val="2"/>
            <w:vAlign w:val="center"/>
            <w:hideMark/>
          </w:tcPr>
          <w:p w14:paraId="27B3871C"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2D52FB4A"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r>
      <w:tr w:rsidR="00D664E4" w:rsidRPr="00D664E4" w14:paraId="23F979FF" w14:textId="77777777" w:rsidTr="00A932A0">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C86C9B0"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400" w:type="pct"/>
            <w:gridSpan w:val="2"/>
            <w:vAlign w:val="center"/>
            <w:hideMark/>
          </w:tcPr>
          <w:p w14:paraId="79F41BA2"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F3.2.1.6 Mezarlıklar, Parklar, Çok Amaçlı Salonlar Ve Muhtelif Yerlere Güvenlik Kamerası Sistemi Kurulumu</w:t>
            </w:r>
          </w:p>
        </w:tc>
        <w:tc>
          <w:tcPr>
            <w:tcW w:w="803" w:type="pct"/>
            <w:vAlign w:val="center"/>
            <w:hideMark/>
          </w:tcPr>
          <w:p w14:paraId="24D5069F"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700.000,00</w:t>
            </w:r>
          </w:p>
        </w:tc>
        <w:tc>
          <w:tcPr>
            <w:tcW w:w="803" w:type="pct"/>
            <w:gridSpan w:val="2"/>
            <w:vAlign w:val="center"/>
            <w:hideMark/>
          </w:tcPr>
          <w:p w14:paraId="1B6BC37A"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1036DE43"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700.000,00</w:t>
            </w:r>
          </w:p>
        </w:tc>
      </w:tr>
      <w:tr w:rsidR="00D664E4" w:rsidRPr="00D664E4" w14:paraId="6FD635CC"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34C9F451" w14:textId="77777777" w:rsidR="00D664E4" w:rsidRPr="00D664E4" w:rsidRDefault="00D664E4" w:rsidP="00A932A0">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42AEA89C"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109.700.000,00</w:t>
            </w:r>
          </w:p>
        </w:tc>
        <w:tc>
          <w:tcPr>
            <w:tcW w:w="803" w:type="pct"/>
            <w:gridSpan w:val="2"/>
            <w:vAlign w:val="center"/>
            <w:hideMark/>
          </w:tcPr>
          <w:p w14:paraId="418732B4"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7AB0E88C"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109.700.000,00</w:t>
            </w:r>
          </w:p>
        </w:tc>
      </w:tr>
    </w:tbl>
    <w:p w14:paraId="76139696" w14:textId="77777777" w:rsidR="00D664E4" w:rsidRDefault="00D664E4" w:rsidP="00655DFB">
      <w:pPr>
        <w:pStyle w:val="GvdeMetni"/>
        <w:spacing w:before="47" w:after="59"/>
      </w:pPr>
    </w:p>
    <w:p w14:paraId="2D1B59CA" w14:textId="07DAC587"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401"/>
        <w:gridCol w:w="1480"/>
        <w:gridCol w:w="2648"/>
        <w:gridCol w:w="1376"/>
        <w:gridCol w:w="924"/>
        <w:gridCol w:w="437"/>
        <w:gridCol w:w="489"/>
        <w:gridCol w:w="908"/>
      </w:tblGrid>
      <w:tr w:rsidR="00D664E4" w:rsidRPr="00D664E4" w14:paraId="23ADBE4E" w14:textId="77777777" w:rsidTr="00A932A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3037253"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3645828A" w14:textId="77777777" w:rsidR="00D664E4" w:rsidRPr="00D664E4" w:rsidRDefault="00D664E4" w:rsidP="00A932A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712D2FF5"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5B6A7C78"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1F35E209"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A3 Canlılara ve çevreye duyarlı yaklaşımla tüm yaşam alanlarının korunması ve geliştirilmesi</w:t>
            </w:r>
          </w:p>
        </w:tc>
      </w:tr>
      <w:tr w:rsidR="00D664E4" w:rsidRPr="00D664E4" w14:paraId="4B6E9E37"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D95CF26"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2738DC78"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A3H3.3 Çevre kirliliğinin azaltılması ve biyoçeşitliliğin korunmasını sağlamak</w:t>
            </w:r>
          </w:p>
        </w:tc>
      </w:tr>
      <w:tr w:rsidR="00D664E4" w:rsidRPr="00D664E4" w14:paraId="6AD77B8A"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DB88DC7"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5C23F76A"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PH3.3.1.1 Çevre kirliliğinin azaltılması ve biyoçeşitliliğin korunmasını sağlamak</w:t>
            </w:r>
          </w:p>
        </w:tc>
      </w:tr>
      <w:tr w:rsidR="00D664E4" w:rsidRPr="00D664E4" w14:paraId="12DEB754" w14:textId="77777777" w:rsidTr="00A932A0">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67AB5BC2"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33EC20C8"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04B26370"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4A9D7DCE"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16F01191"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299FAB70" w14:textId="77777777" w:rsidTr="00A932A0">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52BC838"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7BACB062"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PG3.3.1.1 Deniz Yüzeyi Temizliğinde Toplanan Atık Miktarı</w:t>
            </w:r>
          </w:p>
        </w:tc>
        <w:tc>
          <w:tcPr>
            <w:tcW w:w="803" w:type="pct"/>
            <w:vAlign w:val="center"/>
            <w:hideMark/>
          </w:tcPr>
          <w:p w14:paraId="2AF7879B"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Ton</w:t>
            </w:r>
          </w:p>
        </w:tc>
        <w:tc>
          <w:tcPr>
            <w:tcW w:w="542" w:type="pct"/>
            <w:vAlign w:val="center"/>
            <w:hideMark/>
          </w:tcPr>
          <w:p w14:paraId="7519FD47"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65</w:t>
            </w:r>
          </w:p>
        </w:tc>
        <w:tc>
          <w:tcPr>
            <w:tcW w:w="552" w:type="pct"/>
            <w:gridSpan w:val="2"/>
            <w:vAlign w:val="center"/>
            <w:hideMark/>
          </w:tcPr>
          <w:p w14:paraId="011680F0"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65</w:t>
            </w:r>
          </w:p>
        </w:tc>
        <w:tc>
          <w:tcPr>
            <w:tcW w:w="532" w:type="pct"/>
            <w:vAlign w:val="center"/>
            <w:hideMark/>
          </w:tcPr>
          <w:p w14:paraId="575D1947"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65</w:t>
            </w:r>
          </w:p>
        </w:tc>
      </w:tr>
      <w:tr w:rsidR="00D664E4" w:rsidRPr="00D664E4" w14:paraId="5A263156"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D80A32E"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7B00FE17"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PG3.3.1.2 Deniz Suyu Kalitesi İzleme Projesi Sayısı</w:t>
            </w:r>
          </w:p>
        </w:tc>
        <w:tc>
          <w:tcPr>
            <w:tcW w:w="803" w:type="pct"/>
            <w:vAlign w:val="center"/>
            <w:hideMark/>
          </w:tcPr>
          <w:p w14:paraId="7020A539"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2F6F7910"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6284304E"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043E03D8"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r>
      <w:tr w:rsidR="00D664E4" w:rsidRPr="00D664E4" w14:paraId="05D6488A" w14:textId="77777777" w:rsidTr="00A932A0">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63F8F1B"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4F61B0A3"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PG3.3.1.3 Deniz Canlılarının Korunmasına Yönelik Düzenlenen Etkinlik Sayısı </w:t>
            </w:r>
          </w:p>
        </w:tc>
        <w:tc>
          <w:tcPr>
            <w:tcW w:w="803" w:type="pct"/>
            <w:vAlign w:val="center"/>
            <w:hideMark/>
          </w:tcPr>
          <w:p w14:paraId="71C22F09"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41935399"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552" w:type="pct"/>
            <w:gridSpan w:val="2"/>
            <w:vAlign w:val="center"/>
            <w:hideMark/>
          </w:tcPr>
          <w:p w14:paraId="4BFADAA4"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5</w:t>
            </w:r>
          </w:p>
        </w:tc>
        <w:tc>
          <w:tcPr>
            <w:tcW w:w="532" w:type="pct"/>
            <w:vAlign w:val="center"/>
            <w:hideMark/>
          </w:tcPr>
          <w:p w14:paraId="71A2990C"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r>
      <w:tr w:rsidR="00D664E4" w:rsidRPr="00D664E4" w14:paraId="6494D200"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8A98E42"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6BC32F53"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PG3.3.1.4 Asi Nehri Yüzeyinden Toplanan Atık Miktarı</w:t>
            </w:r>
          </w:p>
        </w:tc>
        <w:tc>
          <w:tcPr>
            <w:tcW w:w="803" w:type="pct"/>
            <w:vAlign w:val="center"/>
            <w:hideMark/>
          </w:tcPr>
          <w:p w14:paraId="39FB6994"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Ton</w:t>
            </w:r>
          </w:p>
        </w:tc>
        <w:tc>
          <w:tcPr>
            <w:tcW w:w="542" w:type="pct"/>
            <w:vAlign w:val="center"/>
            <w:hideMark/>
          </w:tcPr>
          <w:p w14:paraId="7D0E384A"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341</w:t>
            </w:r>
          </w:p>
        </w:tc>
        <w:tc>
          <w:tcPr>
            <w:tcW w:w="552" w:type="pct"/>
            <w:gridSpan w:val="2"/>
            <w:vAlign w:val="center"/>
            <w:hideMark/>
          </w:tcPr>
          <w:p w14:paraId="259273CF"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7E7188AA"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180</w:t>
            </w:r>
          </w:p>
        </w:tc>
      </w:tr>
      <w:tr w:rsidR="00D664E4" w:rsidRPr="00D664E4" w14:paraId="70BDCC3A" w14:textId="77777777" w:rsidTr="00A932A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C4927BC"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5D863A0D"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PG3.3.1.5 Asi Nehri İle İlgili Gelen Şikayetlerin Karşılama Oranı</w:t>
            </w:r>
          </w:p>
        </w:tc>
        <w:tc>
          <w:tcPr>
            <w:tcW w:w="803" w:type="pct"/>
            <w:vAlign w:val="center"/>
            <w:hideMark/>
          </w:tcPr>
          <w:p w14:paraId="016DEE00"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71503157"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c>
          <w:tcPr>
            <w:tcW w:w="552" w:type="pct"/>
            <w:gridSpan w:val="2"/>
            <w:vAlign w:val="center"/>
            <w:hideMark/>
          </w:tcPr>
          <w:p w14:paraId="2C81D16A"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0B4BA9CD"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67A0A37E" w14:textId="77777777" w:rsidTr="00A932A0">
        <w:trPr>
          <w:trHeight w:val="63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C50B419"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400" w:type="pct"/>
            <w:gridSpan w:val="2"/>
            <w:vAlign w:val="center"/>
            <w:hideMark/>
          </w:tcPr>
          <w:p w14:paraId="7F19F3A0"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PG3.3.1.6 Gemilerden Kaynaklı Atıkların Atık Kabul Tesisine Verilme Oranı</w:t>
            </w:r>
          </w:p>
        </w:tc>
        <w:tc>
          <w:tcPr>
            <w:tcW w:w="803" w:type="pct"/>
            <w:vAlign w:val="center"/>
            <w:hideMark/>
          </w:tcPr>
          <w:p w14:paraId="21A44B72"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36EF13E1"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0CDA72D0"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33734166"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74A57434"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8AD16E1"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w:t>
            </w:r>
          </w:p>
        </w:tc>
        <w:tc>
          <w:tcPr>
            <w:tcW w:w="2400" w:type="pct"/>
            <w:gridSpan w:val="2"/>
            <w:vAlign w:val="center"/>
            <w:hideMark/>
          </w:tcPr>
          <w:p w14:paraId="4353841D"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PG3.3.1.7 Kumsaldan Toplanan Atık Miktarı</w:t>
            </w:r>
          </w:p>
        </w:tc>
        <w:tc>
          <w:tcPr>
            <w:tcW w:w="803" w:type="pct"/>
            <w:vAlign w:val="center"/>
            <w:hideMark/>
          </w:tcPr>
          <w:p w14:paraId="76002639"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Ton</w:t>
            </w:r>
          </w:p>
        </w:tc>
        <w:tc>
          <w:tcPr>
            <w:tcW w:w="542" w:type="pct"/>
            <w:vAlign w:val="center"/>
            <w:hideMark/>
          </w:tcPr>
          <w:p w14:paraId="7EC742CD"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791</w:t>
            </w:r>
          </w:p>
        </w:tc>
        <w:tc>
          <w:tcPr>
            <w:tcW w:w="552" w:type="pct"/>
            <w:gridSpan w:val="2"/>
            <w:vAlign w:val="center"/>
            <w:hideMark/>
          </w:tcPr>
          <w:p w14:paraId="3D5ABA78"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900</w:t>
            </w:r>
          </w:p>
        </w:tc>
        <w:tc>
          <w:tcPr>
            <w:tcW w:w="532" w:type="pct"/>
            <w:vAlign w:val="center"/>
            <w:hideMark/>
          </w:tcPr>
          <w:p w14:paraId="5CB05B25"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900</w:t>
            </w:r>
          </w:p>
        </w:tc>
      </w:tr>
      <w:tr w:rsidR="00D664E4" w:rsidRPr="00D664E4" w14:paraId="23BB854C" w14:textId="77777777" w:rsidTr="00A932A0">
        <w:trPr>
          <w:trHeight w:val="66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A67DFF6"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w:t>
            </w:r>
          </w:p>
        </w:tc>
        <w:tc>
          <w:tcPr>
            <w:tcW w:w="2400" w:type="pct"/>
            <w:gridSpan w:val="2"/>
            <w:vAlign w:val="center"/>
            <w:hideMark/>
          </w:tcPr>
          <w:p w14:paraId="4E079797"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PG3.3.1.8 Deniz İle İlgili Gelen Şikayetlerin Karşılama Oranı</w:t>
            </w:r>
          </w:p>
        </w:tc>
        <w:tc>
          <w:tcPr>
            <w:tcW w:w="803" w:type="pct"/>
            <w:vAlign w:val="center"/>
            <w:hideMark/>
          </w:tcPr>
          <w:p w14:paraId="144F50AD"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41D6C800"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c>
          <w:tcPr>
            <w:tcW w:w="552" w:type="pct"/>
            <w:gridSpan w:val="2"/>
            <w:vAlign w:val="center"/>
            <w:hideMark/>
          </w:tcPr>
          <w:p w14:paraId="67C388F5"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5369FA7E"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1DFBF290" w14:textId="77777777" w:rsidTr="00A932A0">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BF5800F"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w:t>
            </w:r>
          </w:p>
        </w:tc>
        <w:tc>
          <w:tcPr>
            <w:tcW w:w="2400" w:type="pct"/>
            <w:gridSpan w:val="2"/>
            <w:vAlign w:val="center"/>
            <w:hideMark/>
          </w:tcPr>
          <w:p w14:paraId="443EBC48"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PG3.3.1.9 Kent Temizliği İle İlgili Gelen Şikayetlerin Karşılama Oranı</w:t>
            </w:r>
          </w:p>
        </w:tc>
        <w:tc>
          <w:tcPr>
            <w:tcW w:w="803" w:type="pct"/>
            <w:vAlign w:val="center"/>
            <w:hideMark/>
          </w:tcPr>
          <w:p w14:paraId="35C9E14F"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1CD574A9"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c>
          <w:tcPr>
            <w:tcW w:w="552" w:type="pct"/>
            <w:gridSpan w:val="2"/>
            <w:vAlign w:val="center"/>
            <w:hideMark/>
          </w:tcPr>
          <w:p w14:paraId="43E92C85"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635DBBD6"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716BA80F"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5952E6A"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w:t>
            </w:r>
          </w:p>
        </w:tc>
        <w:tc>
          <w:tcPr>
            <w:tcW w:w="2400" w:type="pct"/>
            <w:gridSpan w:val="2"/>
            <w:vAlign w:val="center"/>
            <w:hideMark/>
          </w:tcPr>
          <w:p w14:paraId="272289E0"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PG3.3.1.10 Gürültü Eylem Planlarının Tamamlanma Oranı</w:t>
            </w:r>
          </w:p>
        </w:tc>
        <w:tc>
          <w:tcPr>
            <w:tcW w:w="803" w:type="pct"/>
            <w:vAlign w:val="center"/>
            <w:hideMark/>
          </w:tcPr>
          <w:p w14:paraId="73102965"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4E10EB6C"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7A245F14"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60608217"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09A57491" w14:textId="77777777" w:rsidTr="00A932A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A1B4361"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11</w:t>
            </w:r>
          </w:p>
        </w:tc>
        <w:tc>
          <w:tcPr>
            <w:tcW w:w="2400" w:type="pct"/>
            <w:gridSpan w:val="2"/>
            <w:vAlign w:val="center"/>
            <w:hideMark/>
          </w:tcPr>
          <w:p w14:paraId="12F4CADD"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PG3.3.1.11 Gürültü Kirliliği İle İlgili Gelen Şikayetleri Karşılama Oranı</w:t>
            </w:r>
          </w:p>
        </w:tc>
        <w:tc>
          <w:tcPr>
            <w:tcW w:w="803" w:type="pct"/>
            <w:vAlign w:val="center"/>
            <w:hideMark/>
          </w:tcPr>
          <w:p w14:paraId="541745F8"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1BE41217"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c>
          <w:tcPr>
            <w:tcW w:w="552" w:type="pct"/>
            <w:gridSpan w:val="2"/>
            <w:vAlign w:val="center"/>
            <w:hideMark/>
          </w:tcPr>
          <w:p w14:paraId="1796AB6A"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0A3AB7AF"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425787A1" w14:textId="77777777" w:rsidTr="00A932A0">
        <w:trPr>
          <w:trHeight w:val="102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B7596CC"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w:t>
            </w:r>
          </w:p>
        </w:tc>
        <w:tc>
          <w:tcPr>
            <w:tcW w:w="2400" w:type="pct"/>
            <w:gridSpan w:val="2"/>
            <w:vAlign w:val="center"/>
            <w:hideMark/>
          </w:tcPr>
          <w:p w14:paraId="5926EBD2"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PG3.3.1.12 ÇED Projelerine Yönelik Çevresel Etki Değerlendirilmesi Hususunda Kurum Görüşü Bildirim Oranı</w:t>
            </w:r>
          </w:p>
        </w:tc>
        <w:tc>
          <w:tcPr>
            <w:tcW w:w="803" w:type="pct"/>
            <w:vAlign w:val="center"/>
            <w:hideMark/>
          </w:tcPr>
          <w:p w14:paraId="4531BDB7"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2047FAF0"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c>
          <w:tcPr>
            <w:tcW w:w="552" w:type="pct"/>
            <w:gridSpan w:val="2"/>
            <w:vAlign w:val="center"/>
            <w:hideMark/>
          </w:tcPr>
          <w:p w14:paraId="04727A6B"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36CF1B4F"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435F772F" w14:textId="77777777" w:rsidTr="00A932A0">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2FB14D7"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w:t>
            </w:r>
          </w:p>
        </w:tc>
        <w:tc>
          <w:tcPr>
            <w:tcW w:w="2400" w:type="pct"/>
            <w:gridSpan w:val="2"/>
            <w:vAlign w:val="center"/>
            <w:hideMark/>
          </w:tcPr>
          <w:p w14:paraId="655B3E6A"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PG3.3.1.13 Şikayetler Doğrultusunda Hava Kirliliğine Neden Olan İşletmelerle İlgili İş Ve İşlemlerin Gerçekleştirilme Oranı</w:t>
            </w:r>
          </w:p>
        </w:tc>
        <w:tc>
          <w:tcPr>
            <w:tcW w:w="803" w:type="pct"/>
            <w:vAlign w:val="center"/>
            <w:hideMark/>
          </w:tcPr>
          <w:p w14:paraId="78765F31"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702ED036"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c>
          <w:tcPr>
            <w:tcW w:w="552" w:type="pct"/>
            <w:gridSpan w:val="2"/>
            <w:vAlign w:val="center"/>
            <w:hideMark/>
          </w:tcPr>
          <w:p w14:paraId="4EF699BB"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65748D59"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48ABB2A3" w14:textId="77777777" w:rsidTr="00A932A0">
        <w:trPr>
          <w:trHeight w:val="67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06C1679"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14</w:t>
            </w:r>
          </w:p>
        </w:tc>
        <w:tc>
          <w:tcPr>
            <w:tcW w:w="2400" w:type="pct"/>
            <w:gridSpan w:val="2"/>
            <w:vAlign w:val="center"/>
            <w:hideMark/>
          </w:tcPr>
          <w:p w14:paraId="0DA6F5FA"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PG3.3.1.14 Çevre Bilinci Geliştirme Eğitimi Verilen Kişi Sayısı</w:t>
            </w:r>
          </w:p>
        </w:tc>
        <w:tc>
          <w:tcPr>
            <w:tcW w:w="803" w:type="pct"/>
            <w:vAlign w:val="center"/>
            <w:hideMark/>
          </w:tcPr>
          <w:p w14:paraId="59373F60"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Kişi</w:t>
            </w:r>
          </w:p>
        </w:tc>
        <w:tc>
          <w:tcPr>
            <w:tcW w:w="542" w:type="pct"/>
            <w:vAlign w:val="center"/>
            <w:hideMark/>
          </w:tcPr>
          <w:p w14:paraId="3787319F"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w:t>
            </w:r>
          </w:p>
        </w:tc>
        <w:tc>
          <w:tcPr>
            <w:tcW w:w="552" w:type="pct"/>
            <w:gridSpan w:val="2"/>
            <w:vAlign w:val="center"/>
            <w:hideMark/>
          </w:tcPr>
          <w:p w14:paraId="5887823E"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619C6A6D"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w:t>
            </w:r>
          </w:p>
        </w:tc>
      </w:tr>
      <w:tr w:rsidR="00D664E4" w:rsidRPr="00D664E4" w14:paraId="2B62F1BC" w14:textId="77777777" w:rsidTr="00A932A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DF0E549"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w:t>
            </w:r>
          </w:p>
        </w:tc>
        <w:tc>
          <w:tcPr>
            <w:tcW w:w="2400" w:type="pct"/>
            <w:gridSpan w:val="2"/>
            <w:vAlign w:val="center"/>
            <w:hideMark/>
          </w:tcPr>
          <w:p w14:paraId="1D992C10"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PG3.3.1.15 Biyoçeşitliliğin Tanıtımı Kapsamında Düzenlenen Etkinlik Sayısı</w:t>
            </w:r>
          </w:p>
        </w:tc>
        <w:tc>
          <w:tcPr>
            <w:tcW w:w="803" w:type="pct"/>
            <w:vAlign w:val="center"/>
            <w:hideMark/>
          </w:tcPr>
          <w:p w14:paraId="183C361C"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58F490E9"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39681216"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w:t>
            </w:r>
          </w:p>
        </w:tc>
        <w:tc>
          <w:tcPr>
            <w:tcW w:w="532" w:type="pct"/>
            <w:vAlign w:val="center"/>
            <w:hideMark/>
          </w:tcPr>
          <w:p w14:paraId="688AAEDB"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r>
      <w:tr w:rsidR="00D664E4" w:rsidRPr="00D664E4" w14:paraId="4D419ECC" w14:textId="77777777" w:rsidTr="00A932A0">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0DE07B89"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77F0001F"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283BF43D" w14:textId="77777777" w:rsidTr="00A932A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6975C38F"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65DC41C7"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4DD460A9"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678D066A"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6B082F32"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F1598EF"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1A98DB53"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F3.3.1.1 Deniz Yüzeyi Temizliği Yapılması</w:t>
            </w:r>
          </w:p>
        </w:tc>
        <w:tc>
          <w:tcPr>
            <w:tcW w:w="803" w:type="pct"/>
            <w:vAlign w:val="center"/>
            <w:hideMark/>
          </w:tcPr>
          <w:p w14:paraId="7522B21A"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1.200.000,00</w:t>
            </w:r>
          </w:p>
        </w:tc>
        <w:tc>
          <w:tcPr>
            <w:tcW w:w="803" w:type="pct"/>
            <w:gridSpan w:val="2"/>
            <w:vAlign w:val="center"/>
            <w:hideMark/>
          </w:tcPr>
          <w:p w14:paraId="4F177D11"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5325C520"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1.200.000,00</w:t>
            </w:r>
          </w:p>
        </w:tc>
      </w:tr>
      <w:tr w:rsidR="00D664E4" w:rsidRPr="00D664E4" w14:paraId="4F781267"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4077173"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1C980BFE"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F3.3.1.2 Biyoçeşitliliğin Korunması Çalışmaları Yapılması</w:t>
            </w:r>
          </w:p>
        </w:tc>
        <w:tc>
          <w:tcPr>
            <w:tcW w:w="803" w:type="pct"/>
            <w:vAlign w:val="center"/>
            <w:hideMark/>
          </w:tcPr>
          <w:p w14:paraId="1010C021"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910.000,00</w:t>
            </w:r>
          </w:p>
        </w:tc>
        <w:tc>
          <w:tcPr>
            <w:tcW w:w="803" w:type="pct"/>
            <w:gridSpan w:val="2"/>
            <w:vAlign w:val="center"/>
            <w:hideMark/>
          </w:tcPr>
          <w:p w14:paraId="6DA775F2"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4C64BB73"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910.000,00</w:t>
            </w:r>
          </w:p>
        </w:tc>
      </w:tr>
      <w:tr w:rsidR="00D664E4" w:rsidRPr="00D664E4" w14:paraId="374BF819"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C66DB46"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20F6EED0"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F3.3.1.3 Asi Nehri Yüzeyindeki Katı Atıkların Temizliği </w:t>
            </w:r>
          </w:p>
        </w:tc>
        <w:tc>
          <w:tcPr>
            <w:tcW w:w="803" w:type="pct"/>
            <w:vAlign w:val="center"/>
            <w:hideMark/>
          </w:tcPr>
          <w:p w14:paraId="3C3467FF"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400.000,00</w:t>
            </w:r>
          </w:p>
        </w:tc>
        <w:tc>
          <w:tcPr>
            <w:tcW w:w="803" w:type="pct"/>
            <w:gridSpan w:val="2"/>
            <w:vAlign w:val="center"/>
            <w:hideMark/>
          </w:tcPr>
          <w:p w14:paraId="41867196"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5DC05A10"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400.000,00</w:t>
            </w:r>
          </w:p>
        </w:tc>
      </w:tr>
      <w:tr w:rsidR="00D664E4" w:rsidRPr="00D664E4" w14:paraId="30E398EF"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8799A37"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4</w:t>
            </w:r>
          </w:p>
        </w:tc>
        <w:tc>
          <w:tcPr>
            <w:tcW w:w="2400" w:type="pct"/>
            <w:gridSpan w:val="2"/>
            <w:vAlign w:val="center"/>
            <w:hideMark/>
          </w:tcPr>
          <w:p w14:paraId="6C1E2697"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F3.3.1.4 Gemilerden Atık Alımı</w:t>
            </w:r>
          </w:p>
        </w:tc>
        <w:tc>
          <w:tcPr>
            <w:tcW w:w="803" w:type="pct"/>
            <w:vAlign w:val="center"/>
            <w:hideMark/>
          </w:tcPr>
          <w:p w14:paraId="5BBB5D60"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7.500.000,00</w:t>
            </w:r>
          </w:p>
        </w:tc>
        <w:tc>
          <w:tcPr>
            <w:tcW w:w="803" w:type="pct"/>
            <w:gridSpan w:val="2"/>
            <w:vAlign w:val="center"/>
            <w:hideMark/>
          </w:tcPr>
          <w:p w14:paraId="3DFA02B8"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3B471453"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7.500.000,00</w:t>
            </w:r>
          </w:p>
        </w:tc>
      </w:tr>
      <w:tr w:rsidR="00D664E4" w:rsidRPr="00D664E4" w14:paraId="37A854F9"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66EC811"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02FDF358"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F3.3.1.5 Kıyı Ve Plaj Temizliği</w:t>
            </w:r>
          </w:p>
        </w:tc>
        <w:tc>
          <w:tcPr>
            <w:tcW w:w="803" w:type="pct"/>
            <w:vAlign w:val="center"/>
            <w:hideMark/>
          </w:tcPr>
          <w:p w14:paraId="636D2F2A"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1.210.000,00</w:t>
            </w:r>
          </w:p>
        </w:tc>
        <w:tc>
          <w:tcPr>
            <w:tcW w:w="803" w:type="pct"/>
            <w:gridSpan w:val="2"/>
            <w:vAlign w:val="center"/>
            <w:hideMark/>
          </w:tcPr>
          <w:p w14:paraId="6EB740F0"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07433080"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1.210.000,00</w:t>
            </w:r>
          </w:p>
        </w:tc>
      </w:tr>
      <w:tr w:rsidR="00D664E4" w:rsidRPr="00D664E4" w14:paraId="67FE2FFC" w14:textId="77777777" w:rsidTr="00A932A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FD0B052"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400" w:type="pct"/>
            <w:gridSpan w:val="2"/>
            <w:vAlign w:val="center"/>
            <w:hideMark/>
          </w:tcPr>
          <w:p w14:paraId="140907CB"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F3.3.1.6 Temiz Kent Projesi Kapsamında Mal Ve Malzeme, Makine Alımları</w:t>
            </w:r>
          </w:p>
        </w:tc>
        <w:tc>
          <w:tcPr>
            <w:tcW w:w="803" w:type="pct"/>
            <w:vAlign w:val="center"/>
            <w:hideMark/>
          </w:tcPr>
          <w:p w14:paraId="397CAD98"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18.000.000,00</w:t>
            </w:r>
          </w:p>
        </w:tc>
        <w:tc>
          <w:tcPr>
            <w:tcW w:w="803" w:type="pct"/>
            <w:gridSpan w:val="2"/>
            <w:vAlign w:val="center"/>
            <w:hideMark/>
          </w:tcPr>
          <w:p w14:paraId="7F1C788E"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0249E5B6"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18.000.000,00</w:t>
            </w:r>
          </w:p>
        </w:tc>
      </w:tr>
      <w:tr w:rsidR="00D664E4" w:rsidRPr="00D664E4" w14:paraId="27F1027E" w14:textId="77777777" w:rsidTr="00A932A0">
        <w:trPr>
          <w:trHeight w:val="70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D83D195"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w:t>
            </w:r>
          </w:p>
        </w:tc>
        <w:tc>
          <w:tcPr>
            <w:tcW w:w="2400" w:type="pct"/>
            <w:gridSpan w:val="2"/>
            <w:vAlign w:val="center"/>
            <w:hideMark/>
          </w:tcPr>
          <w:p w14:paraId="650C1559"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F3.3.1.7 Hatay İlinin Gürültü Kirliliğinin Önlenmesi İle İlgili Çalışmaların Yürütülmesi</w:t>
            </w:r>
          </w:p>
        </w:tc>
        <w:tc>
          <w:tcPr>
            <w:tcW w:w="803" w:type="pct"/>
            <w:vAlign w:val="center"/>
            <w:hideMark/>
          </w:tcPr>
          <w:p w14:paraId="1B9BD778"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c>
          <w:tcPr>
            <w:tcW w:w="803" w:type="pct"/>
            <w:gridSpan w:val="2"/>
            <w:vAlign w:val="center"/>
            <w:hideMark/>
          </w:tcPr>
          <w:p w14:paraId="44A5CBCB"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2788033D"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r>
      <w:tr w:rsidR="00D664E4" w:rsidRPr="00D664E4" w14:paraId="09AF18FD" w14:textId="77777777" w:rsidTr="00A932A0">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3F9729D"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w:t>
            </w:r>
          </w:p>
        </w:tc>
        <w:tc>
          <w:tcPr>
            <w:tcW w:w="2400" w:type="pct"/>
            <w:gridSpan w:val="2"/>
            <w:vAlign w:val="center"/>
            <w:hideMark/>
          </w:tcPr>
          <w:p w14:paraId="73AEDEE1"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F3.3.1.8 Projelere Yönelik Çevresel Etki Değerlendirilmesi Hususunda Kurum Görüşü Sunulması Ve Toplantılara Katılım Sağlanması </w:t>
            </w:r>
          </w:p>
        </w:tc>
        <w:tc>
          <w:tcPr>
            <w:tcW w:w="803" w:type="pct"/>
            <w:vAlign w:val="center"/>
            <w:hideMark/>
          </w:tcPr>
          <w:p w14:paraId="16A94285"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3" w:type="pct"/>
            <w:gridSpan w:val="2"/>
            <w:vAlign w:val="center"/>
            <w:hideMark/>
          </w:tcPr>
          <w:p w14:paraId="7669A7A1"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4E50B7FC"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49D1DB26" w14:textId="77777777" w:rsidTr="00A932A0">
        <w:trPr>
          <w:trHeight w:val="78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D5E5E9B"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w:t>
            </w:r>
          </w:p>
        </w:tc>
        <w:tc>
          <w:tcPr>
            <w:tcW w:w="2400" w:type="pct"/>
            <w:gridSpan w:val="2"/>
            <w:vAlign w:val="center"/>
            <w:hideMark/>
          </w:tcPr>
          <w:p w14:paraId="486018BB"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F3.3.1.9 Gelen Şikayetler Doğrultusunda Hava Kirliliğine Neden Olan İşletmelere Denetimler Yapılması</w:t>
            </w:r>
          </w:p>
        </w:tc>
        <w:tc>
          <w:tcPr>
            <w:tcW w:w="803" w:type="pct"/>
            <w:vAlign w:val="center"/>
            <w:hideMark/>
          </w:tcPr>
          <w:p w14:paraId="29A18F28"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3" w:type="pct"/>
            <w:gridSpan w:val="2"/>
            <w:vAlign w:val="center"/>
            <w:hideMark/>
          </w:tcPr>
          <w:p w14:paraId="35FDC77A"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63DA53E8"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24F4F978" w14:textId="77777777" w:rsidTr="00A932A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2D121EA"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w:t>
            </w:r>
          </w:p>
        </w:tc>
        <w:tc>
          <w:tcPr>
            <w:tcW w:w="2400" w:type="pct"/>
            <w:gridSpan w:val="2"/>
            <w:vAlign w:val="center"/>
            <w:hideMark/>
          </w:tcPr>
          <w:p w14:paraId="7C0ED111"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F3.3.1.10 Havamı Temiz Tutuyorum Projesi Kapsamında Hava Kalitesini Arttırmak Adına Bilinçlendirme Ve Tanıtma Faaliyetlerinin Gerçekleştirilmesi</w:t>
            </w:r>
          </w:p>
        </w:tc>
        <w:tc>
          <w:tcPr>
            <w:tcW w:w="803" w:type="pct"/>
            <w:vAlign w:val="center"/>
            <w:hideMark/>
          </w:tcPr>
          <w:p w14:paraId="5F7768D1"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3" w:type="pct"/>
            <w:gridSpan w:val="2"/>
            <w:vAlign w:val="center"/>
            <w:hideMark/>
          </w:tcPr>
          <w:p w14:paraId="02FD0CA5"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40DACCF0"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230DB3D9"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51338BF"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11</w:t>
            </w:r>
          </w:p>
        </w:tc>
        <w:tc>
          <w:tcPr>
            <w:tcW w:w="2400" w:type="pct"/>
            <w:gridSpan w:val="2"/>
            <w:vAlign w:val="center"/>
            <w:hideMark/>
          </w:tcPr>
          <w:p w14:paraId="2D74F485"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F3.3.1.11 Çevre Bilincini Geliştirme Eğitimi Düzenlemesi</w:t>
            </w:r>
          </w:p>
        </w:tc>
        <w:tc>
          <w:tcPr>
            <w:tcW w:w="803" w:type="pct"/>
            <w:vAlign w:val="center"/>
            <w:hideMark/>
          </w:tcPr>
          <w:p w14:paraId="7AD552D4"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1.300.000,00</w:t>
            </w:r>
          </w:p>
        </w:tc>
        <w:tc>
          <w:tcPr>
            <w:tcW w:w="803" w:type="pct"/>
            <w:gridSpan w:val="2"/>
            <w:vAlign w:val="center"/>
            <w:hideMark/>
          </w:tcPr>
          <w:p w14:paraId="64D777EA"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3920313D"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1.300.000,00</w:t>
            </w:r>
          </w:p>
        </w:tc>
      </w:tr>
      <w:tr w:rsidR="00D664E4" w:rsidRPr="00D664E4" w14:paraId="340FEB85" w14:textId="77777777" w:rsidTr="00A932A0">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FB958A2"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w:t>
            </w:r>
          </w:p>
        </w:tc>
        <w:tc>
          <w:tcPr>
            <w:tcW w:w="2400" w:type="pct"/>
            <w:gridSpan w:val="2"/>
            <w:vAlign w:val="center"/>
            <w:hideMark/>
          </w:tcPr>
          <w:p w14:paraId="648A1FA8" w14:textId="61F80EB5"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F3.3.1.12 İlimiz Mevcut Biyoçeşitlilik Değerleri İçin </w:t>
            </w:r>
            <w:r w:rsidR="00A932A0" w:rsidRPr="00D664E4">
              <w:rPr>
                <w:rFonts w:ascii="Arial Narrow" w:eastAsia="Times New Roman" w:hAnsi="Arial Narrow" w:cs="Arial"/>
                <w:color w:val="000000"/>
                <w:sz w:val="20"/>
                <w:szCs w:val="20"/>
                <w:lang w:eastAsia="tr-TR"/>
              </w:rPr>
              <w:t>Farkındalık Çalışmaları</w:t>
            </w:r>
            <w:r w:rsidRPr="00D664E4">
              <w:rPr>
                <w:rFonts w:ascii="Arial Narrow" w:eastAsia="Times New Roman" w:hAnsi="Arial Narrow" w:cs="Arial"/>
                <w:color w:val="000000"/>
                <w:sz w:val="20"/>
                <w:szCs w:val="20"/>
                <w:lang w:eastAsia="tr-TR"/>
              </w:rPr>
              <w:t xml:space="preserve"> Yapılması</w:t>
            </w:r>
          </w:p>
        </w:tc>
        <w:tc>
          <w:tcPr>
            <w:tcW w:w="803" w:type="pct"/>
            <w:vAlign w:val="center"/>
            <w:hideMark/>
          </w:tcPr>
          <w:p w14:paraId="21ED63F3"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3" w:type="pct"/>
            <w:gridSpan w:val="2"/>
            <w:vAlign w:val="center"/>
            <w:hideMark/>
          </w:tcPr>
          <w:p w14:paraId="2B2014AE"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08C621EB"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4869C351"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61CB1B2A" w14:textId="77777777" w:rsidR="00D664E4" w:rsidRPr="00D664E4" w:rsidRDefault="00D664E4" w:rsidP="00A932A0">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47DE0FE5"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32.520.000,00</w:t>
            </w:r>
          </w:p>
        </w:tc>
        <w:tc>
          <w:tcPr>
            <w:tcW w:w="803" w:type="pct"/>
            <w:gridSpan w:val="2"/>
            <w:vAlign w:val="center"/>
            <w:hideMark/>
          </w:tcPr>
          <w:p w14:paraId="2D14A4C7"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0C021EF1"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32.520.000,00</w:t>
            </w:r>
          </w:p>
        </w:tc>
      </w:tr>
    </w:tbl>
    <w:p w14:paraId="6ED88D9A" w14:textId="22E3A7FE" w:rsidR="00D664E4" w:rsidRDefault="00D664E4" w:rsidP="00655DFB">
      <w:pPr>
        <w:pStyle w:val="GvdeMetni"/>
        <w:spacing w:before="47" w:after="59"/>
      </w:pPr>
    </w:p>
    <w:p w14:paraId="12B084EE" w14:textId="77777777"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49F23F78" w14:textId="77777777" w:rsidTr="00A932A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72AA71F"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5A5A0157" w14:textId="77777777" w:rsidR="00D664E4" w:rsidRPr="00D664E4" w:rsidRDefault="00D664E4" w:rsidP="00A932A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55577B31"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D79C8C4"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7417EFCD"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A3 Canlılara ve çevreye duyarlı yaklaşımla tüm yaşam alanlarının korunması ve geliştirilmesi</w:t>
            </w:r>
          </w:p>
        </w:tc>
      </w:tr>
      <w:tr w:rsidR="00D664E4" w:rsidRPr="00D664E4" w14:paraId="3A4A9B43"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81DDA0D"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4C42D0A1"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A3H3.4 Küresel iklim değişikliğinin neden ve etkilerini önleyici tedbirler alınması</w:t>
            </w:r>
          </w:p>
        </w:tc>
      </w:tr>
      <w:tr w:rsidR="00D664E4" w:rsidRPr="00D664E4" w14:paraId="124E5D12"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5B332CF5"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5550A81E"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PH3.4.1.1 Küresel iklim değişikliğinin neden ve etkilerini önleyici tedbirler alınması</w:t>
            </w:r>
          </w:p>
        </w:tc>
      </w:tr>
      <w:tr w:rsidR="00D664E4" w:rsidRPr="00D664E4" w14:paraId="734C4322" w14:textId="77777777" w:rsidTr="00A932A0">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63552AAB"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5552C5A0"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63746D5B"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04941AEC"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40D98190"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1C54FD26" w14:textId="77777777" w:rsidTr="00A932A0">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FB856AD"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6DE21744"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PG3.4.1.1 İklim Değişikliği Uyum Ve Enerji Eylem Planlarının Sonuç Raporlamasının Tamamlanma Oranı</w:t>
            </w:r>
          </w:p>
        </w:tc>
        <w:tc>
          <w:tcPr>
            <w:tcW w:w="803" w:type="pct"/>
            <w:vAlign w:val="center"/>
            <w:hideMark/>
          </w:tcPr>
          <w:p w14:paraId="15A3858A"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3D46C019"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5E444510"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7C1A69AD"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3E338621" w14:textId="77777777" w:rsidTr="00A932A0">
        <w:trPr>
          <w:trHeight w:val="72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380527B"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6CE8EA95"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PG3.4.1.2 İklim Değişikliği İle Mücadele Konusunda Geliştirilen Proje/Etkinlik Sayısı</w:t>
            </w:r>
          </w:p>
        </w:tc>
        <w:tc>
          <w:tcPr>
            <w:tcW w:w="803" w:type="pct"/>
            <w:vAlign w:val="center"/>
            <w:hideMark/>
          </w:tcPr>
          <w:p w14:paraId="3E7C5548"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42E08E70"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3BC52C04"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16365A51"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r>
      <w:tr w:rsidR="00D664E4" w:rsidRPr="00D664E4" w14:paraId="0080C89D" w14:textId="77777777" w:rsidTr="00A932A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59AD7C60"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6F89474A"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028EAFE7" w14:textId="77777777" w:rsidTr="00A932A0">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679CE3B5"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08D88B33"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7660C671"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79A9CF9D"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2480A40C" w14:textId="77777777" w:rsidTr="00A932A0">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6FED9C1"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69F49ABA"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F3.4.1.1 İl Geneli Ve Büyükşehir Belediyemizin İklim Değişikliği Uyum Ve Enerji Eylem Planlarının Hazırlanması</w:t>
            </w:r>
          </w:p>
        </w:tc>
        <w:tc>
          <w:tcPr>
            <w:tcW w:w="803" w:type="pct"/>
            <w:vAlign w:val="center"/>
            <w:hideMark/>
          </w:tcPr>
          <w:p w14:paraId="67E0CBB4"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950.000,00</w:t>
            </w:r>
          </w:p>
        </w:tc>
        <w:tc>
          <w:tcPr>
            <w:tcW w:w="803" w:type="pct"/>
            <w:gridSpan w:val="2"/>
            <w:vAlign w:val="center"/>
            <w:hideMark/>
          </w:tcPr>
          <w:p w14:paraId="35F39514"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5CAAEE31"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950.000,00</w:t>
            </w:r>
          </w:p>
        </w:tc>
      </w:tr>
      <w:tr w:rsidR="00D664E4" w:rsidRPr="00D664E4" w14:paraId="7C34F00C" w14:textId="77777777" w:rsidTr="00A932A0">
        <w:trPr>
          <w:trHeight w:val="69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6221674"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14C465E4"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F3.4.1.2 İklim Değişikliğinin Etkilerine Karşı Halkın Bilinçlendirme Çalışmaları</w:t>
            </w:r>
          </w:p>
        </w:tc>
        <w:tc>
          <w:tcPr>
            <w:tcW w:w="803" w:type="pct"/>
            <w:vAlign w:val="center"/>
            <w:hideMark/>
          </w:tcPr>
          <w:p w14:paraId="4D859825"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c>
          <w:tcPr>
            <w:tcW w:w="803" w:type="pct"/>
            <w:gridSpan w:val="2"/>
            <w:vAlign w:val="center"/>
            <w:hideMark/>
          </w:tcPr>
          <w:p w14:paraId="192AA5C0"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14257638"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r>
      <w:tr w:rsidR="00D664E4" w:rsidRPr="00D664E4" w14:paraId="6436B53A" w14:textId="77777777" w:rsidTr="00A932A0">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5E9F4EC"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4B65BF40" w14:textId="09A23946"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F3.4.1.3 İklim Değişikliği Ve </w:t>
            </w:r>
            <w:r w:rsidR="00A932A0" w:rsidRPr="00D664E4">
              <w:rPr>
                <w:rFonts w:ascii="Arial Narrow" w:eastAsia="Times New Roman" w:hAnsi="Arial Narrow" w:cs="Arial"/>
                <w:color w:val="000000"/>
                <w:sz w:val="20"/>
                <w:szCs w:val="20"/>
                <w:lang w:eastAsia="tr-TR"/>
              </w:rPr>
              <w:t>İklim Değişikliğine</w:t>
            </w:r>
            <w:r w:rsidRPr="00D664E4">
              <w:rPr>
                <w:rFonts w:ascii="Arial Narrow" w:eastAsia="Times New Roman" w:hAnsi="Arial Narrow" w:cs="Arial"/>
                <w:color w:val="000000"/>
                <w:sz w:val="20"/>
                <w:szCs w:val="20"/>
                <w:lang w:eastAsia="tr-TR"/>
              </w:rPr>
              <w:t xml:space="preserve"> Uyuma Yönelik Kurum İçi Eğitimin Verilmesi</w:t>
            </w:r>
          </w:p>
        </w:tc>
        <w:tc>
          <w:tcPr>
            <w:tcW w:w="803" w:type="pct"/>
            <w:vAlign w:val="center"/>
            <w:hideMark/>
          </w:tcPr>
          <w:p w14:paraId="1966D8F6"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c>
          <w:tcPr>
            <w:tcW w:w="803" w:type="pct"/>
            <w:gridSpan w:val="2"/>
            <w:vAlign w:val="center"/>
            <w:hideMark/>
          </w:tcPr>
          <w:p w14:paraId="199E1FA0"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622FF0D3"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r>
      <w:tr w:rsidR="00D664E4" w:rsidRPr="00D664E4" w14:paraId="0B5056C2" w14:textId="77777777" w:rsidTr="00A932A0">
        <w:trPr>
          <w:trHeight w:val="75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1D36576"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45E82F37" w14:textId="5B85BFDB"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F3.4.1.4 İklim Değişikliği Ve </w:t>
            </w:r>
            <w:r w:rsidR="00A932A0" w:rsidRPr="00D664E4">
              <w:rPr>
                <w:rFonts w:ascii="Arial Narrow" w:eastAsia="Times New Roman" w:hAnsi="Arial Narrow" w:cs="Arial"/>
                <w:color w:val="000000"/>
                <w:sz w:val="20"/>
                <w:szCs w:val="20"/>
                <w:lang w:eastAsia="tr-TR"/>
              </w:rPr>
              <w:t>İklim Değişikliğine</w:t>
            </w:r>
            <w:r w:rsidRPr="00D664E4">
              <w:rPr>
                <w:rFonts w:ascii="Arial Narrow" w:eastAsia="Times New Roman" w:hAnsi="Arial Narrow" w:cs="Arial"/>
                <w:color w:val="000000"/>
                <w:sz w:val="20"/>
                <w:szCs w:val="20"/>
                <w:lang w:eastAsia="tr-TR"/>
              </w:rPr>
              <w:t xml:space="preserve"> Uyuma Yönelik Bölge Halkından Seçili Gruba Bilinçlendirme Eğitimlerinin Verilmesi </w:t>
            </w:r>
          </w:p>
        </w:tc>
        <w:tc>
          <w:tcPr>
            <w:tcW w:w="803" w:type="pct"/>
            <w:vAlign w:val="center"/>
            <w:hideMark/>
          </w:tcPr>
          <w:p w14:paraId="77683887"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c>
          <w:tcPr>
            <w:tcW w:w="803" w:type="pct"/>
            <w:gridSpan w:val="2"/>
            <w:vAlign w:val="center"/>
            <w:hideMark/>
          </w:tcPr>
          <w:p w14:paraId="744D944B"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5F3EE7D2"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r>
      <w:tr w:rsidR="00D664E4" w:rsidRPr="00D664E4" w14:paraId="7431854A" w14:textId="77777777" w:rsidTr="00A932A0">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41D006F"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07A65F65"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F3.4.1.5 İklim Değişikliği, Yenilenebilir Enerji Ve Uyum Konularında Açılacak Hibe Programlarına Proje Başvuru Desteği</w:t>
            </w:r>
          </w:p>
        </w:tc>
        <w:tc>
          <w:tcPr>
            <w:tcW w:w="803" w:type="pct"/>
            <w:vAlign w:val="center"/>
            <w:hideMark/>
          </w:tcPr>
          <w:p w14:paraId="14A65A98"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w:t>
            </w:r>
          </w:p>
        </w:tc>
        <w:tc>
          <w:tcPr>
            <w:tcW w:w="803" w:type="pct"/>
            <w:gridSpan w:val="2"/>
            <w:vAlign w:val="center"/>
            <w:hideMark/>
          </w:tcPr>
          <w:p w14:paraId="4CEE35D6"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69942A8E"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w:t>
            </w:r>
          </w:p>
        </w:tc>
      </w:tr>
      <w:tr w:rsidR="00D664E4" w:rsidRPr="00D664E4" w14:paraId="5055CF08"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2AD363D1" w14:textId="77777777" w:rsidR="00D664E4" w:rsidRPr="00D664E4" w:rsidRDefault="00D664E4" w:rsidP="00A932A0">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0AA90D30"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3.000.000,00</w:t>
            </w:r>
          </w:p>
        </w:tc>
        <w:tc>
          <w:tcPr>
            <w:tcW w:w="803" w:type="pct"/>
            <w:gridSpan w:val="2"/>
            <w:vAlign w:val="center"/>
            <w:hideMark/>
          </w:tcPr>
          <w:p w14:paraId="126BB020"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48506C41"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3.000.000,00</w:t>
            </w:r>
          </w:p>
        </w:tc>
      </w:tr>
    </w:tbl>
    <w:p w14:paraId="134A4271" w14:textId="77777777" w:rsidR="00D664E4" w:rsidRDefault="00D664E4" w:rsidP="00655DFB">
      <w:pPr>
        <w:pStyle w:val="GvdeMetni"/>
        <w:spacing w:before="47" w:after="59"/>
      </w:pPr>
    </w:p>
    <w:p w14:paraId="0D506C35" w14:textId="06F44272"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146DB566" w14:textId="77777777" w:rsidTr="00A932A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F872505"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1EA3FEAB" w14:textId="77777777" w:rsidR="00D664E4" w:rsidRPr="00D664E4" w:rsidRDefault="00D664E4" w:rsidP="00A932A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6903FED0"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FD4C446"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307A9071"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A3 Canlılara ve çevreye duyarlı yaklaşımla tüm yaşam alanlarının korunması ve geliştirilmesi</w:t>
            </w:r>
          </w:p>
        </w:tc>
      </w:tr>
      <w:tr w:rsidR="00D664E4" w:rsidRPr="00D664E4" w14:paraId="4EE2D17D"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59536181"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6ED079F0"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A3H3.5 İnsan sağlığını tehdit eden hayvan hastalıkları ile mücadele edilmesi</w:t>
            </w:r>
          </w:p>
        </w:tc>
      </w:tr>
      <w:tr w:rsidR="00D664E4" w:rsidRPr="00D664E4" w14:paraId="0FB180EA"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E8B986D"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7C637CA3"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PH3.5.1.1 İnsan sağlığını tehdit eden hayvan hastalıkları ile mücadele edilmesi</w:t>
            </w:r>
          </w:p>
        </w:tc>
      </w:tr>
      <w:tr w:rsidR="00D664E4" w:rsidRPr="00D664E4" w14:paraId="0A2D8FF1" w14:textId="77777777" w:rsidTr="00A932A0">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27AB42B0"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702A1DD2"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1AC6F0DC"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5D12ED3B"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3A23CAF3"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58D21EA1"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0F7C4DB"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0C47B0CC"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PG3.5.1.1 İlaçlama Hizmetlerinden Memnuniyet Oranı</w:t>
            </w:r>
          </w:p>
        </w:tc>
        <w:tc>
          <w:tcPr>
            <w:tcW w:w="803" w:type="pct"/>
            <w:vAlign w:val="center"/>
            <w:hideMark/>
          </w:tcPr>
          <w:p w14:paraId="35562E2B"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4635F9F8"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c>
          <w:tcPr>
            <w:tcW w:w="552" w:type="pct"/>
            <w:gridSpan w:val="2"/>
            <w:vAlign w:val="center"/>
            <w:hideMark/>
          </w:tcPr>
          <w:p w14:paraId="1FC36A79"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50</w:t>
            </w:r>
          </w:p>
        </w:tc>
        <w:tc>
          <w:tcPr>
            <w:tcW w:w="532" w:type="pct"/>
            <w:vAlign w:val="center"/>
            <w:hideMark/>
          </w:tcPr>
          <w:p w14:paraId="26D87375"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r>
      <w:tr w:rsidR="00D664E4" w:rsidRPr="00D664E4" w14:paraId="1E7BFD53" w14:textId="77777777" w:rsidTr="00D664E4">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hideMark/>
          </w:tcPr>
          <w:p w14:paraId="0FEDD923" w14:textId="77777777" w:rsidR="00D664E4" w:rsidRPr="00D664E4" w:rsidRDefault="00D664E4" w:rsidP="00D664E4">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hideMark/>
          </w:tcPr>
          <w:p w14:paraId="32AFD49B" w14:textId="77777777" w:rsidR="00D664E4" w:rsidRPr="00D664E4" w:rsidRDefault="00D664E4" w:rsidP="00D664E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08D26780" w14:textId="77777777" w:rsidTr="00D664E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15B229C7"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hideMark/>
          </w:tcPr>
          <w:p w14:paraId="6EF97BDA" w14:textId="77777777" w:rsidR="00D664E4" w:rsidRPr="00D664E4" w:rsidRDefault="00D664E4" w:rsidP="00D664E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hideMark/>
          </w:tcPr>
          <w:p w14:paraId="74113BC0" w14:textId="77777777" w:rsidR="00D664E4" w:rsidRPr="00D664E4" w:rsidRDefault="00D664E4" w:rsidP="00D664E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hideMark/>
          </w:tcPr>
          <w:p w14:paraId="542E21C5" w14:textId="77777777" w:rsidR="00D664E4" w:rsidRPr="00D664E4" w:rsidRDefault="00D664E4" w:rsidP="00D664E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7D79A542" w14:textId="77777777" w:rsidTr="00A932A0">
        <w:trPr>
          <w:trHeight w:val="60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AD94051"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4B851A59"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F3.5.1.1 Haşere Ve Vektör Mücadelesi Kapsamında Biosidal İlaç Alımı</w:t>
            </w:r>
          </w:p>
        </w:tc>
        <w:tc>
          <w:tcPr>
            <w:tcW w:w="803" w:type="pct"/>
            <w:vAlign w:val="center"/>
            <w:hideMark/>
          </w:tcPr>
          <w:p w14:paraId="4C50A7A4"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18.360.000,00</w:t>
            </w:r>
          </w:p>
        </w:tc>
        <w:tc>
          <w:tcPr>
            <w:tcW w:w="803" w:type="pct"/>
            <w:gridSpan w:val="2"/>
            <w:vAlign w:val="center"/>
            <w:hideMark/>
          </w:tcPr>
          <w:p w14:paraId="4D3C1A37"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15C68F71"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18.360.000,00</w:t>
            </w:r>
          </w:p>
        </w:tc>
      </w:tr>
      <w:tr w:rsidR="00D664E4" w:rsidRPr="00D664E4" w14:paraId="1D5F6957"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3EC5D28F" w14:textId="77777777" w:rsidR="00D664E4" w:rsidRPr="00D664E4" w:rsidRDefault="00D664E4" w:rsidP="00A932A0">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462B7BE9"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18.360.000,00</w:t>
            </w:r>
          </w:p>
        </w:tc>
        <w:tc>
          <w:tcPr>
            <w:tcW w:w="803" w:type="pct"/>
            <w:gridSpan w:val="2"/>
            <w:vAlign w:val="center"/>
            <w:hideMark/>
          </w:tcPr>
          <w:p w14:paraId="0D3D69D2"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08115E68"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18.360.000,00</w:t>
            </w:r>
          </w:p>
        </w:tc>
      </w:tr>
    </w:tbl>
    <w:p w14:paraId="63A5CF67" w14:textId="77777777" w:rsidR="00D664E4" w:rsidRDefault="00D664E4" w:rsidP="00655DFB">
      <w:pPr>
        <w:pStyle w:val="GvdeMetni"/>
        <w:spacing w:before="47" w:after="59"/>
      </w:pPr>
    </w:p>
    <w:p w14:paraId="6153EE37" w14:textId="5DF4376F" w:rsidR="00D664E4" w:rsidRDefault="00D664E4">
      <w:pPr>
        <w:spacing w:line="259" w:lineRule="auto"/>
        <w:rPr>
          <w:rFonts w:ascii="Calibri Light" w:eastAsia="Calibri Light" w:hAnsi="Calibri Light" w:cs="Calibri Light"/>
          <w:sz w:val="20"/>
          <w:szCs w:val="20"/>
        </w:rPr>
      </w:pPr>
    </w:p>
    <w:p w14:paraId="7CFF8971" w14:textId="77777777" w:rsidR="00801CEF" w:rsidRDefault="00801CEF">
      <w:pPr>
        <w:spacing w:line="259" w:lineRule="auto"/>
        <w:rPr>
          <w:rFonts w:ascii="Calibri Light" w:eastAsia="Calibri Light" w:hAnsi="Calibri Light" w:cs="Calibri Light"/>
          <w:sz w:val="20"/>
          <w:szCs w:val="20"/>
        </w:rPr>
      </w:pP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2BAC9782" w14:textId="77777777" w:rsidTr="00A932A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488D035"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İdare Adı</w:t>
            </w:r>
          </w:p>
        </w:tc>
        <w:tc>
          <w:tcPr>
            <w:tcW w:w="3966" w:type="pct"/>
            <w:gridSpan w:val="6"/>
            <w:vAlign w:val="center"/>
            <w:hideMark/>
          </w:tcPr>
          <w:p w14:paraId="6FA86EB9" w14:textId="77777777" w:rsidR="00D664E4" w:rsidRPr="00D664E4" w:rsidRDefault="00D664E4" w:rsidP="00A932A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7D09BFF7"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73D2A13"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2083D832"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A3 Canlılara ve çevreye duyarlı yaklaşımla tüm yaşam alanlarının korunması ve geliştirilmesi</w:t>
            </w:r>
          </w:p>
        </w:tc>
      </w:tr>
      <w:tr w:rsidR="00D664E4" w:rsidRPr="00D664E4" w14:paraId="2CE7084E"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7A1663B5"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47FC160F"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A3H3.6 Sokak hayvanlarının tıbbi müdahale ve rehabilitasyonlarının yapılması</w:t>
            </w:r>
          </w:p>
        </w:tc>
      </w:tr>
      <w:tr w:rsidR="00D664E4" w:rsidRPr="00D664E4" w14:paraId="5741D77E"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36365D6C"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5EAABDD7"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PH3.6.1.1 Sokak hayvanlarının tıbbi müdahale ve rehabilitasyonlarının yapılması</w:t>
            </w:r>
          </w:p>
        </w:tc>
      </w:tr>
      <w:tr w:rsidR="00D664E4" w:rsidRPr="00D664E4" w14:paraId="3EBEE4BA" w14:textId="77777777" w:rsidTr="00A932A0">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13F4D651"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32CE973A"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3A8C4F95"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33D5D3DB"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2D2D5266"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1487A693"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C598CF6"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52818797"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PG3.6.1.1 Sahipsiz Hayvanlara İlişkin Şikayet Sayısı </w:t>
            </w:r>
          </w:p>
        </w:tc>
        <w:tc>
          <w:tcPr>
            <w:tcW w:w="803" w:type="pct"/>
            <w:vAlign w:val="center"/>
            <w:hideMark/>
          </w:tcPr>
          <w:p w14:paraId="4E3B9DF9"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6028256F"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w:t>
            </w:r>
          </w:p>
        </w:tc>
        <w:tc>
          <w:tcPr>
            <w:tcW w:w="552" w:type="pct"/>
            <w:gridSpan w:val="2"/>
            <w:vAlign w:val="center"/>
            <w:hideMark/>
          </w:tcPr>
          <w:p w14:paraId="7F30F434"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500</w:t>
            </w:r>
          </w:p>
        </w:tc>
        <w:tc>
          <w:tcPr>
            <w:tcW w:w="532" w:type="pct"/>
            <w:vAlign w:val="center"/>
            <w:hideMark/>
          </w:tcPr>
          <w:p w14:paraId="141569C7"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w:t>
            </w:r>
          </w:p>
        </w:tc>
      </w:tr>
      <w:tr w:rsidR="00D664E4" w:rsidRPr="00D664E4" w14:paraId="7DEAEE17" w14:textId="77777777" w:rsidTr="00A932A0">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330E207B"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4000E8AC"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37EA6DD8" w14:textId="77777777" w:rsidTr="00A932A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38BCDFDE"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40E516B3"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2FA49CB5"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591C90C3"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0FA72C17" w14:textId="77777777" w:rsidTr="00A932A0">
        <w:trPr>
          <w:trHeight w:val="58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784CB9D"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7C841F32"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F3.6.1.1 Sokak Hayvanlarına Tedavi Ve Kısırlaştırma Giderlerinin Karşılanması İçin Mal Malzeme Alımı</w:t>
            </w:r>
          </w:p>
        </w:tc>
        <w:tc>
          <w:tcPr>
            <w:tcW w:w="803" w:type="pct"/>
            <w:vAlign w:val="center"/>
            <w:hideMark/>
          </w:tcPr>
          <w:p w14:paraId="73ADC735"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w:t>
            </w:r>
          </w:p>
        </w:tc>
        <w:tc>
          <w:tcPr>
            <w:tcW w:w="803" w:type="pct"/>
            <w:gridSpan w:val="2"/>
            <w:vAlign w:val="center"/>
            <w:hideMark/>
          </w:tcPr>
          <w:p w14:paraId="6CC03ACE"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259CE919"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w:t>
            </w:r>
          </w:p>
        </w:tc>
      </w:tr>
      <w:tr w:rsidR="00D664E4" w:rsidRPr="00D664E4" w14:paraId="5FFF64C1"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1B533730" w14:textId="77777777" w:rsidR="00D664E4" w:rsidRPr="00D664E4" w:rsidRDefault="00D664E4" w:rsidP="00A932A0">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6278F531"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1.500.000,00</w:t>
            </w:r>
          </w:p>
        </w:tc>
        <w:tc>
          <w:tcPr>
            <w:tcW w:w="803" w:type="pct"/>
            <w:gridSpan w:val="2"/>
            <w:vAlign w:val="center"/>
            <w:hideMark/>
          </w:tcPr>
          <w:p w14:paraId="556340F3"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5BBF968C"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1.500.000,00</w:t>
            </w:r>
          </w:p>
        </w:tc>
      </w:tr>
    </w:tbl>
    <w:p w14:paraId="1F69F456" w14:textId="572631F6" w:rsidR="00D664E4" w:rsidRDefault="00D664E4" w:rsidP="00655DFB">
      <w:pPr>
        <w:pStyle w:val="GvdeMetni"/>
        <w:spacing w:before="47" w:after="59"/>
      </w:pPr>
    </w:p>
    <w:p w14:paraId="6F5797C3" w14:textId="77777777"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32"/>
        <w:gridCol w:w="2600"/>
        <w:gridCol w:w="1493"/>
        <w:gridCol w:w="946"/>
        <w:gridCol w:w="389"/>
        <w:gridCol w:w="527"/>
        <w:gridCol w:w="966"/>
      </w:tblGrid>
      <w:tr w:rsidR="00D664E4" w:rsidRPr="00D664E4" w14:paraId="5529C5A9" w14:textId="77777777" w:rsidTr="00A932A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0344C2B"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415AD853" w14:textId="77777777" w:rsidR="00D664E4" w:rsidRPr="00D664E4" w:rsidRDefault="00D664E4" w:rsidP="00A932A0">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0D81CF80"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3E90D89C"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55D2A7F2"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A4 Güvenli, ekonomik ve erişilebilir ulaşım hizmeti ile kentin ulaşım ağının geliştirilmesi</w:t>
            </w:r>
          </w:p>
        </w:tc>
      </w:tr>
      <w:tr w:rsidR="00D664E4" w:rsidRPr="00D664E4" w14:paraId="2A74219F"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8021A25"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13B1E392"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A4H4.1 Güvenli, ekonomik ve erişilebilir ulaşım hizmeti ile kentin ulaşım ağının geliştirilmesi</w:t>
            </w:r>
          </w:p>
        </w:tc>
      </w:tr>
      <w:tr w:rsidR="00D664E4" w:rsidRPr="00D664E4" w14:paraId="4E2D00FE"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43A9279" w14:textId="77777777" w:rsidR="00D664E4" w:rsidRPr="00D664E4" w:rsidRDefault="00D664E4" w:rsidP="00A932A0">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16121143"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PH4.1.1.1 Modern ve entegre bir ulaşım ağı oluşturarak kent içi erişilebilirliği geliştirmek</w:t>
            </w:r>
          </w:p>
        </w:tc>
      </w:tr>
      <w:tr w:rsidR="00D664E4" w:rsidRPr="00D664E4" w14:paraId="2792F460" w14:textId="77777777" w:rsidTr="00A932A0">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2F8BFF52"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28CEA79C"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1B00D5B4"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0A131F8E"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1AAE30CD"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65526A45"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BB5E0CA"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1B7D7E07"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PG4.1.1.1 Yapılan Beton Asfalt Miktarı</w:t>
            </w:r>
          </w:p>
        </w:tc>
        <w:tc>
          <w:tcPr>
            <w:tcW w:w="803" w:type="pct"/>
            <w:vAlign w:val="center"/>
            <w:hideMark/>
          </w:tcPr>
          <w:p w14:paraId="38588173"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Km</w:t>
            </w:r>
          </w:p>
        </w:tc>
        <w:tc>
          <w:tcPr>
            <w:tcW w:w="542" w:type="pct"/>
            <w:vAlign w:val="center"/>
            <w:hideMark/>
          </w:tcPr>
          <w:p w14:paraId="366AE761"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175</w:t>
            </w:r>
          </w:p>
        </w:tc>
        <w:tc>
          <w:tcPr>
            <w:tcW w:w="552" w:type="pct"/>
            <w:gridSpan w:val="2"/>
            <w:vAlign w:val="center"/>
            <w:hideMark/>
          </w:tcPr>
          <w:p w14:paraId="3E3B3C78"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90</w:t>
            </w:r>
          </w:p>
        </w:tc>
        <w:tc>
          <w:tcPr>
            <w:tcW w:w="532" w:type="pct"/>
            <w:vAlign w:val="center"/>
            <w:hideMark/>
          </w:tcPr>
          <w:p w14:paraId="018BA555"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w:t>
            </w:r>
          </w:p>
        </w:tc>
      </w:tr>
      <w:tr w:rsidR="00D664E4" w:rsidRPr="00D664E4" w14:paraId="7FA49D67"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5C3C258"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620370C6"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PG4.1.1.2 Yapılan Parke Miktarı</w:t>
            </w:r>
          </w:p>
        </w:tc>
        <w:tc>
          <w:tcPr>
            <w:tcW w:w="803" w:type="pct"/>
            <w:vAlign w:val="center"/>
            <w:hideMark/>
          </w:tcPr>
          <w:p w14:paraId="390A4EB8"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m2</w:t>
            </w:r>
          </w:p>
        </w:tc>
        <w:tc>
          <w:tcPr>
            <w:tcW w:w="542" w:type="pct"/>
            <w:vAlign w:val="center"/>
            <w:hideMark/>
          </w:tcPr>
          <w:p w14:paraId="5B7ACD2C"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1.084.319</w:t>
            </w:r>
          </w:p>
        </w:tc>
        <w:tc>
          <w:tcPr>
            <w:tcW w:w="552" w:type="pct"/>
            <w:gridSpan w:val="2"/>
            <w:vAlign w:val="center"/>
            <w:hideMark/>
          </w:tcPr>
          <w:p w14:paraId="111DF325"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150.000</w:t>
            </w:r>
          </w:p>
        </w:tc>
        <w:tc>
          <w:tcPr>
            <w:tcW w:w="532" w:type="pct"/>
            <w:vAlign w:val="center"/>
            <w:hideMark/>
          </w:tcPr>
          <w:p w14:paraId="450583F8"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w:t>
            </w:r>
          </w:p>
        </w:tc>
      </w:tr>
      <w:tr w:rsidR="00D664E4" w:rsidRPr="00D664E4" w14:paraId="522C3161"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937703A"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0ED94BFF"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PG4.1.1.3 Yapılan Duvar Miktarı</w:t>
            </w:r>
          </w:p>
        </w:tc>
        <w:tc>
          <w:tcPr>
            <w:tcW w:w="803" w:type="pct"/>
            <w:vAlign w:val="center"/>
            <w:hideMark/>
          </w:tcPr>
          <w:p w14:paraId="414530D5"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Metre</w:t>
            </w:r>
          </w:p>
        </w:tc>
        <w:tc>
          <w:tcPr>
            <w:tcW w:w="542" w:type="pct"/>
            <w:vAlign w:val="center"/>
            <w:hideMark/>
          </w:tcPr>
          <w:p w14:paraId="166F21E4"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8.340</w:t>
            </w:r>
          </w:p>
        </w:tc>
        <w:tc>
          <w:tcPr>
            <w:tcW w:w="552" w:type="pct"/>
            <w:gridSpan w:val="2"/>
            <w:vAlign w:val="center"/>
            <w:hideMark/>
          </w:tcPr>
          <w:p w14:paraId="4073D862"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1.500</w:t>
            </w:r>
          </w:p>
        </w:tc>
        <w:tc>
          <w:tcPr>
            <w:tcW w:w="532" w:type="pct"/>
            <w:vAlign w:val="center"/>
            <w:hideMark/>
          </w:tcPr>
          <w:p w14:paraId="3740F60D"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w:t>
            </w:r>
          </w:p>
        </w:tc>
      </w:tr>
      <w:tr w:rsidR="00D664E4" w:rsidRPr="00D664E4" w14:paraId="1BD446E0"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46F3C38"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3A65EBFD"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PG4.1.1.4 Yapılan Menfez Sayısı</w:t>
            </w:r>
          </w:p>
        </w:tc>
        <w:tc>
          <w:tcPr>
            <w:tcW w:w="803" w:type="pct"/>
            <w:vAlign w:val="center"/>
            <w:hideMark/>
          </w:tcPr>
          <w:p w14:paraId="731B12DD"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70AF8CD6"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w:t>
            </w:r>
          </w:p>
        </w:tc>
        <w:tc>
          <w:tcPr>
            <w:tcW w:w="552" w:type="pct"/>
            <w:gridSpan w:val="2"/>
            <w:vAlign w:val="center"/>
            <w:hideMark/>
          </w:tcPr>
          <w:p w14:paraId="19BAE4F5"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3</w:t>
            </w:r>
          </w:p>
        </w:tc>
        <w:tc>
          <w:tcPr>
            <w:tcW w:w="532" w:type="pct"/>
            <w:vAlign w:val="center"/>
            <w:hideMark/>
          </w:tcPr>
          <w:p w14:paraId="31EE3E2E"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w:t>
            </w:r>
          </w:p>
        </w:tc>
      </w:tr>
      <w:tr w:rsidR="00D664E4" w:rsidRPr="00D664E4" w14:paraId="15E74097"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9AFC2E3"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26D44B31"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PG4.1.1.5 Yapılan Kaplamalı Hendek Kanal Miktarı</w:t>
            </w:r>
          </w:p>
        </w:tc>
        <w:tc>
          <w:tcPr>
            <w:tcW w:w="803" w:type="pct"/>
            <w:vAlign w:val="center"/>
            <w:hideMark/>
          </w:tcPr>
          <w:p w14:paraId="395570A4"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Metre</w:t>
            </w:r>
          </w:p>
        </w:tc>
        <w:tc>
          <w:tcPr>
            <w:tcW w:w="542" w:type="pct"/>
            <w:vAlign w:val="center"/>
            <w:hideMark/>
          </w:tcPr>
          <w:p w14:paraId="1DCF1541"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4.000</w:t>
            </w:r>
          </w:p>
        </w:tc>
        <w:tc>
          <w:tcPr>
            <w:tcW w:w="552" w:type="pct"/>
            <w:gridSpan w:val="2"/>
            <w:vAlign w:val="center"/>
            <w:hideMark/>
          </w:tcPr>
          <w:p w14:paraId="2C6F11A4"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5.000</w:t>
            </w:r>
          </w:p>
        </w:tc>
        <w:tc>
          <w:tcPr>
            <w:tcW w:w="532" w:type="pct"/>
            <w:vAlign w:val="center"/>
            <w:hideMark/>
          </w:tcPr>
          <w:p w14:paraId="3C048ECE"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8.500</w:t>
            </w:r>
          </w:p>
        </w:tc>
      </w:tr>
      <w:tr w:rsidR="00D664E4" w:rsidRPr="00D664E4" w14:paraId="76A07F59" w14:textId="77777777" w:rsidTr="00A932A0">
        <w:trPr>
          <w:trHeight w:val="72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3A5ACD5"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400" w:type="pct"/>
            <w:gridSpan w:val="2"/>
            <w:vAlign w:val="center"/>
            <w:hideMark/>
          </w:tcPr>
          <w:p w14:paraId="65E44842"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PG4.1.1.6 2024 Yılı Yol-Yaya Ve Araç Trafik Güvenliğinin Sağlanması Memnuniyet Oranı</w:t>
            </w:r>
          </w:p>
        </w:tc>
        <w:tc>
          <w:tcPr>
            <w:tcW w:w="803" w:type="pct"/>
            <w:vAlign w:val="center"/>
            <w:hideMark/>
          </w:tcPr>
          <w:p w14:paraId="01B506DD"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18D4FB91"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c>
          <w:tcPr>
            <w:tcW w:w="552" w:type="pct"/>
            <w:gridSpan w:val="2"/>
            <w:vAlign w:val="center"/>
            <w:hideMark/>
          </w:tcPr>
          <w:p w14:paraId="3DC3B4C2"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90</w:t>
            </w:r>
          </w:p>
        </w:tc>
        <w:tc>
          <w:tcPr>
            <w:tcW w:w="532" w:type="pct"/>
            <w:vAlign w:val="center"/>
            <w:hideMark/>
          </w:tcPr>
          <w:p w14:paraId="17FA411C"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r>
      <w:tr w:rsidR="00D664E4" w:rsidRPr="00D664E4" w14:paraId="731B6FA9" w14:textId="77777777" w:rsidTr="00A932A0">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064271AC"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3E0F7C2C" w14:textId="77777777" w:rsidR="00D664E4" w:rsidRPr="00D664E4" w:rsidRDefault="00D664E4" w:rsidP="00A932A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34B3BA1F" w14:textId="77777777" w:rsidTr="00A932A0">
        <w:trPr>
          <w:trHeight w:val="330"/>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7E9791C3"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17BFF149"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39983258"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1ED035FC" w14:textId="77777777" w:rsidR="00D664E4" w:rsidRPr="00D664E4" w:rsidRDefault="00D664E4" w:rsidP="00A932A0">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3394355C"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DF80C3A"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5FFA0C86"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F4.1.1.1 İl Geneli Beton Asfalt Yol Yapımı</w:t>
            </w:r>
          </w:p>
        </w:tc>
        <w:tc>
          <w:tcPr>
            <w:tcW w:w="803" w:type="pct"/>
            <w:vAlign w:val="center"/>
            <w:hideMark/>
          </w:tcPr>
          <w:p w14:paraId="16BF4979"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1.800.000.000,00</w:t>
            </w:r>
          </w:p>
        </w:tc>
        <w:tc>
          <w:tcPr>
            <w:tcW w:w="803" w:type="pct"/>
            <w:gridSpan w:val="2"/>
            <w:vAlign w:val="center"/>
            <w:hideMark/>
          </w:tcPr>
          <w:p w14:paraId="437263CD"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166B75D5"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1.800.000.000,00</w:t>
            </w:r>
          </w:p>
        </w:tc>
      </w:tr>
      <w:tr w:rsidR="00D664E4" w:rsidRPr="00D664E4" w14:paraId="1C3680F7"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7CFE11D"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5CFBF571"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F4.1.1.2 İl Geneli Parke Yapım Ve Onarımı</w:t>
            </w:r>
          </w:p>
        </w:tc>
        <w:tc>
          <w:tcPr>
            <w:tcW w:w="803" w:type="pct"/>
            <w:vAlign w:val="center"/>
            <w:hideMark/>
          </w:tcPr>
          <w:p w14:paraId="4903DD12"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115.000.000,00</w:t>
            </w:r>
          </w:p>
        </w:tc>
        <w:tc>
          <w:tcPr>
            <w:tcW w:w="803" w:type="pct"/>
            <w:gridSpan w:val="2"/>
            <w:vAlign w:val="center"/>
            <w:hideMark/>
          </w:tcPr>
          <w:p w14:paraId="3444E065"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516148E6"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115.000.000,00</w:t>
            </w:r>
          </w:p>
        </w:tc>
      </w:tr>
      <w:tr w:rsidR="00D664E4" w:rsidRPr="00D664E4" w14:paraId="5308631D"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1FE3C4C"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415C3522"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F4.1.1.3 İl Geneli Duvar Ve Menfez Yapımı</w:t>
            </w:r>
          </w:p>
        </w:tc>
        <w:tc>
          <w:tcPr>
            <w:tcW w:w="803" w:type="pct"/>
            <w:vAlign w:val="center"/>
            <w:hideMark/>
          </w:tcPr>
          <w:p w14:paraId="096F2735"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70.000.000,00</w:t>
            </w:r>
          </w:p>
        </w:tc>
        <w:tc>
          <w:tcPr>
            <w:tcW w:w="803" w:type="pct"/>
            <w:gridSpan w:val="2"/>
            <w:vAlign w:val="center"/>
            <w:hideMark/>
          </w:tcPr>
          <w:p w14:paraId="083FC52B"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117BBCD8"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70.000.000,00</w:t>
            </w:r>
          </w:p>
        </w:tc>
      </w:tr>
      <w:tr w:rsidR="00D664E4" w:rsidRPr="00D664E4" w14:paraId="674A9F9C" w14:textId="77777777" w:rsidTr="00A932A0">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3CF35AB"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3F4A8456"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F4.1.1.4 İl Geneli Kaplamalı Hendek Kanal Yapımı</w:t>
            </w:r>
          </w:p>
        </w:tc>
        <w:tc>
          <w:tcPr>
            <w:tcW w:w="803" w:type="pct"/>
            <w:vAlign w:val="center"/>
            <w:hideMark/>
          </w:tcPr>
          <w:p w14:paraId="28C3BF52"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c>
          <w:tcPr>
            <w:tcW w:w="803" w:type="pct"/>
            <w:gridSpan w:val="2"/>
            <w:vAlign w:val="center"/>
            <w:hideMark/>
          </w:tcPr>
          <w:p w14:paraId="788F6BBA"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3124AE97"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r>
      <w:tr w:rsidR="00D664E4" w:rsidRPr="00D664E4" w14:paraId="77ADC669" w14:textId="77777777" w:rsidTr="00A932A0">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4DA0BD3"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2C046390" w14:textId="77777777" w:rsidR="00D664E4" w:rsidRPr="00D664E4" w:rsidRDefault="00D664E4" w:rsidP="00A932A0">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F4.1.1.5 Yol-Yaya Ve Araç Trafik Güvenliğinin Sağlanması İçin Uygulamalar Gerçekleştirilmesi</w:t>
            </w:r>
          </w:p>
        </w:tc>
        <w:tc>
          <w:tcPr>
            <w:tcW w:w="803" w:type="pct"/>
            <w:vAlign w:val="center"/>
            <w:hideMark/>
          </w:tcPr>
          <w:p w14:paraId="3F6C50D9"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80.950.000,00</w:t>
            </w:r>
          </w:p>
        </w:tc>
        <w:tc>
          <w:tcPr>
            <w:tcW w:w="803" w:type="pct"/>
            <w:gridSpan w:val="2"/>
            <w:vAlign w:val="center"/>
            <w:hideMark/>
          </w:tcPr>
          <w:p w14:paraId="39665DE3"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272CAB21"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80.950.000,00</w:t>
            </w:r>
          </w:p>
        </w:tc>
      </w:tr>
      <w:tr w:rsidR="00D664E4" w:rsidRPr="00D664E4" w14:paraId="715A6BE1" w14:textId="77777777" w:rsidTr="00A932A0">
        <w:trPr>
          <w:trHeight w:val="70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0A1978A" w14:textId="77777777" w:rsidR="00D664E4" w:rsidRPr="00D664E4" w:rsidRDefault="00D664E4" w:rsidP="00A932A0">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400" w:type="pct"/>
            <w:gridSpan w:val="2"/>
            <w:vAlign w:val="center"/>
            <w:hideMark/>
          </w:tcPr>
          <w:p w14:paraId="323F6A77" w14:textId="77777777" w:rsidR="00D664E4" w:rsidRPr="00D664E4" w:rsidRDefault="00D664E4" w:rsidP="00A932A0">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F4.1.1.6 Yol Çalışmalarına İlişkin Kamulaştırma İşlemlerinin Yapılması</w:t>
            </w:r>
          </w:p>
        </w:tc>
        <w:tc>
          <w:tcPr>
            <w:tcW w:w="803" w:type="pct"/>
            <w:vAlign w:val="center"/>
            <w:hideMark/>
          </w:tcPr>
          <w:p w14:paraId="45E42F32"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20.000.000,00</w:t>
            </w:r>
          </w:p>
        </w:tc>
        <w:tc>
          <w:tcPr>
            <w:tcW w:w="803" w:type="pct"/>
            <w:gridSpan w:val="2"/>
            <w:vAlign w:val="center"/>
            <w:hideMark/>
          </w:tcPr>
          <w:p w14:paraId="5DF37471"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5FC706BD" w14:textId="77777777" w:rsidR="00D664E4" w:rsidRPr="00D664E4" w:rsidRDefault="00D664E4" w:rsidP="00A932A0">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20.000.000,00</w:t>
            </w:r>
          </w:p>
        </w:tc>
      </w:tr>
      <w:tr w:rsidR="00D664E4" w:rsidRPr="00D664E4" w14:paraId="4EC2BFF2" w14:textId="77777777" w:rsidTr="00A932A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34E9942B" w14:textId="77777777" w:rsidR="00D664E4" w:rsidRPr="00D664E4" w:rsidRDefault="00D664E4" w:rsidP="00A932A0">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7FE61227"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2.095.950.000,00</w:t>
            </w:r>
          </w:p>
        </w:tc>
        <w:tc>
          <w:tcPr>
            <w:tcW w:w="803" w:type="pct"/>
            <w:gridSpan w:val="2"/>
            <w:vAlign w:val="center"/>
            <w:hideMark/>
          </w:tcPr>
          <w:p w14:paraId="38536EE2"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73D1B2BC" w14:textId="77777777" w:rsidR="00D664E4" w:rsidRPr="00D664E4" w:rsidRDefault="00D664E4" w:rsidP="00A932A0">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2.095.950.000,00</w:t>
            </w:r>
          </w:p>
        </w:tc>
      </w:tr>
    </w:tbl>
    <w:p w14:paraId="38315211" w14:textId="5EE1F2D9" w:rsidR="00D664E4" w:rsidRDefault="00D664E4" w:rsidP="00655DFB">
      <w:pPr>
        <w:pStyle w:val="GvdeMetni"/>
        <w:spacing w:before="47" w:after="59"/>
      </w:pPr>
    </w:p>
    <w:p w14:paraId="1D2E538A" w14:textId="77777777"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401"/>
        <w:gridCol w:w="1451"/>
        <w:gridCol w:w="2904"/>
        <w:gridCol w:w="1265"/>
        <w:gridCol w:w="894"/>
        <w:gridCol w:w="409"/>
        <w:gridCol w:w="458"/>
        <w:gridCol w:w="881"/>
      </w:tblGrid>
      <w:tr w:rsidR="00D664E4" w:rsidRPr="00D664E4" w14:paraId="50B2F46E" w14:textId="77777777" w:rsidTr="00424DD8">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86" w:type="pct"/>
            <w:gridSpan w:val="2"/>
            <w:vAlign w:val="center"/>
            <w:hideMark/>
          </w:tcPr>
          <w:p w14:paraId="2048A9C4"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14" w:type="pct"/>
            <w:gridSpan w:val="6"/>
            <w:vAlign w:val="center"/>
            <w:hideMark/>
          </w:tcPr>
          <w:p w14:paraId="1EA590DB" w14:textId="77777777" w:rsidR="00D664E4" w:rsidRPr="00D664E4" w:rsidRDefault="00D664E4" w:rsidP="00801CEF">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086CB1BD" w14:textId="77777777" w:rsidTr="00424DD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6" w:type="pct"/>
            <w:gridSpan w:val="2"/>
            <w:vAlign w:val="center"/>
            <w:hideMark/>
          </w:tcPr>
          <w:p w14:paraId="7C57F5C0"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14" w:type="pct"/>
            <w:gridSpan w:val="6"/>
            <w:vAlign w:val="center"/>
            <w:hideMark/>
          </w:tcPr>
          <w:p w14:paraId="557BC621"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A4 Güvenli, ekonomik ve erişilebilir ulaşım hizmeti ile kentin ulaşım ağının geliştirilmesi</w:t>
            </w:r>
          </w:p>
        </w:tc>
      </w:tr>
      <w:tr w:rsidR="00D664E4" w:rsidRPr="00D664E4" w14:paraId="2704A6D8" w14:textId="77777777" w:rsidTr="00424DD8">
        <w:trPr>
          <w:trHeight w:val="283"/>
        </w:trPr>
        <w:tc>
          <w:tcPr>
            <w:cnfStyle w:val="001000000000" w:firstRow="0" w:lastRow="0" w:firstColumn="1" w:lastColumn="0" w:oddVBand="0" w:evenVBand="0" w:oddHBand="0" w:evenHBand="0" w:firstRowFirstColumn="0" w:firstRowLastColumn="0" w:lastRowFirstColumn="0" w:lastRowLastColumn="0"/>
            <w:tcW w:w="1086" w:type="pct"/>
            <w:gridSpan w:val="2"/>
            <w:vAlign w:val="center"/>
            <w:hideMark/>
          </w:tcPr>
          <w:p w14:paraId="4CEB59A7"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14" w:type="pct"/>
            <w:gridSpan w:val="6"/>
            <w:vAlign w:val="center"/>
            <w:hideMark/>
          </w:tcPr>
          <w:p w14:paraId="7BDB4C22"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A4H4.1 Güvenli, ekonomik ve erişilebilir ulaşım hizmeti ile kentin ulaşım ağının geliştirilmesi</w:t>
            </w:r>
          </w:p>
        </w:tc>
      </w:tr>
      <w:tr w:rsidR="00D664E4" w:rsidRPr="00D664E4" w14:paraId="63D05D6A" w14:textId="77777777" w:rsidTr="00424DD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86" w:type="pct"/>
            <w:gridSpan w:val="2"/>
            <w:vAlign w:val="center"/>
            <w:hideMark/>
          </w:tcPr>
          <w:p w14:paraId="788174EC"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14" w:type="pct"/>
            <w:gridSpan w:val="6"/>
            <w:vAlign w:val="center"/>
            <w:hideMark/>
          </w:tcPr>
          <w:p w14:paraId="196F7461"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PH4.1.2.1 Kent içi trafik akış verimliliğini ve güvenliğini sağlamak ve erişilebilirliği artırmak amacıyla uygulamalar geliştirmek</w:t>
            </w:r>
          </w:p>
        </w:tc>
      </w:tr>
      <w:tr w:rsidR="00D664E4" w:rsidRPr="00D664E4" w14:paraId="25432379" w14:textId="77777777" w:rsidTr="00424DD8">
        <w:trPr>
          <w:trHeight w:val="454"/>
        </w:trPr>
        <w:tc>
          <w:tcPr>
            <w:cnfStyle w:val="001000000000" w:firstRow="0" w:lastRow="0" w:firstColumn="1" w:lastColumn="0" w:oddVBand="0" w:evenVBand="0" w:oddHBand="0" w:evenHBand="0" w:firstRowFirstColumn="0" w:firstRowLastColumn="0" w:lastRowFirstColumn="0" w:lastRowLastColumn="0"/>
            <w:tcW w:w="2779" w:type="pct"/>
            <w:gridSpan w:val="3"/>
            <w:vAlign w:val="center"/>
            <w:hideMark/>
          </w:tcPr>
          <w:p w14:paraId="4B9CA3D8" w14:textId="77777777" w:rsidR="00D664E4" w:rsidRPr="00D664E4" w:rsidRDefault="00D664E4" w:rsidP="00801CEF">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629" w:type="pct"/>
            <w:vAlign w:val="center"/>
            <w:hideMark/>
          </w:tcPr>
          <w:p w14:paraId="5346645E"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33" w:type="pct"/>
            <w:vAlign w:val="center"/>
            <w:hideMark/>
          </w:tcPr>
          <w:p w14:paraId="4E854E41"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34" w:type="pct"/>
            <w:gridSpan w:val="2"/>
            <w:vAlign w:val="center"/>
            <w:hideMark/>
          </w:tcPr>
          <w:p w14:paraId="6B17E0DD"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25" w:type="pct"/>
            <w:vAlign w:val="center"/>
            <w:hideMark/>
          </w:tcPr>
          <w:p w14:paraId="0E1A628B"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48EDBA2F" w14:textId="77777777" w:rsidTr="00424D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1BB49C8B"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548" w:type="pct"/>
            <w:gridSpan w:val="2"/>
            <w:vAlign w:val="center"/>
            <w:hideMark/>
          </w:tcPr>
          <w:p w14:paraId="7AE65430"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PG4.1.2.1 Yatay İşaretleme Yapılan Yol Oranı </w:t>
            </w:r>
          </w:p>
        </w:tc>
        <w:tc>
          <w:tcPr>
            <w:tcW w:w="629" w:type="pct"/>
            <w:vAlign w:val="center"/>
            <w:hideMark/>
          </w:tcPr>
          <w:p w14:paraId="7138B184"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33" w:type="pct"/>
            <w:vAlign w:val="center"/>
            <w:hideMark/>
          </w:tcPr>
          <w:p w14:paraId="26FF0D5D"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42</w:t>
            </w:r>
          </w:p>
        </w:tc>
        <w:tc>
          <w:tcPr>
            <w:tcW w:w="534" w:type="pct"/>
            <w:gridSpan w:val="2"/>
            <w:vAlign w:val="center"/>
            <w:hideMark/>
          </w:tcPr>
          <w:p w14:paraId="21B07EBB"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7,33</w:t>
            </w:r>
          </w:p>
        </w:tc>
        <w:tc>
          <w:tcPr>
            <w:tcW w:w="525" w:type="pct"/>
            <w:vAlign w:val="center"/>
            <w:hideMark/>
          </w:tcPr>
          <w:p w14:paraId="0AFA8C86"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8,2</w:t>
            </w:r>
          </w:p>
        </w:tc>
      </w:tr>
      <w:tr w:rsidR="00D664E4" w:rsidRPr="00D664E4" w14:paraId="61B0347C" w14:textId="77777777" w:rsidTr="00424DD8">
        <w:trPr>
          <w:trHeight w:val="525"/>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630C7E2E"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548" w:type="pct"/>
            <w:gridSpan w:val="2"/>
            <w:vAlign w:val="center"/>
            <w:hideMark/>
          </w:tcPr>
          <w:p w14:paraId="71519422"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PG4.1.2.2 Otokorkuluk (Bariyer) Montajı Yapılan Yol Miktarı</w:t>
            </w:r>
          </w:p>
        </w:tc>
        <w:tc>
          <w:tcPr>
            <w:tcW w:w="629" w:type="pct"/>
            <w:vAlign w:val="center"/>
            <w:hideMark/>
          </w:tcPr>
          <w:p w14:paraId="61ACCBFE"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Metre</w:t>
            </w:r>
          </w:p>
        </w:tc>
        <w:tc>
          <w:tcPr>
            <w:tcW w:w="533" w:type="pct"/>
            <w:vAlign w:val="center"/>
            <w:hideMark/>
          </w:tcPr>
          <w:p w14:paraId="3D1AC1FD"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13.500</w:t>
            </w:r>
          </w:p>
        </w:tc>
        <w:tc>
          <w:tcPr>
            <w:tcW w:w="534" w:type="pct"/>
            <w:gridSpan w:val="2"/>
            <w:vAlign w:val="center"/>
            <w:hideMark/>
          </w:tcPr>
          <w:p w14:paraId="4690E445"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4.000</w:t>
            </w:r>
          </w:p>
        </w:tc>
        <w:tc>
          <w:tcPr>
            <w:tcW w:w="525" w:type="pct"/>
            <w:vAlign w:val="center"/>
            <w:hideMark/>
          </w:tcPr>
          <w:p w14:paraId="3F921158"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w:t>
            </w:r>
          </w:p>
        </w:tc>
      </w:tr>
      <w:tr w:rsidR="00D664E4" w:rsidRPr="00D664E4" w14:paraId="35E89CC5" w14:textId="77777777" w:rsidTr="00424D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3FDA58E1"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548" w:type="pct"/>
            <w:gridSpan w:val="2"/>
            <w:vAlign w:val="center"/>
            <w:hideMark/>
          </w:tcPr>
          <w:p w14:paraId="369095CB"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PG4.1.2.3 Dikey İşaretleme Yapılan Yol Oranı</w:t>
            </w:r>
          </w:p>
        </w:tc>
        <w:tc>
          <w:tcPr>
            <w:tcW w:w="629" w:type="pct"/>
            <w:vAlign w:val="center"/>
            <w:hideMark/>
          </w:tcPr>
          <w:p w14:paraId="63CF4F5B"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33" w:type="pct"/>
            <w:vAlign w:val="center"/>
            <w:hideMark/>
          </w:tcPr>
          <w:p w14:paraId="23244242"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28</w:t>
            </w:r>
          </w:p>
        </w:tc>
        <w:tc>
          <w:tcPr>
            <w:tcW w:w="534" w:type="pct"/>
            <w:gridSpan w:val="2"/>
            <w:vAlign w:val="center"/>
            <w:hideMark/>
          </w:tcPr>
          <w:p w14:paraId="410E9C8B"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12</w:t>
            </w:r>
          </w:p>
        </w:tc>
        <w:tc>
          <w:tcPr>
            <w:tcW w:w="525" w:type="pct"/>
            <w:vAlign w:val="center"/>
            <w:hideMark/>
          </w:tcPr>
          <w:p w14:paraId="68984DAC"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4,65</w:t>
            </w:r>
          </w:p>
        </w:tc>
      </w:tr>
      <w:tr w:rsidR="00D664E4" w:rsidRPr="00D664E4" w14:paraId="6CECDA91" w14:textId="77777777" w:rsidTr="00424DD8">
        <w:trPr>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37D310E0"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548" w:type="pct"/>
            <w:gridSpan w:val="2"/>
            <w:vAlign w:val="center"/>
            <w:hideMark/>
          </w:tcPr>
          <w:p w14:paraId="373B3D03"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PG4.1.2.4 Yerleştirilen Durak Sayısı </w:t>
            </w:r>
          </w:p>
        </w:tc>
        <w:tc>
          <w:tcPr>
            <w:tcW w:w="629" w:type="pct"/>
            <w:vAlign w:val="center"/>
            <w:hideMark/>
          </w:tcPr>
          <w:p w14:paraId="76A07B8C"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33" w:type="pct"/>
            <w:vAlign w:val="center"/>
            <w:hideMark/>
          </w:tcPr>
          <w:p w14:paraId="05B09370"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w:t>
            </w:r>
          </w:p>
        </w:tc>
        <w:tc>
          <w:tcPr>
            <w:tcW w:w="534" w:type="pct"/>
            <w:gridSpan w:val="2"/>
            <w:vAlign w:val="center"/>
            <w:hideMark/>
          </w:tcPr>
          <w:p w14:paraId="6214E09D"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25" w:type="pct"/>
            <w:vAlign w:val="center"/>
            <w:hideMark/>
          </w:tcPr>
          <w:p w14:paraId="55F9D853"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w:t>
            </w:r>
          </w:p>
        </w:tc>
      </w:tr>
      <w:tr w:rsidR="00D664E4" w:rsidRPr="00D664E4" w14:paraId="3161F7B9" w14:textId="77777777" w:rsidTr="00424D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5589D487"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548" w:type="pct"/>
            <w:gridSpan w:val="2"/>
            <w:vAlign w:val="center"/>
            <w:hideMark/>
          </w:tcPr>
          <w:p w14:paraId="23AB0F98"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PG4.1.2.5 Düzenlenen Sinyalize Kavşak Sayısı</w:t>
            </w:r>
          </w:p>
        </w:tc>
        <w:tc>
          <w:tcPr>
            <w:tcW w:w="629" w:type="pct"/>
            <w:vAlign w:val="center"/>
            <w:hideMark/>
          </w:tcPr>
          <w:p w14:paraId="7481F7CF"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33" w:type="pct"/>
            <w:vAlign w:val="center"/>
            <w:hideMark/>
          </w:tcPr>
          <w:p w14:paraId="390CA5E1"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34" w:type="pct"/>
            <w:gridSpan w:val="2"/>
            <w:vAlign w:val="center"/>
            <w:hideMark/>
          </w:tcPr>
          <w:p w14:paraId="35446EF2"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20</w:t>
            </w:r>
          </w:p>
        </w:tc>
        <w:tc>
          <w:tcPr>
            <w:tcW w:w="525" w:type="pct"/>
            <w:vAlign w:val="center"/>
            <w:hideMark/>
          </w:tcPr>
          <w:p w14:paraId="1D611B53"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r>
      <w:tr w:rsidR="00D664E4" w:rsidRPr="00D664E4" w14:paraId="2A82B263" w14:textId="77777777" w:rsidTr="00424DD8">
        <w:trPr>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1669535E"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548" w:type="pct"/>
            <w:gridSpan w:val="2"/>
            <w:vAlign w:val="center"/>
            <w:hideMark/>
          </w:tcPr>
          <w:p w14:paraId="61B00AD9"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PG4.1.2.6 Tamamlanan Geometrik Kavşak Yapım Oranı</w:t>
            </w:r>
          </w:p>
        </w:tc>
        <w:tc>
          <w:tcPr>
            <w:tcW w:w="629" w:type="pct"/>
            <w:vAlign w:val="center"/>
            <w:hideMark/>
          </w:tcPr>
          <w:p w14:paraId="399D0E89"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33" w:type="pct"/>
            <w:vAlign w:val="center"/>
            <w:hideMark/>
          </w:tcPr>
          <w:p w14:paraId="5943603B"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34" w:type="pct"/>
            <w:gridSpan w:val="2"/>
            <w:vAlign w:val="center"/>
            <w:hideMark/>
          </w:tcPr>
          <w:p w14:paraId="08CF95B2"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25" w:type="pct"/>
            <w:vAlign w:val="center"/>
            <w:hideMark/>
          </w:tcPr>
          <w:p w14:paraId="1EAE9479"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75</w:t>
            </w:r>
          </w:p>
        </w:tc>
      </w:tr>
      <w:tr w:rsidR="00D664E4" w:rsidRPr="00D664E4" w14:paraId="5325A2A4" w14:textId="77777777" w:rsidTr="00424D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73023DEE"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w:t>
            </w:r>
          </w:p>
        </w:tc>
        <w:tc>
          <w:tcPr>
            <w:tcW w:w="2548" w:type="pct"/>
            <w:gridSpan w:val="2"/>
            <w:vAlign w:val="center"/>
            <w:hideMark/>
          </w:tcPr>
          <w:p w14:paraId="380EB59E"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PG4.1.2.7 Yapımı Tamamlanan Taksi Kabini Sayısı</w:t>
            </w:r>
          </w:p>
        </w:tc>
        <w:tc>
          <w:tcPr>
            <w:tcW w:w="629" w:type="pct"/>
            <w:vAlign w:val="center"/>
            <w:hideMark/>
          </w:tcPr>
          <w:p w14:paraId="275A4671"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33" w:type="pct"/>
            <w:vAlign w:val="center"/>
            <w:hideMark/>
          </w:tcPr>
          <w:p w14:paraId="4D4D20EF"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34" w:type="pct"/>
            <w:gridSpan w:val="2"/>
            <w:vAlign w:val="center"/>
            <w:hideMark/>
          </w:tcPr>
          <w:p w14:paraId="22F56065"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25" w:type="pct"/>
            <w:vAlign w:val="center"/>
            <w:hideMark/>
          </w:tcPr>
          <w:p w14:paraId="3A7FC7ED"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r>
      <w:tr w:rsidR="00D664E4" w:rsidRPr="00D664E4" w14:paraId="12045B8F" w14:textId="77777777" w:rsidTr="00424DD8">
        <w:trPr>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65DD5BB9"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w:t>
            </w:r>
          </w:p>
        </w:tc>
        <w:tc>
          <w:tcPr>
            <w:tcW w:w="2548" w:type="pct"/>
            <w:gridSpan w:val="2"/>
            <w:vAlign w:val="center"/>
            <w:hideMark/>
          </w:tcPr>
          <w:p w14:paraId="7814A27E"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PG4.1.2.8 Toplu Taşıma Araçlarını Kullanan Yolcu Oranı </w:t>
            </w:r>
          </w:p>
        </w:tc>
        <w:tc>
          <w:tcPr>
            <w:tcW w:w="629" w:type="pct"/>
            <w:vAlign w:val="center"/>
            <w:hideMark/>
          </w:tcPr>
          <w:p w14:paraId="4AAAB741"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33" w:type="pct"/>
            <w:vAlign w:val="center"/>
            <w:hideMark/>
          </w:tcPr>
          <w:p w14:paraId="12451FA5"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w:t>
            </w:r>
          </w:p>
        </w:tc>
        <w:tc>
          <w:tcPr>
            <w:tcW w:w="534" w:type="pct"/>
            <w:gridSpan w:val="2"/>
            <w:vAlign w:val="center"/>
            <w:hideMark/>
          </w:tcPr>
          <w:p w14:paraId="00DBA70E"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20</w:t>
            </w:r>
          </w:p>
        </w:tc>
        <w:tc>
          <w:tcPr>
            <w:tcW w:w="525" w:type="pct"/>
            <w:vAlign w:val="center"/>
            <w:hideMark/>
          </w:tcPr>
          <w:p w14:paraId="05A47AB6"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r>
      <w:tr w:rsidR="00D664E4" w:rsidRPr="00D664E4" w14:paraId="7B1D6EF5" w14:textId="77777777" w:rsidTr="00424D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4C3927D7"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w:t>
            </w:r>
          </w:p>
        </w:tc>
        <w:tc>
          <w:tcPr>
            <w:tcW w:w="2548" w:type="pct"/>
            <w:gridSpan w:val="2"/>
            <w:vAlign w:val="center"/>
            <w:hideMark/>
          </w:tcPr>
          <w:p w14:paraId="47BA4817"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PG4.1.2.9 Ulaşım Master Planı Tamamlanma Oranı</w:t>
            </w:r>
          </w:p>
        </w:tc>
        <w:tc>
          <w:tcPr>
            <w:tcW w:w="629" w:type="pct"/>
            <w:vAlign w:val="center"/>
            <w:hideMark/>
          </w:tcPr>
          <w:p w14:paraId="506C765E"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33" w:type="pct"/>
            <w:vAlign w:val="center"/>
            <w:hideMark/>
          </w:tcPr>
          <w:p w14:paraId="6C05D015"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34" w:type="pct"/>
            <w:gridSpan w:val="2"/>
            <w:vAlign w:val="center"/>
            <w:hideMark/>
          </w:tcPr>
          <w:p w14:paraId="360CB0F6"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25" w:type="pct"/>
            <w:vAlign w:val="center"/>
            <w:hideMark/>
          </w:tcPr>
          <w:p w14:paraId="1FEDA69C"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1981B948" w14:textId="77777777" w:rsidTr="00424DD8">
        <w:trPr>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3336A75D"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w:t>
            </w:r>
          </w:p>
        </w:tc>
        <w:tc>
          <w:tcPr>
            <w:tcW w:w="2548" w:type="pct"/>
            <w:gridSpan w:val="2"/>
            <w:vAlign w:val="center"/>
            <w:hideMark/>
          </w:tcPr>
          <w:p w14:paraId="52BF6616" w14:textId="4992C57E"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PG4.1.2.10 Yapımı Tamamlanan Yaya Üst </w:t>
            </w:r>
            <w:r w:rsidR="00A92286" w:rsidRPr="00D664E4">
              <w:rPr>
                <w:rFonts w:ascii="Arial Narrow" w:eastAsia="Times New Roman" w:hAnsi="Arial Narrow" w:cs="Arial"/>
                <w:color w:val="000000"/>
                <w:sz w:val="20"/>
                <w:szCs w:val="20"/>
                <w:lang w:eastAsia="tr-TR"/>
              </w:rPr>
              <w:t>Geçidi Sayısı</w:t>
            </w:r>
          </w:p>
        </w:tc>
        <w:tc>
          <w:tcPr>
            <w:tcW w:w="629" w:type="pct"/>
            <w:vAlign w:val="center"/>
            <w:hideMark/>
          </w:tcPr>
          <w:p w14:paraId="13BC48E4"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33" w:type="pct"/>
            <w:vAlign w:val="center"/>
            <w:hideMark/>
          </w:tcPr>
          <w:p w14:paraId="3944FFB6"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34" w:type="pct"/>
            <w:gridSpan w:val="2"/>
            <w:vAlign w:val="center"/>
            <w:hideMark/>
          </w:tcPr>
          <w:p w14:paraId="2712BB64"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25" w:type="pct"/>
            <w:vAlign w:val="center"/>
            <w:hideMark/>
          </w:tcPr>
          <w:p w14:paraId="14ABAFBE"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r>
      <w:tr w:rsidR="00D664E4" w:rsidRPr="00D664E4" w14:paraId="65985270" w14:textId="77777777" w:rsidTr="00424DD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20ADCDE8"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11</w:t>
            </w:r>
          </w:p>
        </w:tc>
        <w:tc>
          <w:tcPr>
            <w:tcW w:w="2548" w:type="pct"/>
            <w:gridSpan w:val="2"/>
            <w:vAlign w:val="center"/>
            <w:hideMark/>
          </w:tcPr>
          <w:p w14:paraId="46C11373"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PG4.1.2.11 Yapım, Bakım Ve Onarımı Tamamlanan Alt Geçit Sayısı</w:t>
            </w:r>
          </w:p>
        </w:tc>
        <w:tc>
          <w:tcPr>
            <w:tcW w:w="629" w:type="pct"/>
            <w:vAlign w:val="center"/>
            <w:hideMark/>
          </w:tcPr>
          <w:p w14:paraId="7813F844"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33" w:type="pct"/>
            <w:vAlign w:val="center"/>
            <w:hideMark/>
          </w:tcPr>
          <w:p w14:paraId="31285293"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34" w:type="pct"/>
            <w:gridSpan w:val="2"/>
            <w:vAlign w:val="center"/>
            <w:hideMark/>
          </w:tcPr>
          <w:p w14:paraId="72F48D44"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25" w:type="pct"/>
            <w:vAlign w:val="center"/>
            <w:hideMark/>
          </w:tcPr>
          <w:p w14:paraId="2ADC6EED"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r>
      <w:tr w:rsidR="00D664E4" w:rsidRPr="00D664E4" w14:paraId="3DD469D8" w14:textId="77777777" w:rsidTr="00424DD8">
        <w:trPr>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1F9F7273"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w:t>
            </w:r>
          </w:p>
        </w:tc>
        <w:tc>
          <w:tcPr>
            <w:tcW w:w="2548" w:type="pct"/>
            <w:gridSpan w:val="2"/>
            <w:vAlign w:val="center"/>
            <w:hideMark/>
          </w:tcPr>
          <w:p w14:paraId="42F65E80"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PG4.1.2.12 Yapımı Tamamlanan Kasis Sayısı </w:t>
            </w:r>
          </w:p>
        </w:tc>
        <w:tc>
          <w:tcPr>
            <w:tcW w:w="629" w:type="pct"/>
            <w:vAlign w:val="center"/>
            <w:hideMark/>
          </w:tcPr>
          <w:p w14:paraId="00941B3D"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33" w:type="pct"/>
            <w:vAlign w:val="center"/>
            <w:hideMark/>
          </w:tcPr>
          <w:p w14:paraId="4CE59241"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34" w:type="pct"/>
            <w:gridSpan w:val="2"/>
            <w:vAlign w:val="center"/>
            <w:hideMark/>
          </w:tcPr>
          <w:p w14:paraId="1E28B011"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25" w:type="pct"/>
            <w:vAlign w:val="center"/>
            <w:hideMark/>
          </w:tcPr>
          <w:p w14:paraId="19F74310"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24</w:t>
            </w:r>
          </w:p>
        </w:tc>
      </w:tr>
      <w:tr w:rsidR="00D664E4" w:rsidRPr="00D664E4" w14:paraId="31096BDA" w14:textId="77777777" w:rsidTr="00424D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18ED63AE"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w:t>
            </w:r>
          </w:p>
        </w:tc>
        <w:tc>
          <w:tcPr>
            <w:tcW w:w="2548" w:type="pct"/>
            <w:gridSpan w:val="2"/>
            <w:vAlign w:val="center"/>
            <w:hideMark/>
          </w:tcPr>
          <w:p w14:paraId="6615C660"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PG4.1.2.13 Alımı Yapılan Otobüs Sayısı </w:t>
            </w:r>
          </w:p>
        </w:tc>
        <w:tc>
          <w:tcPr>
            <w:tcW w:w="629" w:type="pct"/>
            <w:vAlign w:val="center"/>
            <w:hideMark/>
          </w:tcPr>
          <w:p w14:paraId="6C684B9B"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33" w:type="pct"/>
            <w:vAlign w:val="center"/>
            <w:hideMark/>
          </w:tcPr>
          <w:p w14:paraId="78296760"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34" w:type="pct"/>
            <w:gridSpan w:val="2"/>
            <w:vAlign w:val="center"/>
            <w:hideMark/>
          </w:tcPr>
          <w:p w14:paraId="676FC7A2"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25" w:type="pct"/>
            <w:vAlign w:val="center"/>
            <w:hideMark/>
          </w:tcPr>
          <w:p w14:paraId="464A7222"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r>
      <w:tr w:rsidR="00D664E4" w:rsidRPr="00D664E4" w14:paraId="7C74095A" w14:textId="77777777" w:rsidTr="00424DD8">
        <w:trPr>
          <w:trHeight w:val="60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517B5A71"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14</w:t>
            </w:r>
          </w:p>
        </w:tc>
        <w:tc>
          <w:tcPr>
            <w:tcW w:w="2548" w:type="pct"/>
            <w:gridSpan w:val="2"/>
            <w:vAlign w:val="center"/>
            <w:hideMark/>
          </w:tcPr>
          <w:p w14:paraId="04498F80"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PG4.1.2.14 Yapım Bakım Ve Onarımı Yapılan Terminal Ve Garajların Sayısı</w:t>
            </w:r>
          </w:p>
        </w:tc>
        <w:tc>
          <w:tcPr>
            <w:tcW w:w="629" w:type="pct"/>
            <w:vAlign w:val="center"/>
            <w:hideMark/>
          </w:tcPr>
          <w:p w14:paraId="1512CAF0"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33" w:type="pct"/>
            <w:vAlign w:val="center"/>
            <w:hideMark/>
          </w:tcPr>
          <w:p w14:paraId="0D001DD3"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34" w:type="pct"/>
            <w:gridSpan w:val="2"/>
            <w:vAlign w:val="center"/>
            <w:hideMark/>
          </w:tcPr>
          <w:p w14:paraId="5884E9D0"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25" w:type="pct"/>
            <w:vAlign w:val="center"/>
            <w:hideMark/>
          </w:tcPr>
          <w:p w14:paraId="7E0AB94F"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r>
      <w:tr w:rsidR="00D664E4" w:rsidRPr="00D664E4" w14:paraId="0F4991FC" w14:textId="77777777" w:rsidTr="00424DD8">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779" w:type="pct"/>
            <w:gridSpan w:val="3"/>
            <w:vMerge w:val="restart"/>
            <w:vAlign w:val="center"/>
            <w:hideMark/>
          </w:tcPr>
          <w:p w14:paraId="0A97B311" w14:textId="77777777" w:rsidR="00D664E4" w:rsidRPr="00D664E4" w:rsidRDefault="00D664E4" w:rsidP="00801CEF">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221" w:type="pct"/>
            <w:gridSpan w:val="5"/>
            <w:vAlign w:val="center"/>
            <w:hideMark/>
          </w:tcPr>
          <w:p w14:paraId="78BD3FE8"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4330F086" w14:textId="77777777" w:rsidTr="00424DD8">
        <w:trPr>
          <w:trHeight w:val="177"/>
        </w:trPr>
        <w:tc>
          <w:tcPr>
            <w:cnfStyle w:val="001000000000" w:firstRow="0" w:lastRow="0" w:firstColumn="1" w:lastColumn="0" w:oddVBand="0" w:evenVBand="0" w:oddHBand="0" w:evenHBand="0" w:firstRowFirstColumn="0" w:firstRowLastColumn="0" w:lastRowFirstColumn="0" w:lastRowLastColumn="0"/>
            <w:tcW w:w="2779" w:type="pct"/>
            <w:gridSpan w:val="3"/>
            <w:vMerge/>
            <w:hideMark/>
          </w:tcPr>
          <w:p w14:paraId="147216D7"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629" w:type="pct"/>
            <w:vAlign w:val="center"/>
            <w:hideMark/>
          </w:tcPr>
          <w:p w14:paraId="77E2E29C"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786" w:type="pct"/>
            <w:gridSpan w:val="2"/>
            <w:vAlign w:val="center"/>
            <w:hideMark/>
          </w:tcPr>
          <w:p w14:paraId="561C76D4"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06" w:type="pct"/>
            <w:gridSpan w:val="2"/>
            <w:vAlign w:val="center"/>
            <w:hideMark/>
          </w:tcPr>
          <w:p w14:paraId="1D077C1C"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1CF83F24" w14:textId="77777777" w:rsidTr="00424D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478820EB"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548" w:type="pct"/>
            <w:gridSpan w:val="2"/>
            <w:vAlign w:val="center"/>
            <w:hideMark/>
          </w:tcPr>
          <w:p w14:paraId="4C63A1D9"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F4.1.2.1 Yatay İşaretleme Çalışmalarının Yapılması</w:t>
            </w:r>
          </w:p>
        </w:tc>
        <w:tc>
          <w:tcPr>
            <w:tcW w:w="629" w:type="pct"/>
            <w:vAlign w:val="center"/>
            <w:hideMark/>
          </w:tcPr>
          <w:p w14:paraId="2544F0CE"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c>
          <w:tcPr>
            <w:tcW w:w="786" w:type="pct"/>
            <w:gridSpan w:val="2"/>
            <w:vAlign w:val="center"/>
            <w:hideMark/>
          </w:tcPr>
          <w:p w14:paraId="60D6C2AF"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29F7A817"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r>
      <w:tr w:rsidR="00D664E4" w:rsidRPr="00D664E4" w14:paraId="40AEF5BA" w14:textId="77777777" w:rsidTr="00424DD8">
        <w:trPr>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7A9B182C"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548" w:type="pct"/>
            <w:gridSpan w:val="2"/>
            <w:vAlign w:val="center"/>
            <w:hideMark/>
          </w:tcPr>
          <w:p w14:paraId="2AFB56DB"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F4.1.2.2 Otokorkuluk Montajı Yapılması</w:t>
            </w:r>
          </w:p>
        </w:tc>
        <w:tc>
          <w:tcPr>
            <w:tcW w:w="629" w:type="pct"/>
            <w:vAlign w:val="center"/>
            <w:hideMark/>
          </w:tcPr>
          <w:p w14:paraId="073FE79A"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c>
          <w:tcPr>
            <w:tcW w:w="786" w:type="pct"/>
            <w:gridSpan w:val="2"/>
            <w:vAlign w:val="center"/>
            <w:hideMark/>
          </w:tcPr>
          <w:p w14:paraId="39A4C2D5"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00D32E97"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r>
      <w:tr w:rsidR="00D664E4" w:rsidRPr="00D664E4" w14:paraId="0E4F6788" w14:textId="77777777" w:rsidTr="00424D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1315B41F"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548" w:type="pct"/>
            <w:gridSpan w:val="2"/>
            <w:vAlign w:val="center"/>
            <w:hideMark/>
          </w:tcPr>
          <w:p w14:paraId="42ABB625"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F4.1.2.3 Dikey İşaretleme Çalışmalarının Yapılması</w:t>
            </w:r>
          </w:p>
        </w:tc>
        <w:tc>
          <w:tcPr>
            <w:tcW w:w="629" w:type="pct"/>
            <w:vAlign w:val="center"/>
            <w:hideMark/>
          </w:tcPr>
          <w:p w14:paraId="50777BB6"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5.000.000,00</w:t>
            </w:r>
          </w:p>
        </w:tc>
        <w:tc>
          <w:tcPr>
            <w:tcW w:w="786" w:type="pct"/>
            <w:gridSpan w:val="2"/>
            <w:vAlign w:val="center"/>
            <w:hideMark/>
          </w:tcPr>
          <w:p w14:paraId="12D1DFE5"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18870173"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5.000.000,00</w:t>
            </w:r>
          </w:p>
        </w:tc>
      </w:tr>
      <w:tr w:rsidR="00D664E4" w:rsidRPr="00D664E4" w14:paraId="6ACC82D0" w14:textId="77777777" w:rsidTr="00424DD8">
        <w:trPr>
          <w:trHeight w:val="454"/>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17437C37"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548" w:type="pct"/>
            <w:gridSpan w:val="2"/>
            <w:vAlign w:val="center"/>
            <w:hideMark/>
          </w:tcPr>
          <w:p w14:paraId="1300F91D"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F4.1.2.4 Toplu Taşıma Durak Alımları İle Mevcut Durakların Bakım Ve Onarımları</w:t>
            </w:r>
          </w:p>
        </w:tc>
        <w:tc>
          <w:tcPr>
            <w:tcW w:w="629" w:type="pct"/>
            <w:vAlign w:val="center"/>
            <w:hideMark/>
          </w:tcPr>
          <w:p w14:paraId="27618AAE"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w:t>
            </w:r>
          </w:p>
        </w:tc>
        <w:tc>
          <w:tcPr>
            <w:tcW w:w="786" w:type="pct"/>
            <w:gridSpan w:val="2"/>
            <w:vAlign w:val="center"/>
            <w:hideMark/>
          </w:tcPr>
          <w:p w14:paraId="6411F114"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1F5A6B21"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w:t>
            </w:r>
          </w:p>
        </w:tc>
      </w:tr>
      <w:tr w:rsidR="00D664E4" w:rsidRPr="00D664E4" w14:paraId="57772478" w14:textId="77777777" w:rsidTr="00424DD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42C35DBF"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548" w:type="pct"/>
            <w:gridSpan w:val="2"/>
            <w:vAlign w:val="center"/>
            <w:hideMark/>
          </w:tcPr>
          <w:p w14:paraId="5BF04FB6"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F4.1.2.5 Sinyalize Kavşak Düzenlemelerinin Yapılması</w:t>
            </w:r>
          </w:p>
        </w:tc>
        <w:tc>
          <w:tcPr>
            <w:tcW w:w="629" w:type="pct"/>
            <w:vAlign w:val="center"/>
            <w:hideMark/>
          </w:tcPr>
          <w:p w14:paraId="2D2EE577"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c>
          <w:tcPr>
            <w:tcW w:w="786" w:type="pct"/>
            <w:gridSpan w:val="2"/>
            <w:vAlign w:val="center"/>
            <w:hideMark/>
          </w:tcPr>
          <w:p w14:paraId="7B25D2BB"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75123B3A"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r>
      <w:tr w:rsidR="00D664E4" w:rsidRPr="00D664E4" w14:paraId="41FC5AA3" w14:textId="77777777" w:rsidTr="00424DD8">
        <w:trPr>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10BEE7F0"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548" w:type="pct"/>
            <w:gridSpan w:val="2"/>
            <w:vAlign w:val="center"/>
            <w:hideMark/>
          </w:tcPr>
          <w:p w14:paraId="06D49B96"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F4.1.2.6 Geometrik Kavşak Düzenlemesi Yapılması</w:t>
            </w:r>
          </w:p>
        </w:tc>
        <w:tc>
          <w:tcPr>
            <w:tcW w:w="629" w:type="pct"/>
            <w:vAlign w:val="center"/>
            <w:hideMark/>
          </w:tcPr>
          <w:p w14:paraId="25618237"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5.000.000,00</w:t>
            </w:r>
          </w:p>
        </w:tc>
        <w:tc>
          <w:tcPr>
            <w:tcW w:w="786" w:type="pct"/>
            <w:gridSpan w:val="2"/>
            <w:vAlign w:val="center"/>
            <w:hideMark/>
          </w:tcPr>
          <w:p w14:paraId="28CD3EB7"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64EBB7F0"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5.000.000,00</w:t>
            </w:r>
          </w:p>
        </w:tc>
      </w:tr>
      <w:tr w:rsidR="00D664E4" w:rsidRPr="00D664E4" w14:paraId="6FAD830C" w14:textId="77777777" w:rsidTr="00424D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092E0100"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w:t>
            </w:r>
          </w:p>
        </w:tc>
        <w:tc>
          <w:tcPr>
            <w:tcW w:w="2548" w:type="pct"/>
            <w:gridSpan w:val="2"/>
            <w:vAlign w:val="center"/>
            <w:hideMark/>
          </w:tcPr>
          <w:p w14:paraId="44E9120D"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F4.1.2.7 Taksi Durakları Modernizasyonu Yapılması</w:t>
            </w:r>
          </w:p>
        </w:tc>
        <w:tc>
          <w:tcPr>
            <w:tcW w:w="629" w:type="pct"/>
            <w:vAlign w:val="center"/>
            <w:hideMark/>
          </w:tcPr>
          <w:p w14:paraId="3C664747"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c>
          <w:tcPr>
            <w:tcW w:w="786" w:type="pct"/>
            <w:gridSpan w:val="2"/>
            <w:vAlign w:val="center"/>
            <w:hideMark/>
          </w:tcPr>
          <w:p w14:paraId="3AC93E5E"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556A723D"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r>
      <w:tr w:rsidR="00D664E4" w:rsidRPr="00D664E4" w14:paraId="1A724F94" w14:textId="77777777" w:rsidTr="00424DD8">
        <w:trPr>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6E894AFC"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w:t>
            </w:r>
          </w:p>
        </w:tc>
        <w:tc>
          <w:tcPr>
            <w:tcW w:w="2548" w:type="pct"/>
            <w:gridSpan w:val="2"/>
            <w:vAlign w:val="center"/>
            <w:hideMark/>
          </w:tcPr>
          <w:p w14:paraId="240E877B"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F4.1.2.8 Toplu Taşıma Hizmetlerinin Sunulması</w:t>
            </w:r>
          </w:p>
        </w:tc>
        <w:tc>
          <w:tcPr>
            <w:tcW w:w="629" w:type="pct"/>
            <w:vAlign w:val="center"/>
            <w:hideMark/>
          </w:tcPr>
          <w:p w14:paraId="5C703CBE"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12.300.000,00</w:t>
            </w:r>
          </w:p>
        </w:tc>
        <w:tc>
          <w:tcPr>
            <w:tcW w:w="786" w:type="pct"/>
            <w:gridSpan w:val="2"/>
            <w:vAlign w:val="center"/>
            <w:hideMark/>
          </w:tcPr>
          <w:p w14:paraId="58D734AA"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530C5053"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12.300.000,00</w:t>
            </w:r>
          </w:p>
        </w:tc>
      </w:tr>
      <w:tr w:rsidR="00D664E4" w:rsidRPr="00D664E4" w14:paraId="7ECDDC94" w14:textId="77777777" w:rsidTr="00424D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2E63A8EC"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w:t>
            </w:r>
          </w:p>
        </w:tc>
        <w:tc>
          <w:tcPr>
            <w:tcW w:w="2548" w:type="pct"/>
            <w:gridSpan w:val="2"/>
            <w:vAlign w:val="center"/>
            <w:hideMark/>
          </w:tcPr>
          <w:p w14:paraId="40543C80"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F4.1.2.9 Ulaşım Master Planı Yapılması</w:t>
            </w:r>
          </w:p>
        </w:tc>
        <w:tc>
          <w:tcPr>
            <w:tcW w:w="629" w:type="pct"/>
            <w:vAlign w:val="center"/>
            <w:hideMark/>
          </w:tcPr>
          <w:p w14:paraId="7AA1E160"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12.000.000,00</w:t>
            </w:r>
          </w:p>
        </w:tc>
        <w:tc>
          <w:tcPr>
            <w:tcW w:w="786" w:type="pct"/>
            <w:gridSpan w:val="2"/>
            <w:vAlign w:val="center"/>
            <w:hideMark/>
          </w:tcPr>
          <w:p w14:paraId="2F5008C7"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2C6D7929"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12.000.000,00</w:t>
            </w:r>
          </w:p>
        </w:tc>
      </w:tr>
      <w:tr w:rsidR="00D664E4" w:rsidRPr="00D664E4" w14:paraId="4B3C5D1E" w14:textId="77777777" w:rsidTr="00424DD8">
        <w:trPr>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3A940CEE"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w:t>
            </w:r>
          </w:p>
        </w:tc>
        <w:tc>
          <w:tcPr>
            <w:tcW w:w="2548" w:type="pct"/>
            <w:gridSpan w:val="2"/>
            <w:vAlign w:val="center"/>
            <w:hideMark/>
          </w:tcPr>
          <w:p w14:paraId="5CC0E757"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F4.1.2.10 Kasis Yapılması</w:t>
            </w:r>
          </w:p>
        </w:tc>
        <w:tc>
          <w:tcPr>
            <w:tcW w:w="629" w:type="pct"/>
            <w:vAlign w:val="center"/>
            <w:hideMark/>
          </w:tcPr>
          <w:p w14:paraId="6F77EF7C"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c>
          <w:tcPr>
            <w:tcW w:w="786" w:type="pct"/>
            <w:gridSpan w:val="2"/>
            <w:vAlign w:val="center"/>
            <w:hideMark/>
          </w:tcPr>
          <w:p w14:paraId="672B640D"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06AA383E"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r>
      <w:tr w:rsidR="00D664E4" w:rsidRPr="00D664E4" w14:paraId="654ABCEB" w14:textId="77777777" w:rsidTr="00424D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65CD2362"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11</w:t>
            </w:r>
          </w:p>
        </w:tc>
        <w:tc>
          <w:tcPr>
            <w:tcW w:w="2548" w:type="pct"/>
            <w:gridSpan w:val="2"/>
            <w:vAlign w:val="center"/>
            <w:hideMark/>
          </w:tcPr>
          <w:p w14:paraId="09D35E7E"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F4.1.2.11 Yaya Üst Geçidi Yapılması</w:t>
            </w:r>
          </w:p>
        </w:tc>
        <w:tc>
          <w:tcPr>
            <w:tcW w:w="629" w:type="pct"/>
            <w:vAlign w:val="center"/>
            <w:hideMark/>
          </w:tcPr>
          <w:p w14:paraId="0CDCACDE"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w:t>
            </w:r>
          </w:p>
        </w:tc>
        <w:tc>
          <w:tcPr>
            <w:tcW w:w="786" w:type="pct"/>
            <w:gridSpan w:val="2"/>
            <w:vAlign w:val="center"/>
            <w:hideMark/>
          </w:tcPr>
          <w:p w14:paraId="08E070C2"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2552671E"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w:t>
            </w:r>
          </w:p>
        </w:tc>
      </w:tr>
      <w:tr w:rsidR="00D664E4" w:rsidRPr="00D664E4" w14:paraId="6293080D" w14:textId="77777777" w:rsidTr="00424DD8">
        <w:trPr>
          <w:trHeight w:val="34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7F3E6719"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w:t>
            </w:r>
          </w:p>
        </w:tc>
        <w:tc>
          <w:tcPr>
            <w:tcW w:w="2548" w:type="pct"/>
            <w:gridSpan w:val="2"/>
            <w:vAlign w:val="center"/>
            <w:hideMark/>
          </w:tcPr>
          <w:p w14:paraId="18062139"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F4.1.2.12 Otobüs Alımı Yapılması</w:t>
            </w:r>
          </w:p>
        </w:tc>
        <w:tc>
          <w:tcPr>
            <w:tcW w:w="629" w:type="pct"/>
            <w:vAlign w:val="center"/>
            <w:hideMark/>
          </w:tcPr>
          <w:p w14:paraId="3E3533FD"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8.000.000,00</w:t>
            </w:r>
          </w:p>
        </w:tc>
        <w:tc>
          <w:tcPr>
            <w:tcW w:w="786" w:type="pct"/>
            <w:gridSpan w:val="2"/>
            <w:vAlign w:val="center"/>
            <w:hideMark/>
          </w:tcPr>
          <w:p w14:paraId="1A18582A"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32FB0246"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8.000.000,00</w:t>
            </w:r>
          </w:p>
        </w:tc>
      </w:tr>
      <w:tr w:rsidR="00D664E4" w:rsidRPr="00D664E4" w14:paraId="1C1874FD" w14:textId="77777777" w:rsidTr="00424DD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3DA8C5A5"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w:t>
            </w:r>
          </w:p>
        </w:tc>
        <w:tc>
          <w:tcPr>
            <w:tcW w:w="2548" w:type="pct"/>
            <w:gridSpan w:val="2"/>
            <w:vAlign w:val="center"/>
            <w:hideMark/>
          </w:tcPr>
          <w:p w14:paraId="0EB32C80"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F4.1.2.13 Terminal, Garajlar Ve Otoparkların Yapım, Bakım Ve Onarımının Yapılması</w:t>
            </w:r>
          </w:p>
        </w:tc>
        <w:tc>
          <w:tcPr>
            <w:tcW w:w="629" w:type="pct"/>
            <w:vAlign w:val="center"/>
            <w:hideMark/>
          </w:tcPr>
          <w:p w14:paraId="0ABEF103"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c>
          <w:tcPr>
            <w:tcW w:w="786" w:type="pct"/>
            <w:gridSpan w:val="2"/>
            <w:vAlign w:val="center"/>
            <w:hideMark/>
          </w:tcPr>
          <w:p w14:paraId="5A30B0A4"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18F57865"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r>
      <w:tr w:rsidR="00D664E4" w:rsidRPr="00D664E4" w14:paraId="0475C83F" w14:textId="77777777" w:rsidTr="00424DD8">
        <w:trPr>
          <w:trHeight w:val="510"/>
        </w:trPr>
        <w:tc>
          <w:tcPr>
            <w:cnfStyle w:val="001000000000" w:firstRow="0" w:lastRow="0" w:firstColumn="1" w:lastColumn="0" w:oddVBand="0" w:evenVBand="0" w:oddHBand="0" w:evenHBand="0" w:firstRowFirstColumn="0" w:firstRowLastColumn="0" w:lastRowFirstColumn="0" w:lastRowLastColumn="0"/>
            <w:tcW w:w="231" w:type="pct"/>
            <w:vAlign w:val="center"/>
            <w:hideMark/>
          </w:tcPr>
          <w:p w14:paraId="714CCD86"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14</w:t>
            </w:r>
          </w:p>
        </w:tc>
        <w:tc>
          <w:tcPr>
            <w:tcW w:w="2548" w:type="pct"/>
            <w:gridSpan w:val="2"/>
            <w:vAlign w:val="center"/>
            <w:hideMark/>
          </w:tcPr>
          <w:p w14:paraId="2A756FB0"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F4.1.2.14 Altgeçit Yapım, Bakım Ve Onarımları Yapılması</w:t>
            </w:r>
          </w:p>
        </w:tc>
        <w:tc>
          <w:tcPr>
            <w:tcW w:w="629" w:type="pct"/>
            <w:vAlign w:val="center"/>
            <w:hideMark/>
          </w:tcPr>
          <w:p w14:paraId="764A7CE4"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w:t>
            </w:r>
          </w:p>
        </w:tc>
        <w:tc>
          <w:tcPr>
            <w:tcW w:w="786" w:type="pct"/>
            <w:gridSpan w:val="2"/>
            <w:vAlign w:val="center"/>
            <w:hideMark/>
          </w:tcPr>
          <w:p w14:paraId="22A61B62"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6" w:type="pct"/>
            <w:gridSpan w:val="2"/>
            <w:vAlign w:val="center"/>
            <w:hideMark/>
          </w:tcPr>
          <w:p w14:paraId="59754F73"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w:t>
            </w:r>
          </w:p>
        </w:tc>
      </w:tr>
      <w:tr w:rsidR="00D664E4" w:rsidRPr="00D664E4" w14:paraId="0D1F68C0" w14:textId="77777777" w:rsidTr="00424DD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779" w:type="pct"/>
            <w:gridSpan w:val="3"/>
            <w:vAlign w:val="center"/>
            <w:hideMark/>
          </w:tcPr>
          <w:p w14:paraId="358FC7B8" w14:textId="77777777" w:rsidR="00D664E4" w:rsidRPr="00D664E4" w:rsidRDefault="00D664E4" w:rsidP="00801CEF">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629" w:type="pct"/>
            <w:vAlign w:val="center"/>
            <w:hideMark/>
          </w:tcPr>
          <w:p w14:paraId="67EDA579"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84.800.000,00</w:t>
            </w:r>
          </w:p>
        </w:tc>
        <w:tc>
          <w:tcPr>
            <w:tcW w:w="786" w:type="pct"/>
            <w:gridSpan w:val="2"/>
            <w:vAlign w:val="center"/>
            <w:hideMark/>
          </w:tcPr>
          <w:p w14:paraId="22F205AD"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06" w:type="pct"/>
            <w:gridSpan w:val="2"/>
            <w:vAlign w:val="center"/>
            <w:hideMark/>
          </w:tcPr>
          <w:p w14:paraId="39D074D9"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84.800.000,00</w:t>
            </w:r>
          </w:p>
        </w:tc>
      </w:tr>
    </w:tbl>
    <w:p w14:paraId="6BE6A053" w14:textId="09023EE8"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6A7A1546" w14:textId="77777777" w:rsidTr="00801CE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A39A2FC"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602E4781" w14:textId="77777777" w:rsidR="00D664E4" w:rsidRPr="00D664E4" w:rsidRDefault="00D664E4" w:rsidP="00801CEF">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32B306BC" w14:textId="77777777" w:rsidTr="00801CE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88F1078"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5377B6F7"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A4 Güvenli, ekonomik ve erişilebilir ulaşım hizmeti ile kentin ulaşım ağının geliştirilmesi</w:t>
            </w:r>
          </w:p>
        </w:tc>
      </w:tr>
      <w:tr w:rsidR="00D664E4" w:rsidRPr="00D664E4" w14:paraId="44F6E3AA" w14:textId="77777777" w:rsidTr="00801CEF">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9162E72"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03007E38"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A4H4.1 Güvenli, ekonomik ve erişilebilir ulaşım hizmeti ile kentin ulaşım ağının geliştirilmesi</w:t>
            </w:r>
          </w:p>
        </w:tc>
      </w:tr>
      <w:tr w:rsidR="00D664E4" w:rsidRPr="00D664E4" w14:paraId="3D1488D1" w14:textId="77777777" w:rsidTr="00801CE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E88C8E0" w14:textId="77777777" w:rsidR="00D664E4" w:rsidRPr="00D664E4" w:rsidRDefault="00D664E4" w:rsidP="00801CEF">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708F1B3B"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PH4.1.3.1 Kent İçi Trafik güvenliğini Sağlamak Amacıyla Denetlemelerin Gerçekleştirilmesi</w:t>
            </w:r>
          </w:p>
        </w:tc>
      </w:tr>
      <w:tr w:rsidR="00D664E4" w:rsidRPr="00D664E4" w14:paraId="4F140369" w14:textId="77777777" w:rsidTr="00801CEF">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57D1806F" w14:textId="77777777" w:rsidR="00D664E4" w:rsidRPr="00D664E4" w:rsidRDefault="00D664E4" w:rsidP="00801CEF">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1B38F93E"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73BE8DF8"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70596A1D"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3148C0AA"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00E81892" w14:textId="77777777" w:rsidTr="00801CE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DD3C230" w14:textId="77777777" w:rsidR="00D664E4" w:rsidRPr="00D664E4" w:rsidRDefault="00D664E4" w:rsidP="00801CEF">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4FCD8C9E"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PG4.1.3.1 Denetlenen Toplu Taşıma Aracı Oranı </w:t>
            </w:r>
          </w:p>
        </w:tc>
        <w:tc>
          <w:tcPr>
            <w:tcW w:w="803" w:type="pct"/>
            <w:vAlign w:val="center"/>
            <w:hideMark/>
          </w:tcPr>
          <w:p w14:paraId="1B9879CB"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438525E8"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c>
          <w:tcPr>
            <w:tcW w:w="552" w:type="pct"/>
            <w:gridSpan w:val="2"/>
            <w:vAlign w:val="center"/>
            <w:hideMark/>
          </w:tcPr>
          <w:p w14:paraId="660C01DB"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90</w:t>
            </w:r>
          </w:p>
        </w:tc>
        <w:tc>
          <w:tcPr>
            <w:tcW w:w="532" w:type="pct"/>
            <w:vAlign w:val="center"/>
            <w:hideMark/>
          </w:tcPr>
          <w:p w14:paraId="75B020D2"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r>
      <w:tr w:rsidR="00D664E4" w:rsidRPr="00D664E4" w14:paraId="3AB97632" w14:textId="77777777" w:rsidTr="00801CEF">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3034B50" w14:textId="77777777" w:rsidR="00D664E4" w:rsidRPr="00D664E4" w:rsidRDefault="00D664E4" w:rsidP="00801CEF">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106D37B3"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PG4.1.3.2 Denetlenen Servis Aracı Oranı </w:t>
            </w:r>
          </w:p>
        </w:tc>
        <w:tc>
          <w:tcPr>
            <w:tcW w:w="803" w:type="pct"/>
            <w:vAlign w:val="center"/>
            <w:hideMark/>
          </w:tcPr>
          <w:p w14:paraId="48FE81BA"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66C3A325"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w:t>
            </w:r>
          </w:p>
        </w:tc>
        <w:tc>
          <w:tcPr>
            <w:tcW w:w="552" w:type="pct"/>
            <w:gridSpan w:val="2"/>
            <w:vAlign w:val="center"/>
            <w:hideMark/>
          </w:tcPr>
          <w:p w14:paraId="7A56B5D4"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80</w:t>
            </w:r>
          </w:p>
        </w:tc>
        <w:tc>
          <w:tcPr>
            <w:tcW w:w="532" w:type="pct"/>
            <w:vAlign w:val="center"/>
            <w:hideMark/>
          </w:tcPr>
          <w:p w14:paraId="6B8A7BBA"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w:t>
            </w:r>
          </w:p>
        </w:tc>
      </w:tr>
      <w:tr w:rsidR="00D664E4" w:rsidRPr="00D664E4" w14:paraId="6378DDC3" w14:textId="77777777" w:rsidTr="00801CE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7F83E18" w14:textId="77777777" w:rsidR="00D664E4" w:rsidRPr="00D664E4" w:rsidRDefault="00D664E4" w:rsidP="00801CEF">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09730812" w14:textId="77777777" w:rsidR="00D664E4" w:rsidRPr="00D664E4" w:rsidRDefault="00D664E4" w:rsidP="00801CE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PG4.1.3.3 Denetlenen Ticari Araç Oranı</w:t>
            </w:r>
          </w:p>
        </w:tc>
        <w:tc>
          <w:tcPr>
            <w:tcW w:w="803" w:type="pct"/>
            <w:vAlign w:val="center"/>
            <w:hideMark/>
          </w:tcPr>
          <w:p w14:paraId="1D095D01"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0B41A743"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c>
          <w:tcPr>
            <w:tcW w:w="552" w:type="pct"/>
            <w:gridSpan w:val="2"/>
            <w:vAlign w:val="center"/>
            <w:hideMark/>
          </w:tcPr>
          <w:p w14:paraId="70BA7C25"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90</w:t>
            </w:r>
          </w:p>
        </w:tc>
        <w:tc>
          <w:tcPr>
            <w:tcW w:w="532" w:type="pct"/>
            <w:vAlign w:val="center"/>
            <w:hideMark/>
          </w:tcPr>
          <w:p w14:paraId="3D398A3B"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r>
      <w:tr w:rsidR="00D664E4" w:rsidRPr="00D664E4" w14:paraId="6505E85A" w14:textId="77777777" w:rsidTr="00801CEF">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2EE063FF" w14:textId="77777777" w:rsidR="00D664E4" w:rsidRPr="00D664E4" w:rsidRDefault="00D664E4" w:rsidP="00801CEF">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71690586" w14:textId="77777777" w:rsidR="00D664E4" w:rsidRPr="00D664E4" w:rsidRDefault="00D664E4" w:rsidP="00801CEF">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2F6E5F25" w14:textId="77777777" w:rsidTr="00801CE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2EAFBC82"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26DF8BB6"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68FF9FB4"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319EAD62" w14:textId="77777777" w:rsidR="00D664E4" w:rsidRPr="00D664E4" w:rsidRDefault="00D664E4" w:rsidP="00801CEF">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06BA6E7D" w14:textId="77777777" w:rsidTr="00801CEF">
        <w:trPr>
          <w:trHeight w:val="66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844E06A" w14:textId="77777777" w:rsidR="00D664E4" w:rsidRPr="00D664E4" w:rsidRDefault="00D664E4" w:rsidP="00801CEF">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45621168" w14:textId="77777777" w:rsidR="00D664E4" w:rsidRPr="00D664E4" w:rsidRDefault="00D664E4" w:rsidP="00801CE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F4.1.3.1 Trafik Denetimlerinde Kullanılacak Mal Ve Malzemelerin Temin Edilmesi</w:t>
            </w:r>
          </w:p>
        </w:tc>
        <w:tc>
          <w:tcPr>
            <w:tcW w:w="803" w:type="pct"/>
            <w:vAlign w:val="center"/>
            <w:hideMark/>
          </w:tcPr>
          <w:p w14:paraId="5E42A6E2"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4.315.000,00</w:t>
            </w:r>
          </w:p>
        </w:tc>
        <w:tc>
          <w:tcPr>
            <w:tcW w:w="803" w:type="pct"/>
            <w:gridSpan w:val="2"/>
            <w:vAlign w:val="center"/>
            <w:hideMark/>
          </w:tcPr>
          <w:p w14:paraId="3E091FB7"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7F1293BB" w14:textId="77777777" w:rsidR="00D664E4" w:rsidRPr="00D664E4" w:rsidRDefault="00D664E4" w:rsidP="00801CE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4.315.000,00</w:t>
            </w:r>
          </w:p>
        </w:tc>
      </w:tr>
      <w:tr w:rsidR="00D664E4" w:rsidRPr="00D664E4" w14:paraId="2EB43E18" w14:textId="77777777" w:rsidTr="00801CE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392D6722" w14:textId="77777777" w:rsidR="00D664E4" w:rsidRPr="00D664E4" w:rsidRDefault="00D664E4" w:rsidP="00801CEF">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1DDA6642"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4.315.000,00</w:t>
            </w:r>
          </w:p>
        </w:tc>
        <w:tc>
          <w:tcPr>
            <w:tcW w:w="803" w:type="pct"/>
            <w:gridSpan w:val="2"/>
            <w:vAlign w:val="center"/>
            <w:hideMark/>
          </w:tcPr>
          <w:p w14:paraId="5E91C2D3"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18EBF21F" w14:textId="77777777" w:rsidR="00D664E4" w:rsidRPr="00D664E4" w:rsidRDefault="00D664E4" w:rsidP="00801CE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4.315.000,00</w:t>
            </w:r>
          </w:p>
        </w:tc>
      </w:tr>
    </w:tbl>
    <w:p w14:paraId="363403C1" w14:textId="77777777" w:rsidR="00D664E4" w:rsidRDefault="00D664E4" w:rsidP="00655DFB">
      <w:pPr>
        <w:pStyle w:val="GvdeMetni"/>
        <w:spacing w:before="47" w:after="59"/>
      </w:pP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4BB44AF7" w14:textId="77777777" w:rsidTr="00A9228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22A5AD9"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İdare Adı</w:t>
            </w:r>
          </w:p>
        </w:tc>
        <w:tc>
          <w:tcPr>
            <w:tcW w:w="3966" w:type="pct"/>
            <w:gridSpan w:val="6"/>
            <w:vAlign w:val="center"/>
            <w:hideMark/>
          </w:tcPr>
          <w:p w14:paraId="2DEBD76D" w14:textId="77777777" w:rsidR="00D664E4" w:rsidRPr="00D664E4" w:rsidRDefault="00D664E4" w:rsidP="00A9228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1AB15DA5"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5EACB275"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22470C58"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A4 Güvenli, ekonomik ve erişilebilir ulaşım hizmeti ile kentin ulaşım ağının geliştirilmesi</w:t>
            </w:r>
          </w:p>
        </w:tc>
      </w:tr>
      <w:tr w:rsidR="00D664E4" w:rsidRPr="00D664E4" w14:paraId="294CCA8B"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216235F8"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4FBD3951"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A4H4.2 Elektronik ulaşım sistemlerinin geliştirmesi</w:t>
            </w:r>
          </w:p>
        </w:tc>
      </w:tr>
      <w:tr w:rsidR="00D664E4" w:rsidRPr="00D664E4" w14:paraId="5A9358A0"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203027A"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4882BCD7"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PH4.2.1.1 Elektronik ulaşım sistemlerinin geliştirmesi</w:t>
            </w:r>
          </w:p>
        </w:tc>
      </w:tr>
      <w:tr w:rsidR="00D664E4" w:rsidRPr="00D664E4" w14:paraId="1726C631" w14:textId="77777777" w:rsidTr="00A92286">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61BBDEC5"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7F5E13F0"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572FDF5D"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6298D251"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1BC95DF8"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1AF29357"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58E0A23"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7527AD5D"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PG4.2.1.1 Akıllı Trafik Uygulaması Yapılan Kavşak Sayısı</w:t>
            </w:r>
          </w:p>
        </w:tc>
        <w:tc>
          <w:tcPr>
            <w:tcW w:w="803" w:type="pct"/>
            <w:vAlign w:val="center"/>
            <w:hideMark/>
          </w:tcPr>
          <w:p w14:paraId="0E32C206"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4C4A0FC2"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552" w:type="pct"/>
            <w:gridSpan w:val="2"/>
            <w:vAlign w:val="center"/>
            <w:hideMark/>
          </w:tcPr>
          <w:p w14:paraId="504B6C6D"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788B8176"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r>
      <w:tr w:rsidR="00D664E4" w:rsidRPr="00D664E4" w14:paraId="45029E4B" w14:textId="77777777" w:rsidTr="00A92286">
        <w:trPr>
          <w:trHeight w:val="51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70B33AA"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33C9F067"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PG4.2.1.2 Trafik Hizmetleri Kapsamında Alınan Yazılım Sayısı</w:t>
            </w:r>
          </w:p>
        </w:tc>
        <w:tc>
          <w:tcPr>
            <w:tcW w:w="803" w:type="pct"/>
            <w:vAlign w:val="center"/>
            <w:hideMark/>
          </w:tcPr>
          <w:p w14:paraId="65186B9E"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74E5822F"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23C03398"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1F882510"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r>
      <w:tr w:rsidR="00D664E4" w:rsidRPr="00D664E4" w14:paraId="0ED96530" w14:textId="77777777" w:rsidTr="00A9228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107F8807"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079233C9"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6BEFD8FB" w14:textId="77777777" w:rsidTr="00A92286">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450B9AA2"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69381B88"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288512B7"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142BB5F3"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147A3E8A"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B640DBE"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787015E6"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F4.2.1.1 Akıllı Kavşak Düzenlemelerinin Yapılması</w:t>
            </w:r>
          </w:p>
        </w:tc>
        <w:tc>
          <w:tcPr>
            <w:tcW w:w="803" w:type="pct"/>
            <w:vAlign w:val="center"/>
            <w:hideMark/>
          </w:tcPr>
          <w:p w14:paraId="7F051DB3"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c>
          <w:tcPr>
            <w:tcW w:w="803" w:type="pct"/>
            <w:gridSpan w:val="2"/>
            <w:vAlign w:val="center"/>
            <w:hideMark/>
          </w:tcPr>
          <w:p w14:paraId="025153B1"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050463ED"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r>
      <w:tr w:rsidR="00D664E4" w:rsidRPr="00D664E4" w14:paraId="3C5EB07C" w14:textId="77777777" w:rsidTr="00A92286">
        <w:trPr>
          <w:trHeight w:val="63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0BDEA86"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00DADC54"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F4.2.1.2 Kavşak Çalışmalarının Etkinliğinin Sağlanması Amacıyla Yazılım Alınması</w:t>
            </w:r>
          </w:p>
        </w:tc>
        <w:tc>
          <w:tcPr>
            <w:tcW w:w="803" w:type="pct"/>
            <w:vAlign w:val="center"/>
            <w:hideMark/>
          </w:tcPr>
          <w:p w14:paraId="674342D7"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c>
          <w:tcPr>
            <w:tcW w:w="803" w:type="pct"/>
            <w:gridSpan w:val="2"/>
            <w:vAlign w:val="center"/>
            <w:hideMark/>
          </w:tcPr>
          <w:p w14:paraId="1A681CC5"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2724730E"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r>
      <w:tr w:rsidR="00D664E4" w:rsidRPr="00D664E4" w14:paraId="3B593334"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17A55B11" w14:textId="77777777" w:rsidR="00D664E4" w:rsidRPr="00D664E4" w:rsidRDefault="00D664E4" w:rsidP="00A92286">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3DA362BC"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3.000.000,00</w:t>
            </w:r>
          </w:p>
        </w:tc>
        <w:tc>
          <w:tcPr>
            <w:tcW w:w="803" w:type="pct"/>
            <w:gridSpan w:val="2"/>
            <w:vAlign w:val="center"/>
            <w:hideMark/>
          </w:tcPr>
          <w:p w14:paraId="400F8BAE"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2F6E73B2"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3.000.000,00</w:t>
            </w:r>
          </w:p>
        </w:tc>
      </w:tr>
    </w:tbl>
    <w:p w14:paraId="53BEE659" w14:textId="2B298FF3" w:rsidR="00D664E4" w:rsidRDefault="00D664E4" w:rsidP="00655DFB">
      <w:pPr>
        <w:pStyle w:val="GvdeMetni"/>
        <w:spacing w:before="47" w:after="59"/>
      </w:pPr>
    </w:p>
    <w:p w14:paraId="7484317F" w14:textId="77777777"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29359EE6" w14:textId="77777777" w:rsidTr="00A9228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0C540E3"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6A57110A" w14:textId="77777777" w:rsidR="00D664E4" w:rsidRPr="00D664E4" w:rsidRDefault="00D664E4" w:rsidP="00A9228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2A308611"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91DB779"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54144F3C"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 Turizm, sanayi, ticaret ve kırsal kalkınmayı destekleyerek sürdürülebilir kalkınmayı sağlamak</w:t>
            </w:r>
          </w:p>
        </w:tc>
      </w:tr>
      <w:tr w:rsidR="00D664E4" w:rsidRPr="00D664E4" w14:paraId="34992C6A"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229408C7"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24218287"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A5H5.2 Expo 2021, Gastronomi vb. kapsamında tanıtım faaliyetlerinin etkin yürütülmesi</w:t>
            </w:r>
          </w:p>
        </w:tc>
      </w:tr>
      <w:tr w:rsidR="00D664E4" w:rsidRPr="00D664E4" w14:paraId="51F238D1"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7349C143"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6F88109D"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PH5.2.1.1 İlimiz ve Büyükşehir Belediyemiz faaliyetlerinin tanıtımının etkin yapılması</w:t>
            </w:r>
          </w:p>
        </w:tc>
      </w:tr>
      <w:tr w:rsidR="00D664E4" w:rsidRPr="00D664E4" w14:paraId="05D40B4B" w14:textId="77777777" w:rsidTr="00A92286">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547A856A"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7B5D0507"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3A96CF5C"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469DD2F7"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2FB31FB4"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08C1967A" w14:textId="77777777" w:rsidTr="00A92286">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2C1F9FD"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56A02C29"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PG5.2.1.1 Belediye Hizmetlerinin Tanıtımı Kapsamında Haber Sayısı</w:t>
            </w:r>
          </w:p>
        </w:tc>
        <w:tc>
          <w:tcPr>
            <w:tcW w:w="803" w:type="pct"/>
            <w:vAlign w:val="center"/>
            <w:hideMark/>
          </w:tcPr>
          <w:p w14:paraId="59CB0526"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5C915DFE"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w:t>
            </w:r>
          </w:p>
        </w:tc>
        <w:tc>
          <w:tcPr>
            <w:tcW w:w="552" w:type="pct"/>
            <w:gridSpan w:val="2"/>
            <w:vAlign w:val="center"/>
            <w:hideMark/>
          </w:tcPr>
          <w:p w14:paraId="4FCFB549"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600</w:t>
            </w:r>
          </w:p>
        </w:tc>
        <w:tc>
          <w:tcPr>
            <w:tcW w:w="532" w:type="pct"/>
            <w:vAlign w:val="center"/>
            <w:hideMark/>
          </w:tcPr>
          <w:p w14:paraId="6E6A8D74"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650</w:t>
            </w:r>
          </w:p>
        </w:tc>
      </w:tr>
      <w:tr w:rsidR="00D664E4" w:rsidRPr="00D664E4" w14:paraId="7BF0ABEE" w14:textId="77777777" w:rsidTr="00A92286">
        <w:trPr>
          <w:trHeight w:val="76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5B67933"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445459D1"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PG5.2.1.2 Belediye Hizmetlerinin Tanıtımı Kapsamında Canlı Yayın-Program Sayısı</w:t>
            </w:r>
          </w:p>
        </w:tc>
        <w:tc>
          <w:tcPr>
            <w:tcW w:w="803" w:type="pct"/>
            <w:vAlign w:val="center"/>
            <w:hideMark/>
          </w:tcPr>
          <w:p w14:paraId="73067AEB"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5AA67AF6"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120</w:t>
            </w:r>
          </w:p>
        </w:tc>
        <w:tc>
          <w:tcPr>
            <w:tcW w:w="552" w:type="pct"/>
            <w:gridSpan w:val="2"/>
            <w:vAlign w:val="center"/>
            <w:hideMark/>
          </w:tcPr>
          <w:p w14:paraId="3FC8174B"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120</w:t>
            </w:r>
          </w:p>
        </w:tc>
        <w:tc>
          <w:tcPr>
            <w:tcW w:w="532" w:type="pct"/>
            <w:vAlign w:val="center"/>
            <w:hideMark/>
          </w:tcPr>
          <w:p w14:paraId="7A326F9C"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130</w:t>
            </w:r>
          </w:p>
        </w:tc>
      </w:tr>
      <w:tr w:rsidR="00D664E4" w:rsidRPr="00D664E4" w14:paraId="4B2E77FE" w14:textId="77777777" w:rsidTr="00A9228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B00B7D4"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45992F49"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PG5.2.1.3 Belediye Hizmetlerinin Tanıtımı Kapsamında İlan-Duyuru Sayısı</w:t>
            </w:r>
          </w:p>
        </w:tc>
        <w:tc>
          <w:tcPr>
            <w:tcW w:w="803" w:type="pct"/>
            <w:vAlign w:val="center"/>
            <w:hideMark/>
          </w:tcPr>
          <w:p w14:paraId="20B7D33F"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472FD58D"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350</w:t>
            </w:r>
          </w:p>
        </w:tc>
        <w:tc>
          <w:tcPr>
            <w:tcW w:w="552" w:type="pct"/>
            <w:gridSpan w:val="2"/>
            <w:vAlign w:val="center"/>
            <w:hideMark/>
          </w:tcPr>
          <w:p w14:paraId="11206EDF"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350</w:t>
            </w:r>
          </w:p>
        </w:tc>
        <w:tc>
          <w:tcPr>
            <w:tcW w:w="532" w:type="pct"/>
            <w:vAlign w:val="center"/>
            <w:hideMark/>
          </w:tcPr>
          <w:p w14:paraId="244A2307"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370</w:t>
            </w:r>
          </w:p>
        </w:tc>
      </w:tr>
      <w:tr w:rsidR="00D664E4" w:rsidRPr="00D664E4" w14:paraId="7AC643F7"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0BE2ACE"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2A7D1161"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PG5.2.1.4 Sosyal Medya Takipçi Sayısı</w:t>
            </w:r>
          </w:p>
        </w:tc>
        <w:tc>
          <w:tcPr>
            <w:tcW w:w="803" w:type="pct"/>
            <w:vAlign w:val="center"/>
            <w:hideMark/>
          </w:tcPr>
          <w:p w14:paraId="1B108956"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Kişi</w:t>
            </w:r>
          </w:p>
        </w:tc>
        <w:tc>
          <w:tcPr>
            <w:tcW w:w="542" w:type="pct"/>
            <w:vAlign w:val="center"/>
            <w:hideMark/>
          </w:tcPr>
          <w:p w14:paraId="64716C93"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w:t>
            </w:r>
          </w:p>
        </w:tc>
        <w:tc>
          <w:tcPr>
            <w:tcW w:w="552" w:type="pct"/>
            <w:gridSpan w:val="2"/>
            <w:vAlign w:val="center"/>
            <w:hideMark/>
          </w:tcPr>
          <w:p w14:paraId="6E5F366A"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210.000</w:t>
            </w:r>
          </w:p>
        </w:tc>
        <w:tc>
          <w:tcPr>
            <w:tcW w:w="532" w:type="pct"/>
            <w:vAlign w:val="center"/>
            <w:hideMark/>
          </w:tcPr>
          <w:p w14:paraId="55B779BE"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230.000</w:t>
            </w:r>
          </w:p>
        </w:tc>
      </w:tr>
      <w:tr w:rsidR="00D664E4" w:rsidRPr="00D664E4" w14:paraId="417EAB59" w14:textId="77777777" w:rsidTr="00A92286">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32A41AF"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2726A03B"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PG5.2.1.5 Ulusal Medyada İlimizle İlgili Çıkan Haber Sayısı</w:t>
            </w:r>
          </w:p>
        </w:tc>
        <w:tc>
          <w:tcPr>
            <w:tcW w:w="803" w:type="pct"/>
            <w:vAlign w:val="center"/>
            <w:hideMark/>
          </w:tcPr>
          <w:p w14:paraId="0FDDC01E"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491FF9B8"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3.700</w:t>
            </w:r>
          </w:p>
        </w:tc>
        <w:tc>
          <w:tcPr>
            <w:tcW w:w="552" w:type="pct"/>
            <w:gridSpan w:val="2"/>
            <w:vAlign w:val="center"/>
            <w:hideMark/>
          </w:tcPr>
          <w:p w14:paraId="6ABBD1DF"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3.800</w:t>
            </w:r>
          </w:p>
        </w:tc>
        <w:tc>
          <w:tcPr>
            <w:tcW w:w="532" w:type="pct"/>
            <w:vAlign w:val="center"/>
            <w:hideMark/>
          </w:tcPr>
          <w:p w14:paraId="426F4389"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3.900</w:t>
            </w:r>
          </w:p>
        </w:tc>
      </w:tr>
      <w:tr w:rsidR="00D664E4" w:rsidRPr="00D664E4" w14:paraId="3876F251" w14:textId="77777777" w:rsidTr="00A92286">
        <w:trPr>
          <w:trHeight w:val="72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380413C"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400" w:type="pct"/>
            <w:gridSpan w:val="2"/>
            <w:vAlign w:val="center"/>
            <w:hideMark/>
          </w:tcPr>
          <w:p w14:paraId="5A5374B6"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PG5.2.1.6 Belediyemiz Tanıtımı Kapsamında Yapılan Organizasyon Ve Danışmanlık Hizmetleri Sayısı</w:t>
            </w:r>
          </w:p>
        </w:tc>
        <w:tc>
          <w:tcPr>
            <w:tcW w:w="803" w:type="pct"/>
            <w:vAlign w:val="center"/>
            <w:hideMark/>
          </w:tcPr>
          <w:p w14:paraId="4EB142C2"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015AE1C0"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16932AFD"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3</w:t>
            </w:r>
          </w:p>
        </w:tc>
        <w:tc>
          <w:tcPr>
            <w:tcW w:w="532" w:type="pct"/>
            <w:vAlign w:val="center"/>
            <w:hideMark/>
          </w:tcPr>
          <w:p w14:paraId="26E4F425"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r>
      <w:tr w:rsidR="00D664E4" w:rsidRPr="00D664E4" w14:paraId="433933EC" w14:textId="77777777" w:rsidTr="00A9228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463AD877"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5A8F36E1"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6A00D997" w14:textId="77777777" w:rsidTr="00A92286">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0489CAF1"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353B29BD"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39BCF540"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21197DEE"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7CDDB44F"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DA876A8"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02DCEE17"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F5.2.1.1 Sosyal Medya Tanıtımları Yapılması</w:t>
            </w:r>
          </w:p>
        </w:tc>
        <w:tc>
          <w:tcPr>
            <w:tcW w:w="803" w:type="pct"/>
            <w:vAlign w:val="center"/>
            <w:hideMark/>
          </w:tcPr>
          <w:p w14:paraId="70A6A0C6"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3.000.000,00</w:t>
            </w:r>
          </w:p>
        </w:tc>
        <w:tc>
          <w:tcPr>
            <w:tcW w:w="803" w:type="pct"/>
            <w:gridSpan w:val="2"/>
            <w:vAlign w:val="center"/>
            <w:hideMark/>
          </w:tcPr>
          <w:p w14:paraId="4372C385"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24C38BFA"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3.000.000,00</w:t>
            </w:r>
          </w:p>
        </w:tc>
      </w:tr>
      <w:tr w:rsidR="00D664E4" w:rsidRPr="00D664E4" w14:paraId="2F105EB0"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05B2745"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23FE638D"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F5.2.1.2 Belediyemiz Haberlerinin Takibinin Yapılması</w:t>
            </w:r>
          </w:p>
        </w:tc>
        <w:tc>
          <w:tcPr>
            <w:tcW w:w="803" w:type="pct"/>
            <w:vAlign w:val="center"/>
            <w:hideMark/>
          </w:tcPr>
          <w:p w14:paraId="713DD7C2"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c>
          <w:tcPr>
            <w:tcW w:w="803" w:type="pct"/>
            <w:gridSpan w:val="2"/>
            <w:vAlign w:val="center"/>
            <w:hideMark/>
          </w:tcPr>
          <w:p w14:paraId="6C8B2EE0"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32923BE4"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r>
      <w:tr w:rsidR="00D664E4" w:rsidRPr="00D664E4" w14:paraId="5F8E18B2"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20D5D02"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75B5CBBF"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F5.2.1.3 TV Program Yayınları Yapılması</w:t>
            </w:r>
          </w:p>
        </w:tc>
        <w:tc>
          <w:tcPr>
            <w:tcW w:w="803" w:type="pct"/>
            <w:vAlign w:val="center"/>
            <w:hideMark/>
          </w:tcPr>
          <w:p w14:paraId="5A565D2A"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4.000.000,00</w:t>
            </w:r>
          </w:p>
        </w:tc>
        <w:tc>
          <w:tcPr>
            <w:tcW w:w="803" w:type="pct"/>
            <w:gridSpan w:val="2"/>
            <w:vAlign w:val="center"/>
            <w:hideMark/>
          </w:tcPr>
          <w:p w14:paraId="3E40FAFC"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5DE97082"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4.000.000,00</w:t>
            </w:r>
          </w:p>
        </w:tc>
      </w:tr>
      <w:tr w:rsidR="00D664E4" w:rsidRPr="00D664E4" w14:paraId="09E10AD7"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9564CF6"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2ED37394"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F5.2.1.4 Dergi-Gazete Tanıtım İlanları Yapılması</w:t>
            </w:r>
          </w:p>
        </w:tc>
        <w:tc>
          <w:tcPr>
            <w:tcW w:w="803" w:type="pct"/>
            <w:vAlign w:val="center"/>
            <w:hideMark/>
          </w:tcPr>
          <w:p w14:paraId="0105B210"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c>
          <w:tcPr>
            <w:tcW w:w="803" w:type="pct"/>
            <w:gridSpan w:val="2"/>
            <w:vAlign w:val="center"/>
            <w:hideMark/>
          </w:tcPr>
          <w:p w14:paraId="528CB341"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7AC59B3A"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r>
      <w:tr w:rsidR="00D664E4" w:rsidRPr="00D664E4" w14:paraId="29D0C4DD"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9699CDF"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03B3C46C"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F5.2.1.5 Tanıtım Dokümanlarının Hazırlanması</w:t>
            </w:r>
          </w:p>
        </w:tc>
        <w:tc>
          <w:tcPr>
            <w:tcW w:w="803" w:type="pct"/>
            <w:vAlign w:val="center"/>
            <w:hideMark/>
          </w:tcPr>
          <w:p w14:paraId="2283198F"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c>
          <w:tcPr>
            <w:tcW w:w="803" w:type="pct"/>
            <w:gridSpan w:val="2"/>
            <w:vAlign w:val="center"/>
            <w:hideMark/>
          </w:tcPr>
          <w:p w14:paraId="1A7850E1"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14C3779F"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r>
      <w:tr w:rsidR="00D664E4" w:rsidRPr="00D664E4" w14:paraId="26D53F80" w14:textId="77777777" w:rsidTr="00A92286">
        <w:trPr>
          <w:trHeight w:val="58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91D0B4E"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400" w:type="pct"/>
            <w:gridSpan w:val="2"/>
            <w:vAlign w:val="center"/>
            <w:hideMark/>
          </w:tcPr>
          <w:p w14:paraId="7A4791F0"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F5.2.1.6 Belediye Tanıtım Faaliyetleri İle İlgili Danışmanlık Hizmeti Alınması</w:t>
            </w:r>
          </w:p>
        </w:tc>
        <w:tc>
          <w:tcPr>
            <w:tcW w:w="803" w:type="pct"/>
            <w:vAlign w:val="center"/>
            <w:hideMark/>
          </w:tcPr>
          <w:p w14:paraId="26B6A5E4"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c>
          <w:tcPr>
            <w:tcW w:w="803" w:type="pct"/>
            <w:gridSpan w:val="2"/>
            <w:vAlign w:val="center"/>
            <w:hideMark/>
          </w:tcPr>
          <w:p w14:paraId="4806DF7D"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4AB89913"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r>
      <w:tr w:rsidR="00D664E4" w:rsidRPr="00D664E4" w14:paraId="0BBCD8D0"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DF1E3EB"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w:t>
            </w:r>
          </w:p>
        </w:tc>
        <w:tc>
          <w:tcPr>
            <w:tcW w:w="2400" w:type="pct"/>
            <w:gridSpan w:val="2"/>
            <w:vAlign w:val="center"/>
            <w:hideMark/>
          </w:tcPr>
          <w:p w14:paraId="23C1A715"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F5.2.1.7 Tanıtım Ve Organizasyonların Yapılması</w:t>
            </w:r>
          </w:p>
        </w:tc>
        <w:tc>
          <w:tcPr>
            <w:tcW w:w="803" w:type="pct"/>
            <w:vAlign w:val="center"/>
            <w:hideMark/>
          </w:tcPr>
          <w:p w14:paraId="57339C01"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c>
          <w:tcPr>
            <w:tcW w:w="803" w:type="pct"/>
            <w:gridSpan w:val="2"/>
            <w:vAlign w:val="center"/>
            <w:hideMark/>
          </w:tcPr>
          <w:p w14:paraId="71F4C839"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56B22832"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w:t>
            </w:r>
          </w:p>
        </w:tc>
      </w:tr>
      <w:tr w:rsidR="00D664E4" w:rsidRPr="00D664E4" w14:paraId="4B0CFAE9"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66D66473" w14:textId="77777777" w:rsidR="00D664E4" w:rsidRPr="00D664E4" w:rsidRDefault="00D664E4" w:rsidP="00A92286">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49D87528"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24.000.000,00</w:t>
            </w:r>
          </w:p>
        </w:tc>
        <w:tc>
          <w:tcPr>
            <w:tcW w:w="803" w:type="pct"/>
            <w:gridSpan w:val="2"/>
            <w:vAlign w:val="center"/>
            <w:hideMark/>
          </w:tcPr>
          <w:p w14:paraId="10135028"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4FF6D317"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24.000.000,00</w:t>
            </w:r>
          </w:p>
        </w:tc>
      </w:tr>
    </w:tbl>
    <w:p w14:paraId="02DE748A" w14:textId="09575077" w:rsidR="00D664E4" w:rsidRDefault="00D664E4" w:rsidP="00655DFB">
      <w:pPr>
        <w:pStyle w:val="GvdeMetni"/>
        <w:spacing w:before="47" w:after="59"/>
      </w:pPr>
    </w:p>
    <w:p w14:paraId="75B69F86" w14:textId="77777777"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4C434B1B" w14:textId="77777777" w:rsidTr="00A9228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785EAAFE"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62D2CE5A" w14:textId="77777777" w:rsidR="00D664E4" w:rsidRPr="00D664E4" w:rsidRDefault="00D664E4" w:rsidP="00A9228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30D2F502"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CA520AD"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75E36CD4"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 Turizm, sanayi, ticaret ve kırsal kalkınmayı destekleyerek sürdürülebilir kalkınmayı sağlamak</w:t>
            </w:r>
          </w:p>
        </w:tc>
      </w:tr>
      <w:tr w:rsidR="00D664E4" w:rsidRPr="00D664E4" w14:paraId="2AD0F0A5"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280E0819"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3D596DAA"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A5H5.2 Expo 2021, Gastronomi vb. kapsamında tanıtım faaliyetlerinin etkin yürütülmesi</w:t>
            </w:r>
          </w:p>
        </w:tc>
      </w:tr>
      <w:tr w:rsidR="00D664E4" w:rsidRPr="00D664E4" w14:paraId="454D4D8A"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2CACB446"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788C9C18"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PH5.2.2.1 Kentin ve kültürel değerlerin tanıtımının sağlanmasına yönelik tanıtım çalışmalarının gerçekleştirilmesi</w:t>
            </w:r>
          </w:p>
        </w:tc>
      </w:tr>
      <w:tr w:rsidR="00D664E4" w:rsidRPr="00D664E4" w14:paraId="72195AF1" w14:textId="77777777" w:rsidTr="00A92286">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41A474AF"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5D1D3756"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44E0CF4F"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7F7DE735"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1C1BD078"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0F0CB518" w14:textId="77777777" w:rsidTr="00A9228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1C2B71A"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35F73B7C"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PG5.2.2.1 Kentin Ve Kültürel Değerlerin Tanıtımına Yönelik Katılınan Fuar Sayısı</w:t>
            </w:r>
          </w:p>
        </w:tc>
        <w:tc>
          <w:tcPr>
            <w:tcW w:w="803" w:type="pct"/>
            <w:vAlign w:val="center"/>
            <w:hideMark/>
          </w:tcPr>
          <w:p w14:paraId="68B1D21F"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08D6D372"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w:t>
            </w:r>
          </w:p>
        </w:tc>
        <w:tc>
          <w:tcPr>
            <w:tcW w:w="552" w:type="pct"/>
            <w:gridSpan w:val="2"/>
            <w:vAlign w:val="center"/>
            <w:hideMark/>
          </w:tcPr>
          <w:p w14:paraId="347A6A45"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11</w:t>
            </w:r>
          </w:p>
        </w:tc>
        <w:tc>
          <w:tcPr>
            <w:tcW w:w="532" w:type="pct"/>
            <w:vAlign w:val="center"/>
            <w:hideMark/>
          </w:tcPr>
          <w:p w14:paraId="574BB933"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11</w:t>
            </w:r>
          </w:p>
        </w:tc>
      </w:tr>
      <w:tr w:rsidR="00D664E4" w:rsidRPr="00D664E4" w14:paraId="7CBD6F58" w14:textId="77777777" w:rsidTr="00A92286">
        <w:trPr>
          <w:trHeight w:val="63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58C0BD8"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18AF4B2B"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PG5.2.2.2 Hatay'In Tanıtımına Yönelik Katılınan Etkinlik Sayısı</w:t>
            </w:r>
          </w:p>
        </w:tc>
        <w:tc>
          <w:tcPr>
            <w:tcW w:w="803" w:type="pct"/>
            <w:vAlign w:val="center"/>
            <w:hideMark/>
          </w:tcPr>
          <w:p w14:paraId="17E3611A"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0910E9EE"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552" w:type="pct"/>
            <w:gridSpan w:val="2"/>
            <w:vAlign w:val="center"/>
            <w:hideMark/>
          </w:tcPr>
          <w:p w14:paraId="68EB0DE0"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w:t>
            </w:r>
          </w:p>
        </w:tc>
        <w:tc>
          <w:tcPr>
            <w:tcW w:w="532" w:type="pct"/>
            <w:vAlign w:val="center"/>
            <w:hideMark/>
          </w:tcPr>
          <w:p w14:paraId="1C802FFB"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w:t>
            </w:r>
          </w:p>
        </w:tc>
      </w:tr>
      <w:tr w:rsidR="00D664E4" w:rsidRPr="00D664E4" w14:paraId="4E8DD546" w14:textId="77777777" w:rsidTr="00A9228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0A6587E5"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741B18A8"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26054138" w14:textId="77777777" w:rsidTr="00A92286">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323BBC2B"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38AE7A04"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188BAE5E"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41AD077E"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59717275" w14:textId="77777777" w:rsidTr="00A9228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2A3D005"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51701F04"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F5.2.2.1 Hatay'ın Tanıtımına Katkı Sağlayan Etkinliklerin Yapılması Ve Fuarlara Katılım</w:t>
            </w:r>
          </w:p>
        </w:tc>
        <w:tc>
          <w:tcPr>
            <w:tcW w:w="803" w:type="pct"/>
            <w:vAlign w:val="center"/>
            <w:hideMark/>
          </w:tcPr>
          <w:p w14:paraId="5562B611"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25.000.000,00</w:t>
            </w:r>
          </w:p>
        </w:tc>
        <w:tc>
          <w:tcPr>
            <w:tcW w:w="803" w:type="pct"/>
            <w:gridSpan w:val="2"/>
            <w:vAlign w:val="center"/>
            <w:hideMark/>
          </w:tcPr>
          <w:p w14:paraId="46EF8D4E"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6F0CCF16"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25.000.000,00</w:t>
            </w:r>
          </w:p>
        </w:tc>
      </w:tr>
      <w:tr w:rsidR="00D664E4" w:rsidRPr="00D664E4" w14:paraId="1D8BE5F5"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7040C8E5" w14:textId="77777777" w:rsidR="00D664E4" w:rsidRPr="00D664E4" w:rsidRDefault="00D664E4" w:rsidP="00A92286">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0067E398"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25.000.000,00</w:t>
            </w:r>
          </w:p>
        </w:tc>
        <w:tc>
          <w:tcPr>
            <w:tcW w:w="803" w:type="pct"/>
            <w:gridSpan w:val="2"/>
            <w:vAlign w:val="center"/>
            <w:hideMark/>
          </w:tcPr>
          <w:p w14:paraId="2C92EF00"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1BE78FFF"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25.000.000,00</w:t>
            </w:r>
          </w:p>
        </w:tc>
      </w:tr>
    </w:tbl>
    <w:p w14:paraId="1D2E03DF" w14:textId="77777777" w:rsidR="00D664E4" w:rsidRDefault="00D664E4" w:rsidP="00655DFB">
      <w:pPr>
        <w:pStyle w:val="GvdeMetni"/>
        <w:spacing w:before="47" w:after="59"/>
      </w:pP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08DBB7CE" w14:textId="77777777" w:rsidTr="00A9228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522F6EE"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İdare Adı</w:t>
            </w:r>
          </w:p>
        </w:tc>
        <w:tc>
          <w:tcPr>
            <w:tcW w:w="3966" w:type="pct"/>
            <w:gridSpan w:val="6"/>
            <w:vAlign w:val="center"/>
            <w:hideMark/>
          </w:tcPr>
          <w:p w14:paraId="2967A96E" w14:textId="77777777" w:rsidR="00D664E4" w:rsidRPr="00D664E4" w:rsidRDefault="00D664E4" w:rsidP="00A9228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3B728192"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70272151"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28360535"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 Turizm, sanayi, ticaret ve kırsal kalkınmayı destekleyerek sürdürülebilir kalkınmayı sağlamak</w:t>
            </w:r>
          </w:p>
        </w:tc>
      </w:tr>
      <w:tr w:rsidR="00D664E4" w:rsidRPr="00D664E4" w14:paraId="419E204A"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32E1842C"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1098666D"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A5H5.3 Deniz turizminin desteklenmesi</w:t>
            </w:r>
          </w:p>
        </w:tc>
      </w:tr>
      <w:tr w:rsidR="00D664E4" w:rsidRPr="00D664E4" w14:paraId="1E9E0FEA"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A4995AA"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23FF9258"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PH5.3.1.1 Deniz turizminin desteklenmesi</w:t>
            </w:r>
          </w:p>
        </w:tc>
      </w:tr>
      <w:tr w:rsidR="00D664E4" w:rsidRPr="00D664E4" w14:paraId="5966EBA4" w14:textId="77777777" w:rsidTr="00A92286">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30D54499"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00B56B17"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4ADA0C19"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2A0F0482"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1D2CC3F9"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6AA470A5"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C6AD7A8"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09E02326"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PG5.3.1.1 Mavi Bayraklı Plaj Sayısı</w:t>
            </w:r>
          </w:p>
        </w:tc>
        <w:tc>
          <w:tcPr>
            <w:tcW w:w="803" w:type="pct"/>
            <w:vAlign w:val="center"/>
            <w:hideMark/>
          </w:tcPr>
          <w:p w14:paraId="76B1177B"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02DED01C"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38E2708E"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6204BBC5"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r>
      <w:tr w:rsidR="00D664E4" w:rsidRPr="00D664E4" w14:paraId="2B97304C" w14:textId="77777777" w:rsidTr="00A92286">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4182625A"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4203EC90"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79860D6F" w14:textId="77777777" w:rsidTr="00A9228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6224A13C"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324A5B88"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69A636FD"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289865CC"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0D169728"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6BE62B9"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70DE0F5F"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F5.3.1.1 Mavi Bayraklı Plaj Oluşturulması </w:t>
            </w:r>
          </w:p>
        </w:tc>
        <w:tc>
          <w:tcPr>
            <w:tcW w:w="803" w:type="pct"/>
            <w:vAlign w:val="center"/>
            <w:hideMark/>
          </w:tcPr>
          <w:p w14:paraId="1200AA3F"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c>
          <w:tcPr>
            <w:tcW w:w="803" w:type="pct"/>
            <w:gridSpan w:val="2"/>
            <w:vAlign w:val="center"/>
            <w:hideMark/>
          </w:tcPr>
          <w:p w14:paraId="3E8FFABE"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34932C48"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r>
      <w:tr w:rsidR="00D664E4" w:rsidRPr="00D664E4" w14:paraId="37FC811F"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36B19A92" w14:textId="77777777" w:rsidR="00D664E4" w:rsidRPr="00D664E4" w:rsidRDefault="00D664E4" w:rsidP="00A92286">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56839FFD"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500.000,00</w:t>
            </w:r>
          </w:p>
        </w:tc>
        <w:tc>
          <w:tcPr>
            <w:tcW w:w="803" w:type="pct"/>
            <w:gridSpan w:val="2"/>
            <w:vAlign w:val="center"/>
            <w:hideMark/>
          </w:tcPr>
          <w:p w14:paraId="129D9BA8"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43694157"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500.000,00</w:t>
            </w:r>
          </w:p>
        </w:tc>
      </w:tr>
    </w:tbl>
    <w:p w14:paraId="1B01A3F3" w14:textId="77777777" w:rsidR="00D664E4" w:rsidRDefault="00D664E4" w:rsidP="00655DFB">
      <w:pPr>
        <w:pStyle w:val="GvdeMetni"/>
        <w:spacing w:before="47" w:after="59"/>
      </w:pPr>
    </w:p>
    <w:p w14:paraId="09A18305" w14:textId="6CF245EB"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4E1868DC" w14:textId="77777777" w:rsidTr="00A9228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313D6EAD"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1CCBB62C" w14:textId="77777777" w:rsidR="00D664E4" w:rsidRPr="00D664E4" w:rsidRDefault="00D664E4" w:rsidP="00A9228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48EAF948"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97BA694"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37B22966"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 Turizm, sanayi, ticaret ve kırsal kalkınmayı destekleyerek sürdürülebilir kalkınmayı sağlamak</w:t>
            </w:r>
          </w:p>
        </w:tc>
      </w:tr>
      <w:tr w:rsidR="00D664E4" w:rsidRPr="00D664E4" w14:paraId="1B8D33B0"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796A2714"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786A27FE"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A5H5.4 Tarihi ve kültürel dokunun korunarak gelecek nesillere ulaştırılması</w:t>
            </w:r>
          </w:p>
        </w:tc>
      </w:tr>
      <w:tr w:rsidR="00D664E4" w:rsidRPr="00D664E4" w14:paraId="0B3A89CA"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3049685"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320F2CE8"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PH5.4.1.1 Tarihi ve kültürel dokunun korunarak gelecek nesillere ulaştırılması</w:t>
            </w:r>
          </w:p>
        </w:tc>
      </w:tr>
      <w:tr w:rsidR="00D664E4" w:rsidRPr="00D664E4" w14:paraId="5834BAAE" w14:textId="77777777" w:rsidTr="00A92286">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5FC4C520"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1ACB460D"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034B2A02"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75973490"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44C86E1A"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5475D970" w14:textId="77777777" w:rsidTr="00A9228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9EA79E0"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33529052"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PG5.4.1.1 İl Geneli Hatay Büyükşehir Belediyesine Ait Tescilli Yapılarda Restorasyon Yapım İşi Tamamlanma Oranı</w:t>
            </w:r>
          </w:p>
        </w:tc>
        <w:tc>
          <w:tcPr>
            <w:tcW w:w="803" w:type="pct"/>
            <w:vAlign w:val="center"/>
            <w:hideMark/>
          </w:tcPr>
          <w:p w14:paraId="01775CB4"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5B2C20BC"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c>
          <w:tcPr>
            <w:tcW w:w="552" w:type="pct"/>
            <w:gridSpan w:val="2"/>
            <w:vAlign w:val="center"/>
            <w:hideMark/>
          </w:tcPr>
          <w:p w14:paraId="46F0A0BE"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1853732A"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2C4F5D9A" w14:textId="77777777" w:rsidTr="00A92286">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48238CF5"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16E362BB"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63053E60" w14:textId="77777777" w:rsidTr="00A9228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7BC6A33A"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0E70D073"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18F9804E"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36BBF07A"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180035A0" w14:textId="77777777" w:rsidTr="00A92286">
        <w:trPr>
          <w:trHeight w:val="60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B36E2B5"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63A420EE"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F5.4.1.1 İl Geneli Hatay Büyükşehir Belediyesine Ait Tescilli Yapılarda Restorasyon Yapım İşi</w:t>
            </w:r>
          </w:p>
        </w:tc>
        <w:tc>
          <w:tcPr>
            <w:tcW w:w="803" w:type="pct"/>
            <w:vAlign w:val="center"/>
            <w:hideMark/>
          </w:tcPr>
          <w:p w14:paraId="2A9028DF" w14:textId="6CB5EDA5" w:rsidR="00D664E4" w:rsidRPr="00D664E4" w:rsidRDefault="00AA13CD"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400</w:t>
            </w:r>
            <w:r w:rsidR="00D664E4" w:rsidRPr="00D664E4">
              <w:rPr>
                <w:rFonts w:ascii="Arial Narrow" w:eastAsia="Times New Roman" w:hAnsi="Arial Narrow" w:cs="Arial"/>
                <w:color w:val="000000"/>
                <w:sz w:val="20"/>
                <w:szCs w:val="20"/>
                <w:lang w:eastAsia="tr-TR"/>
              </w:rPr>
              <w:t>.000.000,00</w:t>
            </w:r>
          </w:p>
        </w:tc>
        <w:tc>
          <w:tcPr>
            <w:tcW w:w="803" w:type="pct"/>
            <w:gridSpan w:val="2"/>
            <w:vAlign w:val="center"/>
            <w:hideMark/>
          </w:tcPr>
          <w:p w14:paraId="777CC7C1"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090821AA" w14:textId="43163252" w:rsidR="00D664E4" w:rsidRPr="00D664E4" w:rsidRDefault="00AA13CD"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400</w:t>
            </w:r>
            <w:r w:rsidR="00D664E4" w:rsidRPr="00D664E4">
              <w:rPr>
                <w:rFonts w:ascii="Arial Narrow" w:eastAsia="Times New Roman" w:hAnsi="Arial Narrow" w:cs="Arial"/>
                <w:color w:val="000000"/>
                <w:sz w:val="20"/>
                <w:szCs w:val="20"/>
                <w:lang w:eastAsia="tr-TR"/>
              </w:rPr>
              <w:t>.000.000,00</w:t>
            </w:r>
          </w:p>
        </w:tc>
      </w:tr>
      <w:tr w:rsidR="00D664E4" w:rsidRPr="00D664E4" w14:paraId="2206D855"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5B15FDCF" w14:textId="77777777" w:rsidR="00D664E4" w:rsidRPr="00D664E4" w:rsidRDefault="00D664E4" w:rsidP="00A92286">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75B6E15C" w14:textId="6698818A" w:rsidR="00D664E4" w:rsidRPr="00D664E4" w:rsidRDefault="00AA13CD"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Pr>
                <w:rFonts w:ascii="Arial Narrow" w:eastAsia="Times New Roman" w:hAnsi="Arial Narrow" w:cs="Arial"/>
                <w:b/>
                <w:bCs/>
                <w:sz w:val="20"/>
                <w:szCs w:val="20"/>
                <w:lang w:eastAsia="tr-TR"/>
              </w:rPr>
              <w:t>400</w:t>
            </w:r>
            <w:r w:rsidR="00D664E4" w:rsidRPr="00D664E4">
              <w:rPr>
                <w:rFonts w:ascii="Arial Narrow" w:eastAsia="Times New Roman" w:hAnsi="Arial Narrow" w:cs="Arial"/>
                <w:b/>
                <w:bCs/>
                <w:sz w:val="20"/>
                <w:szCs w:val="20"/>
                <w:lang w:eastAsia="tr-TR"/>
              </w:rPr>
              <w:t>.000.000,00</w:t>
            </w:r>
          </w:p>
        </w:tc>
        <w:tc>
          <w:tcPr>
            <w:tcW w:w="803" w:type="pct"/>
            <w:gridSpan w:val="2"/>
            <w:vAlign w:val="center"/>
            <w:hideMark/>
          </w:tcPr>
          <w:p w14:paraId="03F08D99"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3E74CDC5" w14:textId="7954AFB9" w:rsidR="00D664E4" w:rsidRPr="00D664E4" w:rsidRDefault="00AA13CD"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Pr>
                <w:rFonts w:ascii="Arial Narrow" w:eastAsia="Times New Roman" w:hAnsi="Arial Narrow" w:cs="Arial"/>
                <w:b/>
                <w:bCs/>
                <w:sz w:val="20"/>
                <w:szCs w:val="20"/>
                <w:lang w:eastAsia="tr-TR"/>
              </w:rPr>
              <w:t>400</w:t>
            </w:r>
            <w:r w:rsidR="00D664E4" w:rsidRPr="00D664E4">
              <w:rPr>
                <w:rFonts w:ascii="Arial Narrow" w:eastAsia="Times New Roman" w:hAnsi="Arial Narrow" w:cs="Arial"/>
                <w:b/>
                <w:bCs/>
                <w:sz w:val="20"/>
                <w:szCs w:val="20"/>
                <w:lang w:eastAsia="tr-TR"/>
              </w:rPr>
              <w:t>.000.000,00</w:t>
            </w:r>
          </w:p>
        </w:tc>
      </w:tr>
    </w:tbl>
    <w:p w14:paraId="25714966" w14:textId="77777777" w:rsidR="00D664E4" w:rsidRDefault="00D664E4" w:rsidP="00655DFB">
      <w:pPr>
        <w:pStyle w:val="GvdeMetni"/>
        <w:spacing w:before="47" w:after="59"/>
      </w:pPr>
    </w:p>
    <w:p w14:paraId="72E14FE5" w14:textId="48C2F901"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4"/>
        <w:gridCol w:w="2661"/>
        <w:gridCol w:w="1390"/>
        <w:gridCol w:w="937"/>
        <w:gridCol w:w="450"/>
        <w:gridCol w:w="501"/>
        <w:gridCol w:w="920"/>
      </w:tblGrid>
      <w:tr w:rsidR="00D664E4" w:rsidRPr="00D664E4" w14:paraId="33DA0B1B" w14:textId="77777777" w:rsidTr="00A9228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7A2096C8"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59" w:type="pct"/>
            <w:gridSpan w:val="6"/>
            <w:vAlign w:val="center"/>
            <w:hideMark/>
          </w:tcPr>
          <w:p w14:paraId="4F456254" w14:textId="77777777" w:rsidR="00D664E4" w:rsidRPr="00D664E4" w:rsidRDefault="00D664E4" w:rsidP="00A9228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1F82A968"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4EE8D570"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59" w:type="pct"/>
            <w:gridSpan w:val="6"/>
            <w:vAlign w:val="center"/>
            <w:hideMark/>
          </w:tcPr>
          <w:p w14:paraId="5551003B"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 Turizm, sanayi, ticaret ve kırsal kalkınmayı destekleyerek sürdürülebilir kalkınmayı sağlamak</w:t>
            </w:r>
          </w:p>
        </w:tc>
      </w:tr>
      <w:tr w:rsidR="00D664E4" w:rsidRPr="00D664E4" w14:paraId="189E7CAE"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72A9C9AE"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59" w:type="pct"/>
            <w:gridSpan w:val="6"/>
            <w:vAlign w:val="center"/>
            <w:hideMark/>
          </w:tcPr>
          <w:p w14:paraId="76AAFC50"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A5H5.5 Kırsal kalkınmanın desteklenmesi ve yerel çeşitliliğin kayıt altına alınarak korunması</w:t>
            </w:r>
          </w:p>
        </w:tc>
      </w:tr>
      <w:tr w:rsidR="00D664E4" w:rsidRPr="00D664E4" w14:paraId="43C0D1C1"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1" w:type="pct"/>
            <w:gridSpan w:val="2"/>
            <w:vAlign w:val="center"/>
            <w:hideMark/>
          </w:tcPr>
          <w:p w14:paraId="1321DD2E"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59" w:type="pct"/>
            <w:gridSpan w:val="6"/>
            <w:vAlign w:val="center"/>
            <w:hideMark/>
          </w:tcPr>
          <w:p w14:paraId="152EE982"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PH5.5.1.1 Kırsal kalkınmanın desteklenmesi ve yerel çeşitliliğin kayıt altına alınarak korunması</w:t>
            </w:r>
          </w:p>
        </w:tc>
      </w:tr>
      <w:tr w:rsidR="00D664E4" w:rsidRPr="00D664E4" w14:paraId="621270CE" w14:textId="77777777" w:rsidTr="00A92286">
        <w:trPr>
          <w:trHeight w:val="642"/>
        </w:trPr>
        <w:tc>
          <w:tcPr>
            <w:cnfStyle w:val="001000000000" w:firstRow="0" w:lastRow="0" w:firstColumn="1" w:lastColumn="0" w:oddVBand="0" w:evenVBand="0" w:oddHBand="0" w:evenHBand="0" w:firstRowFirstColumn="0" w:firstRowLastColumn="0" w:lastRowFirstColumn="0" w:lastRowLastColumn="0"/>
            <w:tcW w:w="2576" w:type="pct"/>
            <w:gridSpan w:val="3"/>
            <w:vAlign w:val="center"/>
            <w:hideMark/>
          </w:tcPr>
          <w:p w14:paraId="573BB56D"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2" w:type="pct"/>
            <w:vAlign w:val="center"/>
            <w:hideMark/>
          </w:tcPr>
          <w:p w14:paraId="28ABE80C"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1" w:type="pct"/>
            <w:vAlign w:val="center"/>
            <w:hideMark/>
          </w:tcPr>
          <w:p w14:paraId="65F1D8D8"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49" w:type="pct"/>
            <w:gridSpan w:val="2"/>
            <w:vAlign w:val="center"/>
            <w:hideMark/>
          </w:tcPr>
          <w:p w14:paraId="0A18B110"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704D5713"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75F992D3" w14:textId="77777777" w:rsidTr="00A92286">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787E873E"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398" w:type="pct"/>
            <w:gridSpan w:val="2"/>
            <w:vAlign w:val="center"/>
            <w:hideMark/>
          </w:tcPr>
          <w:p w14:paraId="291751C2"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PG5.5.1.1 Kırsal Kalkınma Desteklemesi Kapsamında Eğitim Verilen Çiftçi Sayısı</w:t>
            </w:r>
          </w:p>
        </w:tc>
        <w:tc>
          <w:tcPr>
            <w:tcW w:w="802" w:type="pct"/>
            <w:vAlign w:val="center"/>
            <w:hideMark/>
          </w:tcPr>
          <w:p w14:paraId="7EA8393E"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Kişi</w:t>
            </w:r>
          </w:p>
        </w:tc>
        <w:tc>
          <w:tcPr>
            <w:tcW w:w="541" w:type="pct"/>
            <w:vAlign w:val="center"/>
            <w:hideMark/>
          </w:tcPr>
          <w:p w14:paraId="16A90174"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49" w:type="pct"/>
            <w:gridSpan w:val="2"/>
            <w:vAlign w:val="center"/>
            <w:hideMark/>
          </w:tcPr>
          <w:p w14:paraId="6CA9716A"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1.500</w:t>
            </w:r>
          </w:p>
        </w:tc>
        <w:tc>
          <w:tcPr>
            <w:tcW w:w="532" w:type="pct"/>
            <w:vAlign w:val="center"/>
            <w:hideMark/>
          </w:tcPr>
          <w:p w14:paraId="3B70EB24"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w:t>
            </w:r>
          </w:p>
        </w:tc>
      </w:tr>
      <w:tr w:rsidR="00D664E4" w:rsidRPr="00D664E4" w14:paraId="47E66220" w14:textId="77777777" w:rsidTr="00A92286">
        <w:trPr>
          <w:trHeight w:val="70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0282A530"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398" w:type="pct"/>
            <w:gridSpan w:val="2"/>
            <w:vAlign w:val="center"/>
            <w:hideMark/>
          </w:tcPr>
          <w:p w14:paraId="6907D1B7"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PG5.5.1.2 Kırsal Kalkınma Desteklemesi Kapsamında Yürütülen Proje Sayısı</w:t>
            </w:r>
          </w:p>
        </w:tc>
        <w:tc>
          <w:tcPr>
            <w:tcW w:w="802" w:type="pct"/>
            <w:vAlign w:val="center"/>
            <w:hideMark/>
          </w:tcPr>
          <w:p w14:paraId="6C054AEC"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1" w:type="pct"/>
            <w:vAlign w:val="center"/>
            <w:hideMark/>
          </w:tcPr>
          <w:p w14:paraId="221830BA"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49" w:type="pct"/>
            <w:gridSpan w:val="2"/>
            <w:vAlign w:val="center"/>
            <w:hideMark/>
          </w:tcPr>
          <w:p w14:paraId="1512261E"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5</w:t>
            </w:r>
          </w:p>
        </w:tc>
        <w:tc>
          <w:tcPr>
            <w:tcW w:w="532" w:type="pct"/>
            <w:vAlign w:val="center"/>
            <w:hideMark/>
          </w:tcPr>
          <w:p w14:paraId="744CF881"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r>
      <w:tr w:rsidR="00D664E4" w:rsidRPr="00D664E4" w14:paraId="4ADCBC4B" w14:textId="77777777" w:rsidTr="00A92286">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6C4F49CD"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398" w:type="pct"/>
            <w:gridSpan w:val="2"/>
            <w:vAlign w:val="center"/>
            <w:hideMark/>
          </w:tcPr>
          <w:p w14:paraId="38CF380E"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PG5.5.1.3 İpek Tekstil Moda Ve Tasarım Merkezi Tadilat Ve Onarımının Tamamlanma Oranı</w:t>
            </w:r>
          </w:p>
        </w:tc>
        <w:tc>
          <w:tcPr>
            <w:tcW w:w="802" w:type="pct"/>
            <w:vAlign w:val="center"/>
            <w:hideMark/>
          </w:tcPr>
          <w:p w14:paraId="00A65139"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1" w:type="pct"/>
            <w:vAlign w:val="center"/>
            <w:hideMark/>
          </w:tcPr>
          <w:p w14:paraId="0786ACE9"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49" w:type="pct"/>
            <w:gridSpan w:val="2"/>
            <w:vAlign w:val="center"/>
            <w:hideMark/>
          </w:tcPr>
          <w:p w14:paraId="54A418C6"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365736C4"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1C9AE48B" w14:textId="77777777" w:rsidTr="00A92286">
        <w:trPr>
          <w:trHeight w:val="55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113060D7"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398" w:type="pct"/>
            <w:gridSpan w:val="2"/>
            <w:vAlign w:val="center"/>
            <w:hideMark/>
          </w:tcPr>
          <w:p w14:paraId="07FFD88C"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PG5.5.1.4 Toprak Verimliliği Ölçümü Yazılım İşi Tamamlanma Oranı</w:t>
            </w:r>
          </w:p>
        </w:tc>
        <w:tc>
          <w:tcPr>
            <w:tcW w:w="802" w:type="pct"/>
            <w:vAlign w:val="center"/>
            <w:hideMark/>
          </w:tcPr>
          <w:p w14:paraId="7D232E6D"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1" w:type="pct"/>
            <w:vAlign w:val="center"/>
            <w:hideMark/>
          </w:tcPr>
          <w:p w14:paraId="49B8F4F2"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49" w:type="pct"/>
            <w:gridSpan w:val="2"/>
            <w:vAlign w:val="center"/>
            <w:hideMark/>
          </w:tcPr>
          <w:p w14:paraId="5799D0BD"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42E9C0EC"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66A01E5D" w14:textId="77777777" w:rsidTr="00A92286">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7D3E74EB"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398" w:type="pct"/>
            <w:gridSpan w:val="2"/>
            <w:vAlign w:val="center"/>
            <w:hideMark/>
          </w:tcPr>
          <w:p w14:paraId="60186610"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PG5.5.1.5 Organik Tarım Ve Desteklemeler İle İlgili Geliştirilen Proje Sayısı</w:t>
            </w:r>
          </w:p>
        </w:tc>
        <w:tc>
          <w:tcPr>
            <w:tcW w:w="802" w:type="pct"/>
            <w:vAlign w:val="center"/>
            <w:hideMark/>
          </w:tcPr>
          <w:p w14:paraId="2310560C"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1" w:type="pct"/>
            <w:vAlign w:val="center"/>
            <w:hideMark/>
          </w:tcPr>
          <w:p w14:paraId="44C1C2DB"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549" w:type="pct"/>
            <w:gridSpan w:val="2"/>
            <w:vAlign w:val="center"/>
            <w:hideMark/>
          </w:tcPr>
          <w:p w14:paraId="585D23BF"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w:t>
            </w:r>
          </w:p>
        </w:tc>
        <w:tc>
          <w:tcPr>
            <w:tcW w:w="532" w:type="pct"/>
            <w:vAlign w:val="center"/>
            <w:hideMark/>
          </w:tcPr>
          <w:p w14:paraId="08314E93" w14:textId="3F8ABF6D" w:rsidR="00D664E4" w:rsidRPr="00D664E4" w:rsidRDefault="00A1014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3</w:t>
            </w:r>
          </w:p>
        </w:tc>
      </w:tr>
      <w:tr w:rsidR="00D664E4" w:rsidRPr="00D664E4" w14:paraId="2B98BC7F" w14:textId="77777777" w:rsidTr="00A92286">
        <w:trPr>
          <w:trHeight w:val="319"/>
        </w:trPr>
        <w:tc>
          <w:tcPr>
            <w:cnfStyle w:val="001000000000" w:firstRow="0" w:lastRow="0" w:firstColumn="1" w:lastColumn="0" w:oddVBand="0" w:evenVBand="0" w:oddHBand="0" w:evenHBand="0" w:firstRowFirstColumn="0" w:firstRowLastColumn="0" w:lastRowFirstColumn="0" w:lastRowLastColumn="0"/>
            <w:tcW w:w="2576" w:type="pct"/>
            <w:gridSpan w:val="3"/>
            <w:vMerge w:val="restart"/>
            <w:vAlign w:val="center"/>
            <w:hideMark/>
          </w:tcPr>
          <w:p w14:paraId="27B9C222"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24" w:type="pct"/>
            <w:gridSpan w:val="5"/>
            <w:vAlign w:val="center"/>
            <w:hideMark/>
          </w:tcPr>
          <w:p w14:paraId="1C595EDB"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4580AD68" w14:textId="77777777" w:rsidTr="00A9228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6" w:type="pct"/>
            <w:gridSpan w:val="3"/>
            <w:vMerge/>
            <w:hideMark/>
          </w:tcPr>
          <w:p w14:paraId="1D840BD0"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2" w:type="pct"/>
            <w:vAlign w:val="center"/>
            <w:hideMark/>
          </w:tcPr>
          <w:p w14:paraId="6DC5DC76"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1" w:type="pct"/>
            <w:gridSpan w:val="2"/>
            <w:vAlign w:val="center"/>
            <w:hideMark/>
          </w:tcPr>
          <w:p w14:paraId="5AA79A05"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1" w:type="pct"/>
            <w:gridSpan w:val="2"/>
            <w:vAlign w:val="center"/>
            <w:hideMark/>
          </w:tcPr>
          <w:p w14:paraId="6ACC9518"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702036E7"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74895A00"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398" w:type="pct"/>
            <w:gridSpan w:val="2"/>
            <w:vAlign w:val="center"/>
            <w:hideMark/>
          </w:tcPr>
          <w:p w14:paraId="544EAF6E"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F5.5.1.1 Kırsal Kalkınma Eğitimleri Verilmesi</w:t>
            </w:r>
          </w:p>
        </w:tc>
        <w:tc>
          <w:tcPr>
            <w:tcW w:w="802" w:type="pct"/>
            <w:vAlign w:val="center"/>
            <w:hideMark/>
          </w:tcPr>
          <w:p w14:paraId="69ACEB7F"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c>
          <w:tcPr>
            <w:tcW w:w="801" w:type="pct"/>
            <w:gridSpan w:val="2"/>
            <w:vAlign w:val="center"/>
            <w:hideMark/>
          </w:tcPr>
          <w:p w14:paraId="29D34D7E"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1" w:type="pct"/>
            <w:gridSpan w:val="2"/>
            <w:vAlign w:val="center"/>
            <w:hideMark/>
          </w:tcPr>
          <w:p w14:paraId="2A5092E5"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w:t>
            </w:r>
          </w:p>
        </w:tc>
      </w:tr>
      <w:tr w:rsidR="00D664E4" w:rsidRPr="00D664E4" w14:paraId="42DE5142"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1EE72259"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398" w:type="pct"/>
            <w:gridSpan w:val="2"/>
            <w:vAlign w:val="center"/>
            <w:hideMark/>
          </w:tcPr>
          <w:p w14:paraId="241D6F80"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F5.5.1.2 Kırsal Kalkınma Desteklemesi Yapılması</w:t>
            </w:r>
          </w:p>
        </w:tc>
        <w:tc>
          <w:tcPr>
            <w:tcW w:w="802" w:type="pct"/>
            <w:vAlign w:val="center"/>
            <w:hideMark/>
          </w:tcPr>
          <w:p w14:paraId="184B39B3"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15.600.000,00</w:t>
            </w:r>
          </w:p>
        </w:tc>
        <w:tc>
          <w:tcPr>
            <w:tcW w:w="801" w:type="pct"/>
            <w:gridSpan w:val="2"/>
            <w:vAlign w:val="center"/>
            <w:hideMark/>
          </w:tcPr>
          <w:p w14:paraId="18F14459"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1" w:type="pct"/>
            <w:gridSpan w:val="2"/>
            <w:vAlign w:val="center"/>
            <w:hideMark/>
          </w:tcPr>
          <w:p w14:paraId="7AD7C645"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15.600.000,00</w:t>
            </w:r>
          </w:p>
        </w:tc>
      </w:tr>
      <w:tr w:rsidR="00D664E4" w:rsidRPr="00D664E4" w14:paraId="7A07379A"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65E0251E"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398" w:type="pct"/>
            <w:gridSpan w:val="2"/>
            <w:vAlign w:val="center"/>
            <w:hideMark/>
          </w:tcPr>
          <w:p w14:paraId="62FCEF6D"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F5.5.1.3 Canlı Hayvan Desteği Ve Yem Desteği</w:t>
            </w:r>
          </w:p>
        </w:tc>
        <w:tc>
          <w:tcPr>
            <w:tcW w:w="802" w:type="pct"/>
            <w:vAlign w:val="center"/>
            <w:hideMark/>
          </w:tcPr>
          <w:p w14:paraId="1C7A0849"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5.000.000,00</w:t>
            </w:r>
          </w:p>
        </w:tc>
        <w:tc>
          <w:tcPr>
            <w:tcW w:w="801" w:type="pct"/>
            <w:gridSpan w:val="2"/>
            <w:vAlign w:val="center"/>
            <w:hideMark/>
          </w:tcPr>
          <w:p w14:paraId="109C8A46"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1" w:type="pct"/>
            <w:gridSpan w:val="2"/>
            <w:vAlign w:val="center"/>
            <w:hideMark/>
          </w:tcPr>
          <w:p w14:paraId="60716A48"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5.000.000,00</w:t>
            </w:r>
          </w:p>
        </w:tc>
      </w:tr>
      <w:tr w:rsidR="00D664E4" w:rsidRPr="00D664E4" w14:paraId="06449024"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01ECFAEC"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398" w:type="pct"/>
            <w:gridSpan w:val="2"/>
            <w:vAlign w:val="center"/>
            <w:hideMark/>
          </w:tcPr>
          <w:p w14:paraId="7B62D977"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F5.5.1.4 İpek Tekstil Moda Ve Tasarım Merkezi Projesi</w:t>
            </w:r>
          </w:p>
        </w:tc>
        <w:tc>
          <w:tcPr>
            <w:tcW w:w="802" w:type="pct"/>
            <w:vAlign w:val="center"/>
            <w:hideMark/>
          </w:tcPr>
          <w:p w14:paraId="1A3DB11B"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w:t>
            </w:r>
          </w:p>
        </w:tc>
        <w:tc>
          <w:tcPr>
            <w:tcW w:w="801" w:type="pct"/>
            <w:gridSpan w:val="2"/>
            <w:vAlign w:val="center"/>
            <w:hideMark/>
          </w:tcPr>
          <w:p w14:paraId="4BC02190"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1" w:type="pct"/>
            <w:gridSpan w:val="2"/>
            <w:vAlign w:val="center"/>
            <w:hideMark/>
          </w:tcPr>
          <w:p w14:paraId="24D47977"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w:t>
            </w:r>
          </w:p>
        </w:tc>
      </w:tr>
      <w:tr w:rsidR="00D664E4" w:rsidRPr="00D664E4" w14:paraId="3FA004EB" w14:textId="77777777" w:rsidTr="00A92286">
        <w:trPr>
          <w:trHeight w:val="555"/>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0F5A7A9D"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398" w:type="pct"/>
            <w:gridSpan w:val="2"/>
            <w:vAlign w:val="center"/>
            <w:hideMark/>
          </w:tcPr>
          <w:p w14:paraId="1D1EA218"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F5.5.1.5 Organik Tarım İle İlgili Projeler Üretilmesi Ve Tarım-Hayvancılık Desteklemeleri Yapılması</w:t>
            </w:r>
          </w:p>
        </w:tc>
        <w:tc>
          <w:tcPr>
            <w:tcW w:w="802" w:type="pct"/>
            <w:vAlign w:val="center"/>
            <w:hideMark/>
          </w:tcPr>
          <w:p w14:paraId="3B3D2A04"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12.000.000,00</w:t>
            </w:r>
          </w:p>
        </w:tc>
        <w:tc>
          <w:tcPr>
            <w:tcW w:w="801" w:type="pct"/>
            <w:gridSpan w:val="2"/>
            <w:vAlign w:val="center"/>
            <w:hideMark/>
          </w:tcPr>
          <w:p w14:paraId="3481B73E"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1" w:type="pct"/>
            <w:gridSpan w:val="2"/>
            <w:vAlign w:val="center"/>
            <w:hideMark/>
          </w:tcPr>
          <w:p w14:paraId="6F5F8C8E"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12.000.000,00</w:t>
            </w:r>
          </w:p>
        </w:tc>
      </w:tr>
      <w:tr w:rsidR="00D664E4" w:rsidRPr="00D664E4" w14:paraId="49164AA6" w14:textId="77777777" w:rsidTr="00A92286">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79" w:type="pct"/>
            <w:vAlign w:val="center"/>
            <w:hideMark/>
          </w:tcPr>
          <w:p w14:paraId="78E98369"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398" w:type="pct"/>
            <w:gridSpan w:val="2"/>
            <w:vAlign w:val="center"/>
            <w:hideMark/>
          </w:tcPr>
          <w:p w14:paraId="31633D65"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F5.5.1.6 Toprak Verimliliğini Artırmaya Yönelik Harita Tabanlı Veri Yönetim Programı Alınması</w:t>
            </w:r>
          </w:p>
        </w:tc>
        <w:tc>
          <w:tcPr>
            <w:tcW w:w="802" w:type="pct"/>
            <w:vAlign w:val="center"/>
            <w:hideMark/>
          </w:tcPr>
          <w:p w14:paraId="4737150C"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8.000.000,00</w:t>
            </w:r>
          </w:p>
        </w:tc>
        <w:tc>
          <w:tcPr>
            <w:tcW w:w="801" w:type="pct"/>
            <w:gridSpan w:val="2"/>
            <w:vAlign w:val="center"/>
            <w:hideMark/>
          </w:tcPr>
          <w:p w14:paraId="272F4088"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1" w:type="pct"/>
            <w:gridSpan w:val="2"/>
            <w:vAlign w:val="center"/>
            <w:hideMark/>
          </w:tcPr>
          <w:p w14:paraId="5ACB6CB5"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8.000.000,00</w:t>
            </w:r>
          </w:p>
        </w:tc>
      </w:tr>
      <w:tr w:rsidR="00D664E4" w:rsidRPr="00D664E4" w14:paraId="30637737"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2576" w:type="pct"/>
            <w:gridSpan w:val="3"/>
            <w:vAlign w:val="center"/>
            <w:hideMark/>
          </w:tcPr>
          <w:p w14:paraId="773A958C" w14:textId="77777777" w:rsidR="00D664E4" w:rsidRPr="00D664E4" w:rsidRDefault="00D664E4" w:rsidP="00A92286">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2" w:type="pct"/>
            <w:vAlign w:val="center"/>
            <w:hideMark/>
          </w:tcPr>
          <w:p w14:paraId="1D88147F"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41.605.000,00</w:t>
            </w:r>
          </w:p>
        </w:tc>
        <w:tc>
          <w:tcPr>
            <w:tcW w:w="801" w:type="pct"/>
            <w:gridSpan w:val="2"/>
            <w:vAlign w:val="center"/>
            <w:hideMark/>
          </w:tcPr>
          <w:p w14:paraId="088710B3"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1" w:type="pct"/>
            <w:gridSpan w:val="2"/>
            <w:vAlign w:val="center"/>
            <w:hideMark/>
          </w:tcPr>
          <w:p w14:paraId="40985E39"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41.605.000,00</w:t>
            </w:r>
          </w:p>
        </w:tc>
      </w:tr>
    </w:tbl>
    <w:p w14:paraId="7BA5FF94" w14:textId="77777777" w:rsidR="00D664E4" w:rsidRDefault="00D664E4" w:rsidP="00655DFB">
      <w:pPr>
        <w:pStyle w:val="GvdeMetni"/>
        <w:spacing w:before="47" w:after="59"/>
      </w:pPr>
    </w:p>
    <w:p w14:paraId="3EB19CF9" w14:textId="37C091AA"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23ACF319" w14:textId="77777777" w:rsidTr="00A9228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A07921D"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1F7D442B" w14:textId="77777777" w:rsidR="00D664E4" w:rsidRPr="00D664E4" w:rsidRDefault="00D664E4" w:rsidP="00A9228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2634B773"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3CF6D8E1"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64EAFE90"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 Turizm, sanayi, ticaret ve kırsal kalkınmayı destekleyerek sürdürülebilir kalkınmayı sağlamak</w:t>
            </w:r>
          </w:p>
        </w:tc>
      </w:tr>
      <w:tr w:rsidR="00D664E4" w:rsidRPr="00D664E4" w14:paraId="23360149"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F6E8826"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5E69FDAF"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A5H5.6 Sağlıklı gıda temini ve güvenilir ticari faaliyetlerin sürdürülmesini</w:t>
            </w:r>
          </w:p>
        </w:tc>
      </w:tr>
      <w:tr w:rsidR="00D664E4" w:rsidRPr="00D664E4" w14:paraId="0D2C56DB"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9DC17C5"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3B88E0FE"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PH5.6.1.1 Sağlıklı gıda temini ve güvenilir ticari faaliyetlerin sürdürülmesini sağlamak</w:t>
            </w:r>
          </w:p>
        </w:tc>
      </w:tr>
      <w:tr w:rsidR="00D664E4" w:rsidRPr="00D664E4" w14:paraId="3BC9296E" w14:textId="77777777" w:rsidTr="00A92286">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790CB638"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77B7780E"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548598B6"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2440600D"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54B195B5"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02C402A7" w14:textId="77777777" w:rsidTr="00A9228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F473149"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593A8C91"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PG5.6.1.1 HBB Sebze Ve Meyve Hal Kompleksi Yapımı Tamamlanma Oranı</w:t>
            </w:r>
          </w:p>
        </w:tc>
        <w:tc>
          <w:tcPr>
            <w:tcW w:w="803" w:type="pct"/>
            <w:vAlign w:val="center"/>
            <w:hideMark/>
          </w:tcPr>
          <w:p w14:paraId="362F88B8"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589CBFDA"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1078F334"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30</w:t>
            </w:r>
          </w:p>
        </w:tc>
        <w:tc>
          <w:tcPr>
            <w:tcW w:w="532" w:type="pct"/>
            <w:vAlign w:val="center"/>
            <w:hideMark/>
          </w:tcPr>
          <w:p w14:paraId="0B16BFAD"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5B78E298"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4A679FD"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71A2B707"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PG5.6.1.2 Denetlenen 1. Sınıf Gayrisıhhi Müessese Oranı</w:t>
            </w:r>
          </w:p>
        </w:tc>
        <w:tc>
          <w:tcPr>
            <w:tcW w:w="803" w:type="pct"/>
            <w:vAlign w:val="center"/>
            <w:hideMark/>
          </w:tcPr>
          <w:p w14:paraId="0A546967"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635C5095"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c>
          <w:tcPr>
            <w:tcW w:w="552" w:type="pct"/>
            <w:gridSpan w:val="2"/>
            <w:vAlign w:val="center"/>
            <w:hideMark/>
          </w:tcPr>
          <w:p w14:paraId="678C5EDC"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0F200BFF"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4D8A3591" w14:textId="77777777" w:rsidTr="00A92286">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799BA75"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6F930127"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PG5.6.1.3 Hal Denetimi Kapsamında Kayıt Dışı Yaş Sebze Ve Meyve Denetimi Sayısı</w:t>
            </w:r>
          </w:p>
        </w:tc>
        <w:tc>
          <w:tcPr>
            <w:tcW w:w="803" w:type="pct"/>
            <w:vAlign w:val="center"/>
            <w:hideMark/>
          </w:tcPr>
          <w:p w14:paraId="75A02F86"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1D4C1959"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w:t>
            </w:r>
          </w:p>
        </w:tc>
        <w:tc>
          <w:tcPr>
            <w:tcW w:w="552" w:type="pct"/>
            <w:gridSpan w:val="2"/>
            <w:vAlign w:val="center"/>
            <w:hideMark/>
          </w:tcPr>
          <w:p w14:paraId="0B7533F1"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10.000</w:t>
            </w:r>
          </w:p>
        </w:tc>
        <w:tc>
          <w:tcPr>
            <w:tcW w:w="532" w:type="pct"/>
            <w:vAlign w:val="center"/>
            <w:hideMark/>
          </w:tcPr>
          <w:p w14:paraId="2A565867"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11.000</w:t>
            </w:r>
          </w:p>
        </w:tc>
      </w:tr>
      <w:tr w:rsidR="00D664E4" w:rsidRPr="00D664E4" w14:paraId="55E3458E"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A35E6D3"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10E4FCC1"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PG5.6.1.4 Denetlenecek Akaryakıt İstasyonu Oranı </w:t>
            </w:r>
          </w:p>
        </w:tc>
        <w:tc>
          <w:tcPr>
            <w:tcW w:w="803" w:type="pct"/>
            <w:vAlign w:val="center"/>
            <w:hideMark/>
          </w:tcPr>
          <w:p w14:paraId="3BC13242"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7DB1E604"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c>
          <w:tcPr>
            <w:tcW w:w="552" w:type="pct"/>
            <w:gridSpan w:val="2"/>
            <w:vAlign w:val="center"/>
            <w:hideMark/>
          </w:tcPr>
          <w:p w14:paraId="2CD211B4"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11FDEFC0"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3537E9A9"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AF04A41"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3F5D6825"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PG5.6.1.5 Denetlenen İşyeri Sayısı</w:t>
            </w:r>
          </w:p>
        </w:tc>
        <w:tc>
          <w:tcPr>
            <w:tcW w:w="803" w:type="pct"/>
            <w:vAlign w:val="center"/>
            <w:hideMark/>
          </w:tcPr>
          <w:p w14:paraId="7D7126AF"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78E60035"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w:t>
            </w:r>
          </w:p>
        </w:tc>
        <w:tc>
          <w:tcPr>
            <w:tcW w:w="552" w:type="pct"/>
            <w:gridSpan w:val="2"/>
            <w:vAlign w:val="center"/>
            <w:hideMark/>
          </w:tcPr>
          <w:p w14:paraId="2AA2DC2E"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10.000</w:t>
            </w:r>
          </w:p>
        </w:tc>
        <w:tc>
          <w:tcPr>
            <w:tcW w:w="532" w:type="pct"/>
            <w:vAlign w:val="center"/>
            <w:hideMark/>
          </w:tcPr>
          <w:p w14:paraId="44E58BFB"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w:t>
            </w:r>
          </w:p>
        </w:tc>
      </w:tr>
      <w:tr w:rsidR="00D664E4" w:rsidRPr="00D664E4" w14:paraId="073C0844" w14:textId="77777777" w:rsidTr="00A92286">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3D0BCB31"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087EE5A1"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2C07718F" w14:textId="77777777" w:rsidTr="00A9228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2515C3B7"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4F0200FF"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1AED1559"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1458C197"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130F29D4"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49C3B2A"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68968748"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F5.6.1.1 HBB Sebze Ve Meyve Hal Kompleksi Yapımı</w:t>
            </w:r>
          </w:p>
        </w:tc>
        <w:tc>
          <w:tcPr>
            <w:tcW w:w="803" w:type="pct"/>
            <w:vAlign w:val="center"/>
            <w:hideMark/>
          </w:tcPr>
          <w:p w14:paraId="71D0CADE"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250.000.000,00</w:t>
            </w:r>
          </w:p>
        </w:tc>
        <w:tc>
          <w:tcPr>
            <w:tcW w:w="803" w:type="pct"/>
            <w:gridSpan w:val="2"/>
            <w:vAlign w:val="center"/>
            <w:hideMark/>
          </w:tcPr>
          <w:p w14:paraId="72038E32"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0D731592"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250.000.000,00</w:t>
            </w:r>
          </w:p>
        </w:tc>
      </w:tr>
      <w:tr w:rsidR="00D664E4" w:rsidRPr="00D664E4" w14:paraId="60B96A0A" w14:textId="77777777" w:rsidTr="00A9228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7C46ECD"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55DB7E92"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F5.6.1.2 İl Genelinde 1. Sınıf Gayrisıhhi Müessese Denetimlerinin Yapılması</w:t>
            </w:r>
          </w:p>
        </w:tc>
        <w:tc>
          <w:tcPr>
            <w:tcW w:w="803" w:type="pct"/>
            <w:vAlign w:val="center"/>
            <w:hideMark/>
          </w:tcPr>
          <w:p w14:paraId="6093878C"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3" w:type="pct"/>
            <w:gridSpan w:val="2"/>
            <w:vAlign w:val="center"/>
            <w:hideMark/>
          </w:tcPr>
          <w:p w14:paraId="16C3DDE7"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7324AACD"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642E7D84" w14:textId="77777777" w:rsidTr="00A92286">
        <w:trPr>
          <w:trHeight w:val="70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425ED4E"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7E0DA3D9"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F5.6.1.3 Hal, Akaryakıt İstasyonu Ve İşyeri Denetimlerinin Yapılması</w:t>
            </w:r>
          </w:p>
        </w:tc>
        <w:tc>
          <w:tcPr>
            <w:tcW w:w="803" w:type="pct"/>
            <w:vAlign w:val="center"/>
            <w:hideMark/>
          </w:tcPr>
          <w:p w14:paraId="6C53A5DA"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250.000,00</w:t>
            </w:r>
          </w:p>
        </w:tc>
        <w:tc>
          <w:tcPr>
            <w:tcW w:w="803" w:type="pct"/>
            <w:gridSpan w:val="2"/>
            <w:vAlign w:val="center"/>
            <w:hideMark/>
          </w:tcPr>
          <w:p w14:paraId="600E9D4C"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2BB54540"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250.000,00</w:t>
            </w:r>
          </w:p>
        </w:tc>
      </w:tr>
      <w:tr w:rsidR="00D664E4" w:rsidRPr="00D664E4" w14:paraId="46375701"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669225EA" w14:textId="77777777" w:rsidR="00D664E4" w:rsidRPr="00D664E4" w:rsidRDefault="00D664E4" w:rsidP="00A92286">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0FC5709B"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250.250.000,00</w:t>
            </w:r>
          </w:p>
        </w:tc>
        <w:tc>
          <w:tcPr>
            <w:tcW w:w="803" w:type="pct"/>
            <w:gridSpan w:val="2"/>
            <w:vAlign w:val="center"/>
            <w:hideMark/>
          </w:tcPr>
          <w:p w14:paraId="247DA1AF"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02B072F8"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250.250.000,00</w:t>
            </w:r>
          </w:p>
        </w:tc>
      </w:tr>
    </w:tbl>
    <w:p w14:paraId="71A104CA" w14:textId="77777777" w:rsidR="00582A81" w:rsidRDefault="00582A81" w:rsidP="00655DFB">
      <w:pPr>
        <w:pStyle w:val="GvdeMetni"/>
        <w:spacing w:before="47" w:after="59"/>
      </w:pPr>
    </w:p>
    <w:p w14:paraId="5411A312" w14:textId="43A9D4FD"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43B65F15" w14:textId="77777777" w:rsidTr="00A9228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3DE692D0"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519B0908" w14:textId="77777777" w:rsidR="00D664E4" w:rsidRPr="00D664E4" w:rsidRDefault="00D664E4" w:rsidP="00A9228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3816D06D"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66A870A"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7FCB5F60"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 Turizm, sanayi, ticaret ve kırsal kalkınmayı destekleyerek sürdürülebilir kalkınmayı sağlamak</w:t>
            </w:r>
          </w:p>
        </w:tc>
      </w:tr>
      <w:tr w:rsidR="00D664E4" w:rsidRPr="00D664E4" w14:paraId="0841A32D"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5E46A476"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57202BEA"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A5H5.7 Tarımsal sulama alanlarının genişletilmesi</w:t>
            </w:r>
          </w:p>
        </w:tc>
      </w:tr>
      <w:tr w:rsidR="00D664E4" w:rsidRPr="00D664E4" w14:paraId="57C3595F"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591DAFCA"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62EDCC4C"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PH5.7.1.1 Tarımsal sulama alanlarının geliştirilmesi</w:t>
            </w:r>
          </w:p>
        </w:tc>
      </w:tr>
      <w:tr w:rsidR="00D664E4" w:rsidRPr="00D664E4" w14:paraId="183E7453" w14:textId="77777777" w:rsidTr="00A92286">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7C488293"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04C64548"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455C82A5"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090CC338"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49A9F590"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2918D02C" w14:textId="77777777" w:rsidTr="00A9228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F0153EB"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60FD27F3"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PG5.7.1.1 1. Bölge Bakım Onarımı Yapılan Sulama Tesisi Sayısı</w:t>
            </w:r>
          </w:p>
        </w:tc>
        <w:tc>
          <w:tcPr>
            <w:tcW w:w="803" w:type="pct"/>
            <w:vAlign w:val="center"/>
            <w:hideMark/>
          </w:tcPr>
          <w:p w14:paraId="6AF27D5A"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73BFCAFF"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w:t>
            </w:r>
          </w:p>
        </w:tc>
        <w:tc>
          <w:tcPr>
            <w:tcW w:w="552" w:type="pct"/>
            <w:gridSpan w:val="2"/>
            <w:vAlign w:val="center"/>
            <w:hideMark/>
          </w:tcPr>
          <w:p w14:paraId="1FDB88A8"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43</w:t>
            </w:r>
          </w:p>
        </w:tc>
        <w:tc>
          <w:tcPr>
            <w:tcW w:w="532" w:type="pct"/>
            <w:vAlign w:val="center"/>
            <w:hideMark/>
          </w:tcPr>
          <w:p w14:paraId="44165DC9"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w:t>
            </w:r>
          </w:p>
        </w:tc>
      </w:tr>
      <w:tr w:rsidR="00D664E4" w:rsidRPr="00D664E4" w14:paraId="077CFCC5" w14:textId="77777777" w:rsidTr="00A92286">
        <w:trPr>
          <w:trHeight w:val="73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7F6EDE5"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17112FBA"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PG5.7.1.2 2. Bölge Bakım Onarımı Yapılan Sulama Tesisi Sayısı </w:t>
            </w:r>
          </w:p>
        </w:tc>
        <w:tc>
          <w:tcPr>
            <w:tcW w:w="803" w:type="pct"/>
            <w:vAlign w:val="center"/>
            <w:hideMark/>
          </w:tcPr>
          <w:p w14:paraId="0960BBA1"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5F0AC6C9"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w:t>
            </w:r>
          </w:p>
        </w:tc>
        <w:tc>
          <w:tcPr>
            <w:tcW w:w="552" w:type="pct"/>
            <w:gridSpan w:val="2"/>
            <w:vAlign w:val="center"/>
            <w:hideMark/>
          </w:tcPr>
          <w:p w14:paraId="3B78E8CF"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40</w:t>
            </w:r>
          </w:p>
        </w:tc>
        <w:tc>
          <w:tcPr>
            <w:tcW w:w="532" w:type="pct"/>
            <w:vAlign w:val="center"/>
            <w:hideMark/>
          </w:tcPr>
          <w:p w14:paraId="2888143C" w14:textId="77777777" w:rsidR="00D664E4" w:rsidRPr="00D664E4" w:rsidRDefault="00D664E4" w:rsidP="00A92286">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w:t>
            </w:r>
          </w:p>
        </w:tc>
      </w:tr>
      <w:tr w:rsidR="00D664E4" w:rsidRPr="00D664E4" w14:paraId="32063233"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0F9C32B"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68C12BE6"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PG5.7.1.3 Sulama Alanlarının Oranı </w:t>
            </w:r>
          </w:p>
        </w:tc>
        <w:tc>
          <w:tcPr>
            <w:tcW w:w="803" w:type="pct"/>
            <w:vAlign w:val="center"/>
            <w:hideMark/>
          </w:tcPr>
          <w:p w14:paraId="55BE0A3E"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769BD7BE"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2,21</w:t>
            </w:r>
          </w:p>
        </w:tc>
        <w:tc>
          <w:tcPr>
            <w:tcW w:w="552" w:type="pct"/>
            <w:gridSpan w:val="2"/>
            <w:vAlign w:val="center"/>
            <w:hideMark/>
          </w:tcPr>
          <w:p w14:paraId="53B09174"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2,21</w:t>
            </w:r>
          </w:p>
        </w:tc>
        <w:tc>
          <w:tcPr>
            <w:tcW w:w="532" w:type="pct"/>
            <w:vAlign w:val="center"/>
            <w:hideMark/>
          </w:tcPr>
          <w:p w14:paraId="37C8EBAE" w14:textId="77777777" w:rsidR="00D664E4" w:rsidRPr="00D664E4" w:rsidRDefault="00D664E4" w:rsidP="00A922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2,21</w:t>
            </w:r>
          </w:p>
        </w:tc>
      </w:tr>
      <w:tr w:rsidR="00D664E4" w:rsidRPr="00D664E4" w14:paraId="1495C9E7" w14:textId="77777777" w:rsidTr="00A92286">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32C0AD03"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hideMark/>
          </w:tcPr>
          <w:p w14:paraId="24BA27CE" w14:textId="77777777" w:rsidR="00D664E4" w:rsidRPr="00D664E4" w:rsidRDefault="00D664E4" w:rsidP="00D664E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627EE059" w14:textId="77777777" w:rsidTr="00D664E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516F6202"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hideMark/>
          </w:tcPr>
          <w:p w14:paraId="390FBE52" w14:textId="77777777" w:rsidR="00D664E4" w:rsidRPr="00D664E4" w:rsidRDefault="00D664E4" w:rsidP="00D664E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hideMark/>
          </w:tcPr>
          <w:p w14:paraId="2C05103B" w14:textId="77777777" w:rsidR="00D664E4" w:rsidRPr="00D664E4" w:rsidRDefault="00D664E4" w:rsidP="00D664E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hideMark/>
          </w:tcPr>
          <w:p w14:paraId="594C6300" w14:textId="77777777" w:rsidR="00D664E4" w:rsidRPr="00D664E4" w:rsidRDefault="00D664E4" w:rsidP="00D664E4">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1BA4E71C"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8719F02"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79EDE00C"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F5.7.1.1 1.Bölge Sulama Tesisleri Bakım Onarım Yapım İşi </w:t>
            </w:r>
          </w:p>
        </w:tc>
        <w:tc>
          <w:tcPr>
            <w:tcW w:w="803" w:type="pct"/>
            <w:vAlign w:val="center"/>
            <w:hideMark/>
          </w:tcPr>
          <w:p w14:paraId="35B921C6"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15.000.000,00</w:t>
            </w:r>
          </w:p>
        </w:tc>
        <w:tc>
          <w:tcPr>
            <w:tcW w:w="803" w:type="pct"/>
            <w:gridSpan w:val="2"/>
            <w:vAlign w:val="center"/>
            <w:hideMark/>
          </w:tcPr>
          <w:p w14:paraId="1A5174AF"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41F6298D"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15.000.000,00</w:t>
            </w:r>
          </w:p>
        </w:tc>
      </w:tr>
      <w:tr w:rsidR="00D664E4" w:rsidRPr="00D664E4" w14:paraId="2EE87854"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042CB54"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3D7F2B29"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F5.7.1.2 2.Bölge Sulama Tesisleri Bakım Onarım Yapım İşi </w:t>
            </w:r>
          </w:p>
        </w:tc>
        <w:tc>
          <w:tcPr>
            <w:tcW w:w="803" w:type="pct"/>
            <w:vAlign w:val="center"/>
            <w:hideMark/>
          </w:tcPr>
          <w:p w14:paraId="52A78EF9"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15.000.000,00</w:t>
            </w:r>
          </w:p>
        </w:tc>
        <w:tc>
          <w:tcPr>
            <w:tcW w:w="803" w:type="pct"/>
            <w:gridSpan w:val="2"/>
            <w:vAlign w:val="center"/>
            <w:hideMark/>
          </w:tcPr>
          <w:p w14:paraId="0124C073"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79F7B505"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15.000.000,00</w:t>
            </w:r>
          </w:p>
        </w:tc>
      </w:tr>
      <w:tr w:rsidR="00D664E4" w:rsidRPr="00D664E4" w14:paraId="3D782251" w14:textId="77777777" w:rsidTr="00A92286">
        <w:trPr>
          <w:trHeight w:val="64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75D091B" w14:textId="77777777" w:rsidR="00D664E4" w:rsidRPr="00D664E4" w:rsidRDefault="00D664E4" w:rsidP="00A92286">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37331B70"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F5.7.1.3 Çeşitli İlçe Ve Mahallelerde Sulama Tesisi Yapım Ve Yenileme Çalışmaları</w:t>
            </w:r>
          </w:p>
        </w:tc>
        <w:tc>
          <w:tcPr>
            <w:tcW w:w="803" w:type="pct"/>
            <w:vAlign w:val="center"/>
            <w:hideMark/>
          </w:tcPr>
          <w:p w14:paraId="3EB06E3B"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15.000.000,00</w:t>
            </w:r>
          </w:p>
        </w:tc>
        <w:tc>
          <w:tcPr>
            <w:tcW w:w="803" w:type="pct"/>
            <w:gridSpan w:val="2"/>
            <w:vAlign w:val="center"/>
            <w:hideMark/>
          </w:tcPr>
          <w:p w14:paraId="11819F69"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34CD27AF" w14:textId="77777777" w:rsidR="00D664E4" w:rsidRPr="00D664E4" w:rsidRDefault="00D664E4" w:rsidP="00A9228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15.000.000,00</w:t>
            </w:r>
          </w:p>
        </w:tc>
      </w:tr>
      <w:tr w:rsidR="00D664E4" w:rsidRPr="00D664E4" w14:paraId="5BC67317"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44C94AAD" w14:textId="77777777" w:rsidR="00D664E4" w:rsidRPr="00D664E4" w:rsidRDefault="00D664E4" w:rsidP="00A92286">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7942B319"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45.000.000,00</w:t>
            </w:r>
          </w:p>
        </w:tc>
        <w:tc>
          <w:tcPr>
            <w:tcW w:w="803" w:type="pct"/>
            <w:gridSpan w:val="2"/>
            <w:vAlign w:val="center"/>
            <w:hideMark/>
          </w:tcPr>
          <w:p w14:paraId="0EDDC7A3"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6D406DF0" w14:textId="77777777" w:rsidR="00D664E4" w:rsidRPr="00D664E4" w:rsidRDefault="00D664E4" w:rsidP="00A9228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45.000.000,00</w:t>
            </w:r>
          </w:p>
        </w:tc>
      </w:tr>
    </w:tbl>
    <w:p w14:paraId="655CB384" w14:textId="77777777" w:rsidR="00D664E4" w:rsidRDefault="00D664E4" w:rsidP="00655DFB">
      <w:pPr>
        <w:pStyle w:val="GvdeMetni"/>
        <w:spacing w:before="47" w:after="59"/>
      </w:pPr>
    </w:p>
    <w:p w14:paraId="305FC557" w14:textId="4AA53BF1" w:rsidR="00D664E4" w:rsidRDefault="00D664E4">
      <w:pPr>
        <w:spacing w:line="259" w:lineRule="auto"/>
        <w:rPr>
          <w:rFonts w:ascii="Calibri Light" w:eastAsia="Calibri Light" w:hAnsi="Calibri Light" w:cs="Calibri Light"/>
          <w:sz w:val="20"/>
          <w:szCs w:val="20"/>
        </w:rPr>
      </w:pPr>
    </w:p>
    <w:p w14:paraId="3FF96AA9" w14:textId="77777777" w:rsidR="00801CEF" w:rsidRDefault="00801CEF">
      <w:pPr>
        <w:spacing w:line="259" w:lineRule="auto"/>
        <w:rPr>
          <w:rFonts w:ascii="Calibri Light" w:eastAsia="Calibri Light" w:hAnsi="Calibri Light" w:cs="Calibri Light"/>
          <w:sz w:val="20"/>
          <w:szCs w:val="20"/>
        </w:rPr>
      </w:pP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081518FD" w14:textId="77777777" w:rsidTr="00A92286">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2E041DC4"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İdare Adı</w:t>
            </w:r>
          </w:p>
        </w:tc>
        <w:tc>
          <w:tcPr>
            <w:tcW w:w="3966" w:type="pct"/>
            <w:gridSpan w:val="6"/>
            <w:vAlign w:val="center"/>
            <w:hideMark/>
          </w:tcPr>
          <w:p w14:paraId="6EF6AB43" w14:textId="77777777" w:rsidR="00D664E4" w:rsidRPr="00D664E4" w:rsidRDefault="00D664E4" w:rsidP="00A9228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4C483A49"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2C6C47E6"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510F1FEA"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A6 Kültürel ve sosyal hizmetlerin etkin sunumu ile dezavantajlı (kadın, çocuk, yaşlı, engelli vb.) kesimlerin güçlendirilerek sosyal hayata katılımlarının artırılması</w:t>
            </w:r>
          </w:p>
        </w:tc>
      </w:tr>
      <w:tr w:rsidR="00D664E4" w:rsidRPr="00D664E4" w14:paraId="50BEAA7F" w14:textId="77777777" w:rsidTr="00A92286">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9F0DA0A"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77E96B1A" w14:textId="77777777" w:rsidR="00D664E4" w:rsidRPr="00D664E4" w:rsidRDefault="00D664E4" w:rsidP="00A9228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A6H6.1 Göçün kente etkilerinin belirlenmesi ve göçmenlerin toplumsal uyumunun sağlanması</w:t>
            </w:r>
          </w:p>
        </w:tc>
      </w:tr>
      <w:tr w:rsidR="00D664E4" w:rsidRPr="00D664E4" w14:paraId="2DDE3FDC" w14:textId="77777777" w:rsidTr="00A922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3D9FB343" w14:textId="77777777" w:rsidR="00D664E4" w:rsidRPr="00D664E4" w:rsidRDefault="00D664E4" w:rsidP="00A92286">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32ACE51C" w14:textId="77777777" w:rsidR="00D664E4" w:rsidRPr="00D664E4" w:rsidRDefault="00D664E4" w:rsidP="00A9228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PH6.1.1.1 Göçün kente etkilerinin belirlenmesi ve göçmenlerin toplumsal uyumunun sağlanması</w:t>
            </w:r>
          </w:p>
        </w:tc>
      </w:tr>
      <w:tr w:rsidR="00D664E4" w:rsidRPr="00D664E4" w14:paraId="13BCF369" w14:textId="77777777" w:rsidTr="00AA3D67">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4244A8D9"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5F0E6313"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45FBAC5D"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63104B2B"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0320933B"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3FBEFB76" w14:textId="77777777" w:rsidTr="00AA3D6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2D2C6BB"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7B1EDEA1"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PG6.1.1.1 Göçmenlerin Sosyal Uyuma Yönelik Verilen Eğitim Sayısı</w:t>
            </w:r>
          </w:p>
        </w:tc>
        <w:tc>
          <w:tcPr>
            <w:tcW w:w="803" w:type="pct"/>
            <w:vAlign w:val="center"/>
            <w:hideMark/>
          </w:tcPr>
          <w:p w14:paraId="6A4FB980"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0F8C5CD0"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16D14DF7"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76A8AB42"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r>
      <w:tr w:rsidR="00D664E4" w:rsidRPr="00D664E4" w14:paraId="48480F19" w14:textId="77777777" w:rsidTr="00AA3D67">
        <w:trPr>
          <w:trHeight w:val="60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CC1BAB5"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4F246741"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PG6.1.1.2 Göçmenlere Çevre Bilinci Kazandırmaya Yönelik Verilen Eğitim Sayısı</w:t>
            </w:r>
          </w:p>
        </w:tc>
        <w:tc>
          <w:tcPr>
            <w:tcW w:w="803" w:type="pct"/>
            <w:vAlign w:val="center"/>
            <w:hideMark/>
          </w:tcPr>
          <w:p w14:paraId="4299F69D"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2796C23F"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5DA6C33A"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619C67D4"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r>
      <w:tr w:rsidR="00D664E4" w:rsidRPr="00D664E4" w14:paraId="51A77312" w14:textId="77777777" w:rsidTr="00AA3D6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0F781F2E"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0E50ED2C"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47339501" w14:textId="77777777" w:rsidTr="00AA3D67">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1FF65B53"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491A3434"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0D517973"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09ACD9FE"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611DE391" w14:textId="77777777" w:rsidTr="00AA3D6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0E815E4"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029C8D18"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F6.1.1.1 Göçmenlere Eğitimlerin Verilmesi</w:t>
            </w:r>
          </w:p>
        </w:tc>
        <w:tc>
          <w:tcPr>
            <w:tcW w:w="803" w:type="pct"/>
            <w:vAlign w:val="center"/>
            <w:hideMark/>
          </w:tcPr>
          <w:p w14:paraId="4ADD8D36"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03" w:type="pct"/>
            <w:gridSpan w:val="2"/>
            <w:vAlign w:val="center"/>
            <w:hideMark/>
          </w:tcPr>
          <w:p w14:paraId="307F3300"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1AD46470"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r>
      <w:tr w:rsidR="00D664E4" w:rsidRPr="00D664E4" w14:paraId="10D634A9" w14:textId="77777777" w:rsidTr="00AA3D67">
        <w:trPr>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52B02B6F" w14:textId="77777777" w:rsidR="00D664E4" w:rsidRPr="00D664E4" w:rsidRDefault="00D664E4" w:rsidP="00AA3D67">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4B7F2188"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03" w:type="pct"/>
            <w:gridSpan w:val="2"/>
            <w:vAlign w:val="center"/>
            <w:hideMark/>
          </w:tcPr>
          <w:p w14:paraId="673640EF"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27660B8F"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r>
    </w:tbl>
    <w:p w14:paraId="3E660424" w14:textId="77777777" w:rsidR="00D664E4" w:rsidRDefault="00D664E4" w:rsidP="00655DFB">
      <w:pPr>
        <w:pStyle w:val="GvdeMetni"/>
        <w:spacing w:before="47" w:after="59"/>
      </w:pPr>
    </w:p>
    <w:p w14:paraId="04AEE45B" w14:textId="447B29EF"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292F3149" w14:textId="77777777" w:rsidTr="00AA3D6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6AE86AC" w14:textId="77777777" w:rsidR="00D664E4" w:rsidRPr="00D664E4" w:rsidRDefault="00D664E4" w:rsidP="00AA3D67">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507164A7" w14:textId="77777777" w:rsidR="00D664E4" w:rsidRPr="00D664E4" w:rsidRDefault="00D664E4" w:rsidP="00AA3D67">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5673596B" w14:textId="77777777" w:rsidTr="00AA3D6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2829676" w14:textId="77777777" w:rsidR="00D664E4" w:rsidRPr="00D664E4" w:rsidRDefault="00D664E4" w:rsidP="00AA3D67">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36D2F7A6"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A6 Kültürel ve sosyal hizmetlerin etkin sunumu ile dezavantajlı (kadın, çocuk, yaşlı, engelli vb.) kesimlerin güçlendirilerek sosyal hayata katılımlarının artırılması</w:t>
            </w:r>
          </w:p>
        </w:tc>
      </w:tr>
      <w:tr w:rsidR="00D664E4" w:rsidRPr="00D664E4" w14:paraId="3F26824D" w14:textId="77777777" w:rsidTr="00AA3D67">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223A4DF7" w14:textId="77777777" w:rsidR="00D664E4" w:rsidRPr="00D664E4" w:rsidRDefault="00D664E4" w:rsidP="00AA3D67">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31CDCC61"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A6H6.2 Cenaze ve defin hizmetlerinin yürütülmesi</w:t>
            </w:r>
          </w:p>
        </w:tc>
      </w:tr>
      <w:tr w:rsidR="00D664E4" w:rsidRPr="00D664E4" w14:paraId="6082CFB5" w14:textId="77777777" w:rsidTr="00AA3D6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3618E60" w14:textId="77777777" w:rsidR="00D664E4" w:rsidRPr="00D664E4" w:rsidRDefault="00D664E4" w:rsidP="00AA3D67">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109FE0E1"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PH6.2.1.1 Cenaze, defin ve mezarlık yapım, bakım, onarım hizmetlerinin yürütülmesi</w:t>
            </w:r>
          </w:p>
        </w:tc>
      </w:tr>
      <w:tr w:rsidR="00D664E4" w:rsidRPr="00D664E4" w14:paraId="1E2599E3" w14:textId="77777777" w:rsidTr="00AA3D67">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156746E5"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36178780"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3FB5F7D7"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42F1D1BD"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5208294F"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34CD7E8A" w14:textId="77777777" w:rsidTr="00AA3D6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38D594E"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00A7D5E3"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PG6.2.1.1 Bakım-Onarımı Yapılan Mezarlık Sayısı</w:t>
            </w:r>
          </w:p>
        </w:tc>
        <w:tc>
          <w:tcPr>
            <w:tcW w:w="803" w:type="pct"/>
            <w:vAlign w:val="center"/>
            <w:hideMark/>
          </w:tcPr>
          <w:p w14:paraId="41C5230E"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42DEB5C4"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51</w:t>
            </w:r>
          </w:p>
        </w:tc>
        <w:tc>
          <w:tcPr>
            <w:tcW w:w="552" w:type="pct"/>
            <w:gridSpan w:val="2"/>
            <w:vAlign w:val="center"/>
            <w:hideMark/>
          </w:tcPr>
          <w:p w14:paraId="74EFF1CC"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w:t>
            </w:r>
          </w:p>
        </w:tc>
        <w:tc>
          <w:tcPr>
            <w:tcW w:w="532" w:type="pct"/>
            <w:vAlign w:val="center"/>
            <w:hideMark/>
          </w:tcPr>
          <w:p w14:paraId="341C17E5"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w:t>
            </w:r>
          </w:p>
        </w:tc>
      </w:tr>
      <w:tr w:rsidR="00D664E4" w:rsidRPr="00D664E4" w14:paraId="034F81A5" w14:textId="77777777" w:rsidTr="00AA3D67">
        <w:trPr>
          <w:trHeight w:val="5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A7C3F83"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1B9D5417"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PG6.2.1.2 Cenaze Ve Defin Hizmetlerinden Memnuniyet Oranı</w:t>
            </w:r>
          </w:p>
        </w:tc>
        <w:tc>
          <w:tcPr>
            <w:tcW w:w="803" w:type="pct"/>
            <w:vAlign w:val="center"/>
            <w:hideMark/>
          </w:tcPr>
          <w:p w14:paraId="7DAFC57A"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5B37D254"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95</w:t>
            </w:r>
          </w:p>
        </w:tc>
        <w:tc>
          <w:tcPr>
            <w:tcW w:w="552" w:type="pct"/>
            <w:gridSpan w:val="2"/>
            <w:vAlign w:val="center"/>
            <w:hideMark/>
          </w:tcPr>
          <w:p w14:paraId="078CC7D8"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95</w:t>
            </w:r>
          </w:p>
        </w:tc>
        <w:tc>
          <w:tcPr>
            <w:tcW w:w="532" w:type="pct"/>
            <w:vAlign w:val="center"/>
            <w:hideMark/>
          </w:tcPr>
          <w:p w14:paraId="3EDB6F74"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95</w:t>
            </w:r>
          </w:p>
        </w:tc>
      </w:tr>
      <w:tr w:rsidR="00D664E4" w:rsidRPr="00D664E4" w14:paraId="60407169" w14:textId="77777777" w:rsidTr="00AA3D6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1C2D5BE1"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132A7E6A"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2004EC8C" w14:textId="77777777" w:rsidTr="00AA3D67">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234BBF3C"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2BF41E77"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4F418183"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1F1266F8"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4D3ACBA9" w14:textId="77777777" w:rsidTr="00AA3D6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7F37007"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511DAD16"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F6.2.1.1 İl Geneli Mezarlık Çevre Düzenlemesi Yapılması</w:t>
            </w:r>
          </w:p>
        </w:tc>
        <w:tc>
          <w:tcPr>
            <w:tcW w:w="803" w:type="pct"/>
            <w:vAlign w:val="center"/>
            <w:hideMark/>
          </w:tcPr>
          <w:p w14:paraId="7A85F83C"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20.000.000,00</w:t>
            </w:r>
          </w:p>
        </w:tc>
        <w:tc>
          <w:tcPr>
            <w:tcW w:w="803" w:type="pct"/>
            <w:gridSpan w:val="2"/>
            <w:vAlign w:val="center"/>
            <w:hideMark/>
          </w:tcPr>
          <w:p w14:paraId="00910E70"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57E37CE2"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20.000.000,00</w:t>
            </w:r>
          </w:p>
        </w:tc>
      </w:tr>
      <w:tr w:rsidR="00D664E4" w:rsidRPr="00D664E4" w14:paraId="18704761" w14:textId="77777777" w:rsidTr="00AA3D67">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3A3E45D"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217CB90D"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F6.2.1.2 Mezarlık- Defin Hizmetlerinin Yürütülmesi</w:t>
            </w:r>
          </w:p>
        </w:tc>
        <w:tc>
          <w:tcPr>
            <w:tcW w:w="803" w:type="pct"/>
            <w:vAlign w:val="center"/>
            <w:hideMark/>
          </w:tcPr>
          <w:p w14:paraId="48D3E577"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c>
          <w:tcPr>
            <w:tcW w:w="803" w:type="pct"/>
            <w:gridSpan w:val="2"/>
            <w:vAlign w:val="center"/>
            <w:hideMark/>
          </w:tcPr>
          <w:p w14:paraId="0416D37C"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7ABBF9EF"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r>
      <w:tr w:rsidR="00D664E4" w:rsidRPr="00D664E4" w14:paraId="6E4D792B" w14:textId="77777777" w:rsidTr="00AA3D6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266F09F7" w14:textId="77777777" w:rsidR="00D664E4" w:rsidRPr="00D664E4" w:rsidRDefault="00D664E4" w:rsidP="00AA3D67">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0CDE0547"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30.000.000,00</w:t>
            </w:r>
          </w:p>
        </w:tc>
        <w:tc>
          <w:tcPr>
            <w:tcW w:w="803" w:type="pct"/>
            <w:gridSpan w:val="2"/>
            <w:vAlign w:val="center"/>
            <w:hideMark/>
          </w:tcPr>
          <w:p w14:paraId="3C7D1F47"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2725C042"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30.000.000,00</w:t>
            </w:r>
          </w:p>
        </w:tc>
      </w:tr>
    </w:tbl>
    <w:p w14:paraId="44049C7A" w14:textId="77777777" w:rsidR="00D664E4" w:rsidRDefault="00D664E4" w:rsidP="00655DFB">
      <w:pPr>
        <w:pStyle w:val="GvdeMetni"/>
        <w:spacing w:before="47" w:after="59"/>
      </w:pPr>
    </w:p>
    <w:p w14:paraId="2D2E549E" w14:textId="6570FDC0"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401"/>
        <w:gridCol w:w="1480"/>
        <w:gridCol w:w="2648"/>
        <w:gridCol w:w="1376"/>
        <w:gridCol w:w="924"/>
        <w:gridCol w:w="437"/>
        <w:gridCol w:w="489"/>
        <w:gridCol w:w="908"/>
      </w:tblGrid>
      <w:tr w:rsidR="00D664E4" w:rsidRPr="00D664E4" w14:paraId="14317F9E" w14:textId="77777777" w:rsidTr="00AA3D6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321EF3BD" w14:textId="77777777" w:rsidR="00D664E4" w:rsidRPr="00D664E4" w:rsidRDefault="00D664E4" w:rsidP="00AA3D67">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68796556" w14:textId="77777777" w:rsidR="00D664E4" w:rsidRPr="00D664E4" w:rsidRDefault="00D664E4" w:rsidP="00AA3D67">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14351976"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9F98F0A" w14:textId="77777777" w:rsidR="00D664E4" w:rsidRPr="00D664E4" w:rsidRDefault="00D664E4" w:rsidP="00AA3D67">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05F146C8"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A6 Kültürel ve sosyal hizmetlerin etkin sunumu ile dezavantajlı (kadın, çocuk, yaşlı, engelli vb.) kesimlerin güçlendirilerek sosyal hayata katılımlarının artırılması</w:t>
            </w:r>
          </w:p>
        </w:tc>
      </w:tr>
      <w:tr w:rsidR="00D664E4" w:rsidRPr="00D664E4" w14:paraId="3BF87C71"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541E7D30" w14:textId="77777777" w:rsidR="00D664E4" w:rsidRPr="00D664E4" w:rsidRDefault="00D664E4" w:rsidP="00AA3D67">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30B5728E"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A6H6.3 Etkin sosyal hizmet ve sosyal yardım sunumunun sağlanması</w:t>
            </w:r>
          </w:p>
        </w:tc>
      </w:tr>
      <w:tr w:rsidR="00D664E4" w:rsidRPr="00D664E4" w14:paraId="222D742E"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6CAC022" w14:textId="77777777" w:rsidR="00D664E4" w:rsidRPr="00D664E4" w:rsidRDefault="00D664E4" w:rsidP="00AA3D67">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6B39C452"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PH6.3.1.1 Etkin sosyal hizmet ve sosyal yardım sunumunun sağlanması</w:t>
            </w:r>
          </w:p>
        </w:tc>
      </w:tr>
      <w:tr w:rsidR="00D664E4" w:rsidRPr="00D664E4" w14:paraId="59FA61E4"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44CEBBE3"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4A0ACFA0"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1BCC1700"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7F9B27B9"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7E4FE468"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1678D201"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58A4842"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55030369"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PG6.3.1.1 Bakım Ve Onarımı Yapılan İbadethane Sayısı</w:t>
            </w:r>
          </w:p>
        </w:tc>
        <w:tc>
          <w:tcPr>
            <w:tcW w:w="803" w:type="pct"/>
            <w:vAlign w:val="center"/>
            <w:hideMark/>
          </w:tcPr>
          <w:p w14:paraId="6FA6C1A9"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6B606D86"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55</w:t>
            </w:r>
          </w:p>
        </w:tc>
        <w:tc>
          <w:tcPr>
            <w:tcW w:w="552" w:type="pct"/>
            <w:gridSpan w:val="2"/>
            <w:vAlign w:val="center"/>
            <w:hideMark/>
          </w:tcPr>
          <w:p w14:paraId="6D5694B4"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15</w:t>
            </w:r>
          </w:p>
        </w:tc>
        <w:tc>
          <w:tcPr>
            <w:tcW w:w="532" w:type="pct"/>
            <w:vAlign w:val="center"/>
            <w:hideMark/>
          </w:tcPr>
          <w:p w14:paraId="2D93B44E"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w:t>
            </w:r>
          </w:p>
        </w:tc>
      </w:tr>
      <w:tr w:rsidR="00D664E4" w:rsidRPr="00D664E4" w14:paraId="0FDB5ED4"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41D36A6"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5FC64051"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PG6.3.1.2 Bakım Ve Onarımı Yapılan Eğitim Kurumu Sayısı</w:t>
            </w:r>
          </w:p>
        </w:tc>
        <w:tc>
          <w:tcPr>
            <w:tcW w:w="803" w:type="pct"/>
            <w:vAlign w:val="center"/>
            <w:hideMark/>
          </w:tcPr>
          <w:p w14:paraId="539E3E3D"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78C689B1"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237</w:t>
            </w:r>
          </w:p>
        </w:tc>
        <w:tc>
          <w:tcPr>
            <w:tcW w:w="552" w:type="pct"/>
            <w:gridSpan w:val="2"/>
            <w:vAlign w:val="center"/>
            <w:hideMark/>
          </w:tcPr>
          <w:p w14:paraId="739D3BD7"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15</w:t>
            </w:r>
          </w:p>
        </w:tc>
        <w:tc>
          <w:tcPr>
            <w:tcW w:w="532" w:type="pct"/>
            <w:vAlign w:val="center"/>
            <w:hideMark/>
          </w:tcPr>
          <w:p w14:paraId="720DA0B6"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w:t>
            </w:r>
          </w:p>
        </w:tc>
      </w:tr>
      <w:tr w:rsidR="00D664E4" w:rsidRPr="00D664E4" w14:paraId="5CB9C2B7"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DD1B677"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2151F010"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PG6.3.1.3 Bakım Ve Onarımı Yapılan Hizmet Tesisi/Sosyal Tesis Sayısı</w:t>
            </w:r>
          </w:p>
        </w:tc>
        <w:tc>
          <w:tcPr>
            <w:tcW w:w="803" w:type="pct"/>
            <w:vAlign w:val="center"/>
            <w:hideMark/>
          </w:tcPr>
          <w:p w14:paraId="5F7360F7"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685BC4AF"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35</w:t>
            </w:r>
          </w:p>
        </w:tc>
        <w:tc>
          <w:tcPr>
            <w:tcW w:w="552" w:type="pct"/>
            <w:gridSpan w:val="2"/>
            <w:vAlign w:val="center"/>
            <w:hideMark/>
          </w:tcPr>
          <w:p w14:paraId="23956F6D"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15</w:t>
            </w:r>
          </w:p>
        </w:tc>
        <w:tc>
          <w:tcPr>
            <w:tcW w:w="532" w:type="pct"/>
            <w:vAlign w:val="center"/>
            <w:hideMark/>
          </w:tcPr>
          <w:p w14:paraId="36E07A1F"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35</w:t>
            </w:r>
          </w:p>
        </w:tc>
      </w:tr>
      <w:tr w:rsidR="00D664E4" w:rsidRPr="00D664E4" w14:paraId="37F3A94E"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D6FBCF2"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22B08148"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PG6.3.1.4 Kadın Sığınma Evi Faaliyetlerinin Sürdürülmesi</w:t>
            </w:r>
          </w:p>
        </w:tc>
        <w:tc>
          <w:tcPr>
            <w:tcW w:w="803" w:type="pct"/>
            <w:vAlign w:val="center"/>
            <w:hideMark/>
          </w:tcPr>
          <w:p w14:paraId="685C7A2D"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3EC7F414"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w:t>
            </w:r>
          </w:p>
        </w:tc>
        <w:tc>
          <w:tcPr>
            <w:tcW w:w="552" w:type="pct"/>
            <w:gridSpan w:val="2"/>
            <w:vAlign w:val="center"/>
            <w:hideMark/>
          </w:tcPr>
          <w:p w14:paraId="17EB740B"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3ECF7621"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w:t>
            </w:r>
          </w:p>
        </w:tc>
      </w:tr>
      <w:tr w:rsidR="00D664E4" w:rsidRPr="00D664E4" w14:paraId="76341D89"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9B2DC98"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7DC58317"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PG6.3.1.5 Hatay Karttan Yararlanan Kişi Sayısı</w:t>
            </w:r>
          </w:p>
        </w:tc>
        <w:tc>
          <w:tcPr>
            <w:tcW w:w="803" w:type="pct"/>
            <w:vAlign w:val="center"/>
            <w:hideMark/>
          </w:tcPr>
          <w:p w14:paraId="1D42FB53"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Kişi</w:t>
            </w:r>
          </w:p>
        </w:tc>
        <w:tc>
          <w:tcPr>
            <w:tcW w:w="542" w:type="pct"/>
            <w:vAlign w:val="center"/>
            <w:hideMark/>
          </w:tcPr>
          <w:p w14:paraId="2DB05D45"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34.000</w:t>
            </w:r>
          </w:p>
        </w:tc>
        <w:tc>
          <w:tcPr>
            <w:tcW w:w="552" w:type="pct"/>
            <w:gridSpan w:val="2"/>
            <w:vAlign w:val="center"/>
            <w:hideMark/>
          </w:tcPr>
          <w:p w14:paraId="61F6E9CB"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3.000</w:t>
            </w:r>
          </w:p>
        </w:tc>
        <w:tc>
          <w:tcPr>
            <w:tcW w:w="532" w:type="pct"/>
            <w:vAlign w:val="center"/>
            <w:hideMark/>
          </w:tcPr>
          <w:p w14:paraId="587406C2"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w:t>
            </w:r>
          </w:p>
        </w:tc>
      </w:tr>
      <w:tr w:rsidR="00D664E4" w:rsidRPr="00D664E4" w14:paraId="25DDA3A7"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85E0189"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400" w:type="pct"/>
            <w:gridSpan w:val="2"/>
            <w:vAlign w:val="center"/>
            <w:hideMark/>
          </w:tcPr>
          <w:p w14:paraId="596DCCD8"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PG6.3.1.6 Gıda Kolisi Dağıtılan Kişi Sayısı</w:t>
            </w:r>
          </w:p>
        </w:tc>
        <w:tc>
          <w:tcPr>
            <w:tcW w:w="803" w:type="pct"/>
            <w:vAlign w:val="center"/>
            <w:hideMark/>
          </w:tcPr>
          <w:p w14:paraId="64585FC5"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Kişi</w:t>
            </w:r>
          </w:p>
        </w:tc>
        <w:tc>
          <w:tcPr>
            <w:tcW w:w="542" w:type="pct"/>
            <w:vAlign w:val="center"/>
            <w:hideMark/>
          </w:tcPr>
          <w:p w14:paraId="2D5EF896"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w:t>
            </w:r>
          </w:p>
        </w:tc>
        <w:tc>
          <w:tcPr>
            <w:tcW w:w="552" w:type="pct"/>
            <w:gridSpan w:val="2"/>
            <w:vAlign w:val="center"/>
            <w:hideMark/>
          </w:tcPr>
          <w:p w14:paraId="2F735B2D"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70.000</w:t>
            </w:r>
          </w:p>
        </w:tc>
        <w:tc>
          <w:tcPr>
            <w:tcW w:w="532" w:type="pct"/>
            <w:vAlign w:val="center"/>
            <w:hideMark/>
          </w:tcPr>
          <w:p w14:paraId="777D882A"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40.000</w:t>
            </w:r>
          </w:p>
        </w:tc>
      </w:tr>
      <w:tr w:rsidR="00D664E4" w:rsidRPr="00D664E4" w14:paraId="26080824"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2DC02D4"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w:t>
            </w:r>
          </w:p>
        </w:tc>
        <w:tc>
          <w:tcPr>
            <w:tcW w:w="2400" w:type="pct"/>
            <w:gridSpan w:val="2"/>
            <w:vAlign w:val="center"/>
            <w:hideMark/>
          </w:tcPr>
          <w:p w14:paraId="0D654B99"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PG6.3.1.7 Aş Evinden Yararlanan Kişi Sayısı</w:t>
            </w:r>
          </w:p>
        </w:tc>
        <w:tc>
          <w:tcPr>
            <w:tcW w:w="803" w:type="pct"/>
            <w:vAlign w:val="center"/>
            <w:hideMark/>
          </w:tcPr>
          <w:p w14:paraId="0211D220"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Kişi</w:t>
            </w:r>
          </w:p>
        </w:tc>
        <w:tc>
          <w:tcPr>
            <w:tcW w:w="542" w:type="pct"/>
            <w:vAlign w:val="center"/>
            <w:hideMark/>
          </w:tcPr>
          <w:p w14:paraId="00B6C92E"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240.000</w:t>
            </w:r>
          </w:p>
        </w:tc>
        <w:tc>
          <w:tcPr>
            <w:tcW w:w="552" w:type="pct"/>
            <w:gridSpan w:val="2"/>
            <w:vAlign w:val="center"/>
            <w:hideMark/>
          </w:tcPr>
          <w:p w14:paraId="7F509BFD"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52.000</w:t>
            </w:r>
          </w:p>
        </w:tc>
        <w:tc>
          <w:tcPr>
            <w:tcW w:w="532" w:type="pct"/>
            <w:vAlign w:val="center"/>
            <w:hideMark/>
          </w:tcPr>
          <w:p w14:paraId="527D252D"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w:t>
            </w:r>
          </w:p>
        </w:tc>
      </w:tr>
      <w:tr w:rsidR="00D664E4" w:rsidRPr="00D664E4" w14:paraId="0ED9B350"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D2D09EC"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w:t>
            </w:r>
          </w:p>
        </w:tc>
        <w:tc>
          <w:tcPr>
            <w:tcW w:w="2400" w:type="pct"/>
            <w:gridSpan w:val="2"/>
            <w:vAlign w:val="center"/>
            <w:hideMark/>
          </w:tcPr>
          <w:p w14:paraId="63E26917"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PG6.3.1.8 Sosyal Marketlerden Yararlanan Kişi Sayısı </w:t>
            </w:r>
          </w:p>
        </w:tc>
        <w:tc>
          <w:tcPr>
            <w:tcW w:w="803" w:type="pct"/>
            <w:vAlign w:val="center"/>
            <w:hideMark/>
          </w:tcPr>
          <w:p w14:paraId="7FE686B2"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Kişi</w:t>
            </w:r>
          </w:p>
        </w:tc>
        <w:tc>
          <w:tcPr>
            <w:tcW w:w="542" w:type="pct"/>
            <w:vAlign w:val="center"/>
            <w:hideMark/>
          </w:tcPr>
          <w:p w14:paraId="49CA57B8"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w:t>
            </w:r>
          </w:p>
        </w:tc>
        <w:tc>
          <w:tcPr>
            <w:tcW w:w="552" w:type="pct"/>
            <w:gridSpan w:val="2"/>
            <w:vAlign w:val="center"/>
            <w:hideMark/>
          </w:tcPr>
          <w:p w14:paraId="72940DD3"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80.000</w:t>
            </w:r>
          </w:p>
        </w:tc>
        <w:tc>
          <w:tcPr>
            <w:tcW w:w="532" w:type="pct"/>
            <w:vAlign w:val="center"/>
            <w:hideMark/>
          </w:tcPr>
          <w:p w14:paraId="34E34BA4"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40.000</w:t>
            </w:r>
          </w:p>
        </w:tc>
      </w:tr>
      <w:tr w:rsidR="00D664E4" w:rsidRPr="00D664E4" w14:paraId="7E68F176"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0C0CAA5"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w:t>
            </w:r>
          </w:p>
        </w:tc>
        <w:tc>
          <w:tcPr>
            <w:tcW w:w="2400" w:type="pct"/>
            <w:gridSpan w:val="2"/>
            <w:vAlign w:val="center"/>
            <w:hideMark/>
          </w:tcPr>
          <w:p w14:paraId="0F2AF9D4"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PG6.3.1.9 Hasta Nakil Hizmetleri Taleplerinin Karşılanma Oranı</w:t>
            </w:r>
          </w:p>
        </w:tc>
        <w:tc>
          <w:tcPr>
            <w:tcW w:w="803" w:type="pct"/>
            <w:vAlign w:val="center"/>
            <w:hideMark/>
          </w:tcPr>
          <w:p w14:paraId="7EBF0457"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01168501"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c>
          <w:tcPr>
            <w:tcW w:w="552" w:type="pct"/>
            <w:gridSpan w:val="2"/>
            <w:vAlign w:val="center"/>
            <w:hideMark/>
          </w:tcPr>
          <w:p w14:paraId="57F93388"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0E3ABCC8"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5017EAB0"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B042D89"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w:t>
            </w:r>
          </w:p>
        </w:tc>
        <w:tc>
          <w:tcPr>
            <w:tcW w:w="2400" w:type="pct"/>
            <w:gridSpan w:val="2"/>
            <w:vAlign w:val="center"/>
            <w:hideMark/>
          </w:tcPr>
          <w:p w14:paraId="0A53A961"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PG6.3.1.10 Evde Bakım Hizmeti Verilen Kişi Sayısı</w:t>
            </w:r>
          </w:p>
        </w:tc>
        <w:tc>
          <w:tcPr>
            <w:tcW w:w="803" w:type="pct"/>
            <w:vAlign w:val="center"/>
            <w:hideMark/>
          </w:tcPr>
          <w:p w14:paraId="4695A217"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Kişi</w:t>
            </w:r>
          </w:p>
        </w:tc>
        <w:tc>
          <w:tcPr>
            <w:tcW w:w="542" w:type="pct"/>
            <w:vAlign w:val="center"/>
            <w:hideMark/>
          </w:tcPr>
          <w:p w14:paraId="75781A81"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w:t>
            </w:r>
          </w:p>
        </w:tc>
        <w:tc>
          <w:tcPr>
            <w:tcW w:w="552" w:type="pct"/>
            <w:gridSpan w:val="2"/>
            <w:vAlign w:val="center"/>
            <w:hideMark/>
          </w:tcPr>
          <w:p w14:paraId="1B9DB203"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250</w:t>
            </w:r>
          </w:p>
        </w:tc>
        <w:tc>
          <w:tcPr>
            <w:tcW w:w="532" w:type="pct"/>
            <w:vAlign w:val="center"/>
            <w:hideMark/>
          </w:tcPr>
          <w:p w14:paraId="0BC2ED57"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250</w:t>
            </w:r>
          </w:p>
        </w:tc>
      </w:tr>
      <w:tr w:rsidR="00D664E4" w:rsidRPr="00D664E4" w14:paraId="5276C105"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09331BD"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11</w:t>
            </w:r>
          </w:p>
        </w:tc>
        <w:tc>
          <w:tcPr>
            <w:tcW w:w="2400" w:type="pct"/>
            <w:gridSpan w:val="2"/>
            <w:vAlign w:val="center"/>
            <w:hideMark/>
          </w:tcPr>
          <w:p w14:paraId="69E7E44B"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PG6.3.1.11 Sosyal Yardım Alan Hane Sayısı</w:t>
            </w:r>
          </w:p>
        </w:tc>
        <w:tc>
          <w:tcPr>
            <w:tcW w:w="803" w:type="pct"/>
            <w:vAlign w:val="center"/>
            <w:hideMark/>
          </w:tcPr>
          <w:p w14:paraId="002DF9C6"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7ED3E350"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w:t>
            </w:r>
          </w:p>
        </w:tc>
        <w:tc>
          <w:tcPr>
            <w:tcW w:w="552" w:type="pct"/>
            <w:gridSpan w:val="2"/>
            <w:vAlign w:val="center"/>
            <w:hideMark/>
          </w:tcPr>
          <w:p w14:paraId="21C471B9"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50.000</w:t>
            </w:r>
          </w:p>
        </w:tc>
        <w:tc>
          <w:tcPr>
            <w:tcW w:w="532" w:type="pct"/>
            <w:vAlign w:val="center"/>
            <w:hideMark/>
          </w:tcPr>
          <w:p w14:paraId="084B793D"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w:t>
            </w:r>
          </w:p>
        </w:tc>
      </w:tr>
      <w:tr w:rsidR="00D664E4" w:rsidRPr="00D664E4" w14:paraId="40D790B2"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0D7CEEF"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w:t>
            </w:r>
          </w:p>
        </w:tc>
        <w:tc>
          <w:tcPr>
            <w:tcW w:w="2400" w:type="pct"/>
            <w:gridSpan w:val="2"/>
            <w:vAlign w:val="center"/>
            <w:hideMark/>
          </w:tcPr>
          <w:p w14:paraId="622A72CD"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PG6.3.1.12 Sosyal Yardım Hizmetlerinden Memnuniyet Oranı</w:t>
            </w:r>
          </w:p>
        </w:tc>
        <w:tc>
          <w:tcPr>
            <w:tcW w:w="803" w:type="pct"/>
            <w:vAlign w:val="center"/>
            <w:hideMark/>
          </w:tcPr>
          <w:p w14:paraId="1183035C"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6A248E93"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c>
          <w:tcPr>
            <w:tcW w:w="552" w:type="pct"/>
            <w:gridSpan w:val="2"/>
            <w:vAlign w:val="center"/>
            <w:hideMark/>
          </w:tcPr>
          <w:p w14:paraId="177E9969"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6ED01C38"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746E56E3"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8D6DC59"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w:t>
            </w:r>
          </w:p>
        </w:tc>
        <w:tc>
          <w:tcPr>
            <w:tcW w:w="2400" w:type="pct"/>
            <w:gridSpan w:val="2"/>
            <w:vAlign w:val="center"/>
            <w:hideMark/>
          </w:tcPr>
          <w:p w14:paraId="55D01A72"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PG6.3.1.13 Sosyal Yardımların Adaletli Yapıldığına Dair Memnuniyet Düzeyi</w:t>
            </w:r>
          </w:p>
        </w:tc>
        <w:tc>
          <w:tcPr>
            <w:tcW w:w="803" w:type="pct"/>
            <w:vAlign w:val="center"/>
            <w:hideMark/>
          </w:tcPr>
          <w:p w14:paraId="2B9378A2"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5387A3EF"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c>
          <w:tcPr>
            <w:tcW w:w="552" w:type="pct"/>
            <w:gridSpan w:val="2"/>
            <w:vAlign w:val="center"/>
            <w:hideMark/>
          </w:tcPr>
          <w:p w14:paraId="15A8F3CC"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0D9DA923"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6D0BFA50"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80844FD"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14</w:t>
            </w:r>
          </w:p>
        </w:tc>
        <w:tc>
          <w:tcPr>
            <w:tcW w:w="2400" w:type="pct"/>
            <w:gridSpan w:val="2"/>
            <w:vAlign w:val="center"/>
            <w:hideMark/>
          </w:tcPr>
          <w:p w14:paraId="004B87F0"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PG6.3.1.14 Engelli Vatandaşlara Dağıtılan Araç Sayısı</w:t>
            </w:r>
          </w:p>
        </w:tc>
        <w:tc>
          <w:tcPr>
            <w:tcW w:w="803" w:type="pct"/>
            <w:vAlign w:val="center"/>
            <w:hideMark/>
          </w:tcPr>
          <w:p w14:paraId="6CAAB67C"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6C27AB02"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w:t>
            </w:r>
          </w:p>
        </w:tc>
        <w:tc>
          <w:tcPr>
            <w:tcW w:w="552" w:type="pct"/>
            <w:gridSpan w:val="2"/>
            <w:vAlign w:val="center"/>
            <w:hideMark/>
          </w:tcPr>
          <w:p w14:paraId="48D84C9C"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300</w:t>
            </w:r>
          </w:p>
        </w:tc>
        <w:tc>
          <w:tcPr>
            <w:tcW w:w="532" w:type="pct"/>
            <w:vAlign w:val="center"/>
            <w:hideMark/>
          </w:tcPr>
          <w:p w14:paraId="2CFFD144"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w:t>
            </w:r>
          </w:p>
        </w:tc>
      </w:tr>
      <w:tr w:rsidR="00D664E4" w:rsidRPr="00D664E4" w14:paraId="566920C3" w14:textId="77777777" w:rsidTr="00AA3D6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7F8EBC61"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21DDD60B"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48A9F46C" w14:textId="77777777" w:rsidTr="00AA3D67">
        <w:trPr>
          <w:trHeight w:val="20"/>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1A1ABE98"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0F0E9A53"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3E43121B"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2E1A793D"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3B66062E"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B12B637"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57E533CC"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F6.3.1.1 İl Geneli İbadethane Tadilatı Yapılması</w:t>
            </w:r>
          </w:p>
        </w:tc>
        <w:tc>
          <w:tcPr>
            <w:tcW w:w="803" w:type="pct"/>
            <w:vAlign w:val="center"/>
            <w:hideMark/>
          </w:tcPr>
          <w:p w14:paraId="0F00EE75"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20.000.000,00</w:t>
            </w:r>
          </w:p>
        </w:tc>
        <w:tc>
          <w:tcPr>
            <w:tcW w:w="803" w:type="pct"/>
            <w:gridSpan w:val="2"/>
            <w:vAlign w:val="center"/>
            <w:hideMark/>
          </w:tcPr>
          <w:p w14:paraId="31C8ADB6"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7ABCE339"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20.000.000,00</w:t>
            </w:r>
          </w:p>
        </w:tc>
      </w:tr>
      <w:tr w:rsidR="00D664E4" w:rsidRPr="00D664E4" w14:paraId="6C0250CD"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407F1F2"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4FD9A595"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F6.3.1.2 İl Geneli Eğitim Kurumu Bakım Ve Onarımı</w:t>
            </w:r>
          </w:p>
        </w:tc>
        <w:tc>
          <w:tcPr>
            <w:tcW w:w="803" w:type="pct"/>
            <w:vAlign w:val="center"/>
            <w:hideMark/>
          </w:tcPr>
          <w:p w14:paraId="6BB228B5"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15.000.000,00</w:t>
            </w:r>
          </w:p>
        </w:tc>
        <w:tc>
          <w:tcPr>
            <w:tcW w:w="803" w:type="pct"/>
            <w:gridSpan w:val="2"/>
            <w:vAlign w:val="center"/>
            <w:hideMark/>
          </w:tcPr>
          <w:p w14:paraId="2CD090F4"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5855BB61"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15.000.000,00</w:t>
            </w:r>
          </w:p>
        </w:tc>
      </w:tr>
      <w:tr w:rsidR="00D664E4" w:rsidRPr="00D664E4" w14:paraId="096160F2"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FE2BD23"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287EBA83"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F6.3.1.3 İl Geneli Hizmet Tesisi/Sosyal Tesis Bakım Ve Onarımı</w:t>
            </w:r>
          </w:p>
        </w:tc>
        <w:tc>
          <w:tcPr>
            <w:tcW w:w="803" w:type="pct"/>
            <w:vAlign w:val="center"/>
            <w:hideMark/>
          </w:tcPr>
          <w:p w14:paraId="20C6026B"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21.500.000,00</w:t>
            </w:r>
          </w:p>
        </w:tc>
        <w:tc>
          <w:tcPr>
            <w:tcW w:w="803" w:type="pct"/>
            <w:gridSpan w:val="2"/>
            <w:vAlign w:val="center"/>
            <w:hideMark/>
          </w:tcPr>
          <w:p w14:paraId="675779A4"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21E28051"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21.500.000,00</w:t>
            </w:r>
          </w:p>
        </w:tc>
      </w:tr>
      <w:tr w:rsidR="00D664E4" w:rsidRPr="00D664E4" w14:paraId="571C19B4"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7D0DC42"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229EC099"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F6.3.1.4 Kadın Sığınma Evi Faaliyetlerinin Sürdürülmesi</w:t>
            </w:r>
          </w:p>
        </w:tc>
        <w:tc>
          <w:tcPr>
            <w:tcW w:w="803" w:type="pct"/>
            <w:vAlign w:val="center"/>
            <w:hideMark/>
          </w:tcPr>
          <w:p w14:paraId="3F4F615C"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4.800.000,00</w:t>
            </w:r>
          </w:p>
        </w:tc>
        <w:tc>
          <w:tcPr>
            <w:tcW w:w="803" w:type="pct"/>
            <w:gridSpan w:val="2"/>
            <w:vAlign w:val="center"/>
            <w:hideMark/>
          </w:tcPr>
          <w:p w14:paraId="6356CD9A"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141A7C38"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4.800.000,00</w:t>
            </w:r>
          </w:p>
        </w:tc>
      </w:tr>
      <w:tr w:rsidR="00D664E4" w:rsidRPr="00D664E4" w14:paraId="1D6E734F"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C12F26B"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2DEADF85"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F6.3.1.5 Hatay Kart Yardımı Yapılması</w:t>
            </w:r>
          </w:p>
        </w:tc>
        <w:tc>
          <w:tcPr>
            <w:tcW w:w="803" w:type="pct"/>
            <w:vAlign w:val="center"/>
            <w:hideMark/>
          </w:tcPr>
          <w:p w14:paraId="268DB37B"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60.000.000,00</w:t>
            </w:r>
          </w:p>
        </w:tc>
        <w:tc>
          <w:tcPr>
            <w:tcW w:w="803" w:type="pct"/>
            <w:gridSpan w:val="2"/>
            <w:vAlign w:val="center"/>
            <w:hideMark/>
          </w:tcPr>
          <w:p w14:paraId="252B3812"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0612E1D6"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60.000.000,00</w:t>
            </w:r>
          </w:p>
        </w:tc>
      </w:tr>
      <w:tr w:rsidR="00D664E4" w:rsidRPr="00D664E4" w14:paraId="6F61E0FA"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14A69C1"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400" w:type="pct"/>
            <w:gridSpan w:val="2"/>
            <w:vAlign w:val="center"/>
            <w:hideMark/>
          </w:tcPr>
          <w:p w14:paraId="0EC7D29B"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F6.3.1.6 Gıda Kolisi Dağıtımı Yapılması</w:t>
            </w:r>
          </w:p>
        </w:tc>
        <w:tc>
          <w:tcPr>
            <w:tcW w:w="803" w:type="pct"/>
            <w:vAlign w:val="center"/>
            <w:hideMark/>
          </w:tcPr>
          <w:p w14:paraId="22E72E58"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8.000.000,00</w:t>
            </w:r>
          </w:p>
        </w:tc>
        <w:tc>
          <w:tcPr>
            <w:tcW w:w="803" w:type="pct"/>
            <w:gridSpan w:val="2"/>
            <w:vAlign w:val="center"/>
            <w:hideMark/>
          </w:tcPr>
          <w:p w14:paraId="19E9BBFD"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36DDA078"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8.000.000,00</w:t>
            </w:r>
          </w:p>
        </w:tc>
      </w:tr>
      <w:tr w:rsidR="00D664E4" w:rsidRPr="00D664E4" w14:paraId="5FF91D49"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900B84E"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w:t>
            </w:r>
          </w:p>
        </w:tc>
        <w:tc>
          <w:tcPr>
            <w:tcW w:w="2400" w:type="pct"/>
            <w:gridSpan w:val="2"/>
            <w:vAlign w:val="center"/>
            <w:hideMark/>
          </w:tcPr>
          <w:p w14:paraId="4BAB47F3"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F6.3.1.7 Aş Evinde Kullanılmak Üzere Kuru Gıda Ve Mal Alımı</w:t>
            </w:r>
          </w:p>
        </w:tc>
        <w:tc>
          <w:tcPr>
            <w:tcW w:w="803" w:type="pct"/>
            <w:vAlign w:val="center"/>
            <w:hideMark/>
          </w:tcPr>
          <w:p w14:paraId="04F4174A"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3.000.000,00</w:t>
            </w:r>
          </w:p>
        </w:tc>
        <w:tc>
          <w:tcPr>
            <w:tcW w:w="803" w:type="pct"/>
            <w:gridSpan w:val="2"/>
            <w:vAlign w:val="center"/>
            <w:hideMark/>
          </w:tcPr>
          <w:p w14:paraId="232E157A"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39FAA783"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3.000.000,00</w:t>
            </w:r>
          </w:p>
        </w:tc>
      </w:tr>
      <w:tr w:rsidR="00D664E4" w:rsidRPr="00D664E4" w14:paraId="74EFE658"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2E56B68"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w:t>
            </w:r>
          </w:p>
        </w:tc>
        <w:tc>
          <w:tcPr>
            <w:tcW w:w="2400" w:type="pct"/>
            <w:gridSpan w:val="2"/>
            <w:vAlign w:val="center"/>
            <w:hideMark/>
          </w:tcPr>
          <w:p w14:paraId="66567894"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F6.3.1.8 Sosyal Market Faaliyetlerinin Yürütülmesi</w:t>
            </w:r>
          </w:p>
        </w:tc>
        <w:tc>
          <w:tcPr>
            <w:tcW w:w="803" w:type="pct"/>
            <w:vAlign w:val="center"/>
            <w:hideMark/>
          </w:tcPr>
          <w:p w14:paraId="1E5CB317"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16.000.000,00</w:t>
            </w:r>
          </w:p>
        </w:tc>
        <w:tc>
          <w:tcPr>
            <w:tcW w:w="803" w:type="pct"/>
            <w:gridSpan w:val="2"/>
            <w:vAlign w:val="center"/>
            <w:hideMark/>
          </w:tcPr>
          <w:p w14:paraId="654F2D5B"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298BD826"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16.000.000,00</w:t>
            </w:r>
          </w:p>
        </w:tc>
      </w:tr>
      <w:tr w:rsidR="00D664E4" w:rsidRPr="00D664E4" w14:paraId="04E1CE57"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264B52E"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w:t>
            </w:r>
          </w:p>
        </w:tc>
        <w:tc>
          <w:tcPr>
            <w:tcW w:w="2400" w:type="pct"/>
            <w:gridSpan w:val="2"/>
            <w:vAlign w:val="center"/>
            <w:hideMark/>
          </w:tcPr>
          <w:p w14:paraId="5C877F40"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F6.3.1.9 Hasta Nakil Hizmeti Verilmesi</w:t>
            </w:r>
          </w:p>
        </w:tc>
        <w:tc>
          <w:tcPr>
            <w:tcW w:w="803" w:type="pct"/>
            <w:vAlign w:val="center"/>
            <w:hideMark/>
          </w:tcPr>
          <w:p w14:paraId="55299669"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c>
          <w:tcPr>
            <w:tcW w:w="803" w:type="pct"/>
            <w:gridSpan w:val="2"/>
            <w:vAlign w:val="center"/>
            <w:hideMark/>
          </w:tcPr>
          <w:p w14:paraId="377C2405"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307EA08B"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500.000,00</w:t>
            </w:r>
          </w:p>
        </w:tc>
      </w:tr>
      <w:tr w:rsidR="00D664E4" w:rsidRPr="00D664E4" w14:paraId="59F19AAC" w14:textId="77777777" w:rsidTr="00AA3D67">
        <w:trPr>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5B58AE9"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w:t>
            </w:r>
          </w:p>
        </w:tc>
        <w:tc>
          <w:tcPr>
            <w:tcW w:w="2400" w:type="pct"/>
            <w:gridSpan w:val="2"/>
            <w:vAlign w:val="center"/>
            <w:hideMark/>
          </w:tcPr>
          <w:p w14:paraId="009F0C67"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F6.3.1.10 Yardıma Muhtaç Diğer Gruplara Mal Ve Malzeme Desteği Verilmesi</w:t>
            </w:r>
          </w:p>
        </w:tc>
        <w:tc>
          <w:tcPr>
            <w:tcW w:w="803" w:type="pct"/>
            <w:vAlign w:val="center"/>
            <w:hideMark/>
          </w:tcPr>
          <w:p w14:paraId="70AB7347"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2.900.000,00</w:t>
            </w:r>
          </w:p>
        </w:tc>
        <w:tc>
          <w:tcPr>
            <w:tcW w:w="803" w:type="pct"/>
            <w:gridSpan w:val="2"/>
            <w:vAlign w:val="center"/>
            <w:hideMark/>
          </w:tcPr>
          <w:p w14:paraId="7C725CE8"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4A632E3C"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2.900.000,00</w:t>
            </w:r>
          </w:p>
        </w:tc>
      </w:tr>
      <w:tr w:rsidR="00D664E4" w:rsidRPr="00D664E4" w14:paraId="594AC7E9" w14:textId="77777777" w:rsidTr="00AA3D6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4C7A163"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11</w:t>
            </w:r>
          </w:p>
        </w:tc>
        <w:tc>
          <w:tcPr>
            <w:tcW w:w="2400" w:type="pct"/>
            <w:gridSpan w:val="2"/>
            <w:vAlign w:val="center"/>
            <w:hideMark/>
          </w:tcPr>
          <w:p w14:paraId="198711D5"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F6.3.1.11 Engelli Vatandaşlara Sosyal Destek Sağlanması</w:t>
            </w:r>
          </w:p>
        </w:tc>
        <w:tc>
          <w:tcPr>
            <w:tcW w:w="803" w:type="pct"/>
            <w:vAlign w:val="center"/>
            <w:hideMark/>
          </w:tcPr>
          <w:p w14:paraId="6DC3DB10"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3.000.000,00</w:t>
            </w:r>
          </w:p>
        </w:tc>
        <w:tc>
          <w:tcPr>
            <w:tcW w:w="803" w:type="pct"/>
            <w:gridSpan w:val="2"/>
            <w:vAlign w:val="center"/>
            <w:hideMark/>
          </w:tcPr>
          <w:p w14:paraId="0DB7E7FB"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634B42B3"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3.000.000,00</w:t>
            </w:r>
          </w:p>
        </w:tc>
      </w:tr>
      <w:tr w:rsidR="00D664E4" w:rsidRPr="00D664E4" w14:paraId="5B10BA44" w14:textId="77777777" w:rsidTr="00AA3D67">
        <w:trPr>
          <w:trHeight w:val="397"/>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24E40B4A" w14:textId="77777777" w:rsidR="00D664E4" w:rsidRPr="00D664E4" w:rsidRDefault="00D664E4" w:rsidP="00AA3D67">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5B91E0F6"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154.700.000,00</w:t>
            </w:r>
          </w:p>
        </w:tc>
        <w:tc>
          <w:tcPr>
            <w:tcW w:w="803" w:type="pct"/>
            <w:gridSpan w:val="2"/>
            <w:vAlign w:val="center"/>
            <w:hideMark/>
          </w:tcPr>
          <w:p w14:paraId="0670175C"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153CDDAC"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154.700.000,00</w:t>
            </w:r>
          </w:p>
        </w:tc>
      </w:tr>
    </w:tbl>
    <w:p w14:paraId="65227425" w14:textId="2BC6B80B"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19C7698E" w14:textId="77777777" w:rsidTr="00AA3D6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D201680" w14:textId="77777777" w:rsidR="00D664E4" w:rsidRPr="00D664E4" w:rsidRDefault="00D664E4" w:rsidP="00AA3D67">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230BE11A" w14:textId="77777777" w:rsidR="00D664E4" w:rsidRPr="00D664E4" w:rsidRDefault="00D664E4" w:rsidP="00AA3D67">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53D05E55" w14:textId="77777777" w:rsidTr="00FB3361">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2292E87" w14:textId="77777777" w:rsidR="00D664E4" w:rsidRPr="00D664E4" w:rsidRDefault="00D664E4" w:rsidP="00AA3D67">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50EA9E86"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A6 Kültürel ve sosyal hizmetlerin etkin sunumu ile dezavantajlı (kadın, çocuk, yaşlı, engelli vb.) kesimlerin güçlendirilerek sosyal hayata katılımlarının artırılması</w:t>
            </w:r>
          </w:p>
        </w:tc>
      </w:tr>
      <w:tr w:rsidR="00D664E4" w:rsidRPr="00D664E4" w14:paraId="50F2D4C2" w14:textId="77777777" w:rsidTr="00AA3D67">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7BBFD30B" w14:textId="77777777" w:rsidR="00D664E4" w:rsidRPr="00D664E4" w:rsidRDefault="00D664E4" w:rsidP="00AA3D67">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091049FB"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A6H6.5 Kültür, sanat ve sportif faaliyetleri ile toplumsal gelişimin desteklenmesi</w:t>
            </w:r>
          </w:p>
        </w:tc>
      </w:tr>
      <w:tr w:rsidR="00D664E4" w:rsidRPr="00D664E4" w14:paraId="008EAD79" w14:textId="77777777" w:rsidTr="00FB3361">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ED9079F" w14:textId="77777777" w:rsidR="00D664E4" w:rsidRPr="00D664E4" w:rsidRDefault="00D664E4" w:rsidP="00AA3D67">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37061CE1"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PH6.5.1.1 Kültür, sanat ve sportif faaliyetlerin gerçekleştirilmesi ve yaygınlaştırılmasına yönelik çalışmaların gerçekleştirilmesi</w:t>
            </w:r>
          </w:p>
        </w:tc>
      </w:tr>
      <w:tr w:rsidR="00D664E4" w:rsidRPr="00D664E4" w14:paraId="3F2AA9B8" w14:textId="77777777" w:rsidTr="00AA3D67">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7CA1A43D"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6026BB95"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48F73F6F"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50496C46"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2BCBA94D"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46018361" w14:textId="77777777" w:rsidTr="00AA3D6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62BDBAE7"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23B81F90"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PG6.5.1.1 Ulusal Ve Uluslararası Müsabakalarda İlimizi Temsil Eden Kulüp Sayısı</w:t>
            </w:r>
          </w:p>
        </w:tc>
        <w:tc>
          <w:tcPr>
            <w:tcW w:w="803" w:type="pct"/>
            <w:vAlign w:val="center"/>
            <w:hideMark/>
          </w:tcPr>
          <w:p w14:paraId="699FA383"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2C50CE61"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212</w:t>
            </w:r>
          </w:p>
        </w:tc>
        <w:tc>
          <w:tcPr>
            <w:tcW w:w="552" w:type="pct"/>
            <w:gridSpan w:val="2"/>
            <w:vAlign w:val="center"/>
            <w:hideMark/>
          </w:tcPr>
          <w:p w14:paraId="330A2765"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274</w:t>
            </w:r>
          </w:p>
        </w:tc>
        <w:tc>
          <w:tcPr>
            <w:tcW w:w="532" w:type="pct"/>
            <w:vAlign w:val="center"/>
            <w:hideMark/>
          </w:tcPr>
          <w:p w14:paraId="27962476"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274</w:t>
            </w:r>
          </w:p>
        </w:tc>
      </w:tr>
      <w:tr w:rsidR="00D664E4" w:rsidRPr="00D664E4" w14:paraId="543B933E" w14:textId="77777777" w:rsidTr="00AA3D67">
        <w:trPr>
          <w:trHeight w:val="69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31A0923"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58DD68F1"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PG6.5.1.2 Meslek Edindirme Amaçlı Yaygın Eğitim Programlarından Yararlananların Sayısı</w:t>
            </w:r>
          </w:p>
        </w:tc>
        <w:tc>
          <w:tcPr>
            <w:tcW w:w="803" w:type="pct"/>
            <w:vAlign w:val="center"/>
            <w:hideMark/>
          </w:tcPr>
          <w:p w14:paraId="410FCE9A"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1675B6C0"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8.000</w:t>
            </w:r>
          </w:p>
        </w:tc>
        <w:tc>
          <w:tcPr>
            <w:tcW w:w="552" w:type="pct"/>
            <w:gridSpan w:val="2"/>
            <w:vAlign w:val="center"/>
            <w:hideMark/>
          </w:tcPr>
          <w:p w14:paraId="3CF09E32"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8.000</w:t>
            </w:r>
          </w:p>
        </w:tc>
        <w:tc>
          <w:tcPr>
            <w:tcW w:w="532" w:type="pct"/>
            <w:vAlign w:val="center"/>
            <w:hideMark/>
          </w:tcPr>
          <w:p w14:paraId="75F1B1B6"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8.000</w:t>
            </w:r>
          </w:p>
        </w:tc>
      </w:tr>
      <w:tr w:rsidR="00D664E4" w:rsidRPr="00D664E4" w14:paraId="1B636485" w14:textId="77777777" w:rsidTr="00AA3D6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C8CA2BE"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0A4C181C"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PG6.5.1.3 Meslek Edindirme Amaçlı Yaygın Eğitim Programlarında Kurs Başına Katılımcı Sayısı</w:t>
            </w:r>
          </w:p>
        </w:tc>
        <w:tc>
          <w:tcPr>
            <w:tcW w:w="803" w:type="pct"/>
            <w:vAlign w:val="center"/>
            <w:hideMark/>
          </w:tcPr>
          <w:p w14:paraId="2445AFC8"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20755BAF"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w:t>
            </w:r>
          </w:p>
        </w:tc>
        <w:tc>
          <w:tcPr>
            <w:tcW w:w="552" w:type="pct"/>
            <w:gridSpan w:val="2"/>
            <w:vAlign w:val="center"/>
            <w:hideMark/>
          </w:tcPr>
          <w:p w14:paraId="514AFBC0"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100</w:t>
            </w:r>
          </w:p>
        </w:tc>
        <w:tc>
          <w:tcPr>
            <w:tcW w:w="532" w:type="pct"/>
            <w:vAlign w:val="center"/>
            <w:hideMark/>
          </w:tcPr>
          <w:p w14:paraId="44A8D0E9"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w:t>
            </w:r>
          </w:p>
        </w:tc>
      </w:tr>
      <w:tr w:rsidR="00D664E4" w:rsidRPr="00D664E4" w14:paraId="1942ED20" w14:textId="77777777" w:rsidTr="00AA3D67">
        <w:trPr>
          <w:trHeight w:val="58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F140F0B"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4F91F2D6"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PG6.5.1.4 Meslek Eğitimlerden Yararlanan Kursiyerlerin Memnuniyet Düzeyi</w:t>
            </w:r>
          </w:p>
        </w:tc>
        <w:tc>
          <w:tcPr>
            <w:tcW w:w="803" w:type="pct"/>
            <w:vAlign w:val="center"/>
            <w:hideMark/>
          </w:tcPr>
          <w:p w14:paraId="2D1DCD6A"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6B5E34E5"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w:t>
            </w:r>
          </w:p>
        </w:tc>
        <w:tc>
          <w:tcPr>
            <w:tcW w:w="552" w:type="pct"/>
            <w:gridSpan w:val="2"/>
            <w:vAlign w:val="center"/>
            <w:hideMark/>
          </w:tcPr>
          <w:p w14:paraId="182029C8"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90</w:t>
            </w:r>
          </w:p>
        </w:tc>
        <w:tc>
          <w:tcPr>
            <w:tcW w:w="532" w:type="pct"/>
            <w:vAlign w:val="center"/>
            <w:hideMark/>
          </w:tcPr>
          <w:p w14:paraId="24EFA969"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r>
      <w:tr w:rsidR="00D664E4" w:rsidRPr="00D664E4" w14:paraId="101B6517" w14:textId="77777777" w:rsidTr="00AA3D6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78F9F25"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1BD922F7"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PG6.5.1.5 Özel Gün Ve Haftalarda Düzenlenen Etkinlik Sayısı</w:t>
            </w:r>
          </w:p>
        </w:tc>
        <w:tc>
          <w:tcPr>
            <w:tcW w:w="803" w:type="pct"/>
            <w:vAlign w:val="center"/>
            <w:hideMark/>
          </w:tcPr>
          <w:p w14:paraId="741F0D02"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6642F72A"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w:t>
            </w:r>
          </w:p>
        </w:tc>
        <w:tc>
          <w:tcPr>
            <w:tcW w:w="552" w:type="pct"/>
            <w:gridSpan w:val="2"/>
            <w:vAlign w:val="center"/>
            <w:hideMark/>
          </w:tcPr>
          <w:p w14:paraId="321106C3"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30</w:t>
            </w:r>
          </w:p>
        </w:tc>
        <w:tc>
          <w:tcPr>
            <w:tcW w:w="532" w:type="pct"/>
            <w:vAlign w:val="center"/>
            <w:hideMark/>
          </w:tcPr>
          <w:p w14:paraId="523D2E05"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w:t>
            </w:r>
          </w:p>
        </w:tc>
      </w:tr>
      <w:tr w:rsidR="00D664E4" w:rsidRPr="00D664E4" w14:paraId="3145BE32" w14:textId="77777777" w:rsidTr="00AA3D67">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0601CCB8"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w:t>
            </w:r>
          </w:p>
        </w:tc>
        <w:tc>
          <w:tcPr>
            <w:tcW w:w="2400" w:type="pct"/>
            <w:gridSpan w:val="2"/>
            <w:vAlign w:val="center"/>
            <w:hideMark/>
          </w:tcPr>
          <w:p w14:paraId="0E176C83"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PG6.5.1.6 Sportif Amaçlı Kurslara Katılan Kişi Sayısı</w:t>
            </w:r>
          </w:p>
        </w:tc>
        <w:tc>
          <w:tcPr>
            <w:tcW w:w="803" w:type="pct"/>
            <w:vAlign w:val="center"/>
            <w:hideMark/>
          </w:tcPr>
          <w:p w14:paraId="33AAA3E0"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345D8A63"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8.000</w:t>
            </w:r>
          </w:p>
        </w:tc>
        <w:tc>
          <w:tcPr>
            <w:tcW w:w="552" w:type="pct"/>
            <w:gridSpan w:val="2"/>
            <w:vAlign w:val="center"/>
            <w:hideMark/>
          </w:tcPr>
          <w:p w14:paraId="0392D2C8"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8.000</w:t>
            </w:r>
          </w:p>
        </w:tc>
        <w:tc>
          <w:tcPr>
            <w:tcW w:w="532" w:type="pct"/>
            <w:vAlign w:val="center"/>
            <w:hideMark/>
          </w:tcPr>
          <w:p w14:paraId="32ACFBD4"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8.000</w:t>
            </w:r>
          </w:p>
        </w:tc>
      </w:tr>
      <w:tr w:rsidR="00D664E4" w:rsidRPr="00D664E4" w14:paraId="27E47872" w14:textId="77777777" w:rsidTr="00AA3D6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B9E5742"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7</w:t>
            </w:r>
          </w:p>
        </w:tc>
        <w:tc>
          <w:tcPr>
            <w:tcW w:w="2400" w:type="pct"/>
            <w:gridSpan w:val="2"/>
            <w:vAlign w:val="center"/>
            <w:hideMark/>
          </w:tcPr>
          <w:p w14:paraId="648669AC"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PG6.5.1.7 Düzenlenen Tiyatro Ve Gösteri Sayısı</w:t>
            </w:r>
          </w:p>
        </w:tc>
        <w:tc>
          <w:tcPr>
            <w:tcW w:w="803" w:type="pct"/>
            <w:vAlign w:val="center"/>
            <w:hideMark/>
          </w:tcPr>
          <w:p w14:paraId="1390DE81"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37B4A75F"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8</w:t>
            </w:r>
          </w:p>
        </w:tc>
        <w:tc>
          <w:tcPr>
            <w:tcW w:w="552" w:type="pct"/>
            <w:gridSpan w:val="2"/>
            <w:vAlign w:val="center"/>
            <w:hideMark/>
          </w:tcPr>
          <w:p w14:paraId="2885BD4E"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20</w:t>
            </w:r>
          </w:p>
        </w:tc>
        <w:tc>
          <w:tcPr>
            <w:tcW w:w="532" w:type="pct"/>
            <w:vAlign w:val="center"/>
            <w:hideMark/>
          </w:tcPr>
          <w:p w14:paraId="2DBC325A"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20</w:t>
            </w:r>
          </w:p>
        </w:tc>
      </w:tr>
      <w:tr w:rsidR="00D664E4" w:rsidRPr="00D664E4" w14:paraId="1AC7F062" w14:textId="77777777" w:rsidTr="00AA3D67">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02ED676A"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68A4F13F" w14:textId="77777777" w:rsidR="00D664E4" w:rsidRPr="00D664E4" w:rsidRDefault="00D664E4" w:rsidP="00AA3D6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438586C7" w14:textId="77777777" w:rsidTr="00AA3D6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035D98B3"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38B7CE3D"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7E6FD160"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22C03A33" w14:textId="77777777" w:rsidR="00D664E4" w:rsidRPr="00D664E4" w:rsidRDefault="00D664E4" w:rsidP="00AA3D6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2AECBDDC" w14:textId="77777777" w:rsidTr="00AA3D67">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490485F"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5E355AAC"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F6.5.1.1 Spor Kulüplerinin Desteklenmesi</w:t>
            </w:r>
          </w:p>
        </w:tc>
        <w:tc>
          <w:tcPr>
            <w:tcW w:w="803" w:type="pct"/>
            <w:vAlign w:val="center"/>
            <w:hideMark/>
          </w:tcPr>
          <w:p w14:paraId="3FE4638F"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c>
          <w:tcPr>
            <w:tcW w:w="803" w:type="pct"/>
            <w:gridSpan w:val="2"/>
            <w:vAlign w:val="center"/>
            <w:hideMark/>
          </w:tcPr>
          <w:p w14:paraId="37CC2E14"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2F1099E5"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10.000.000,00</w:t>
            </w:r>
          </w:p>
        </w:tc>
      </w:tr>
      <w:tr w:rsidR="00D664E4" w:rsidRPr="00D664E4" w14:paraId="6BC6849F" w14:textId="77777777" w:rsidTr="00AA3D6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73C6854"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437B3C53"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F6.5.1.2 Eğitsel Ve Kültürel Kursların Açılması </w:t>
            </w:r>
          </w:p>
        </w:tc>
        <w:tc>
          <w:tcPr>
            <w:tcW w:w="803" w:type="pct"/>
            <w:vAlign w:val="center"/>
            <w:hideMark/>
          </w:tcPr>
          <w:p w14:paraId="69C625E0"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4.950.000,00</w:t>
            </w:r>
          </w:p>
        </w:tc>
        <w:tc>
          <w:tcPr>
            <w:tcW w:w="803" w:type="pct"/>
            <w:gridSpan w:val="2"/>
            <w:vAlign w:val="center"/>
            <w:hideMark/>
          </w:tcPr>
          <w:p w14:paraId="71A7E787"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516A0820"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4.950.000,00</w:t>
            </w:r>
          </w:p>
        </w:tc>
      </w:tr>
      <w:tr w:rsidR="00D664E4" w:rsidRPr="00D664E4" w14:paraId="1C69F6A5" w14:textId="77777777" w:rsidTr="00AA3D67">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9DAAF2A"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157EAB36"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 xml:space="preserve">F6.5.1.3 Sportif Amaçlı Kursların Açılması </w:t>
            </w:r>
          </w:p>
        </w:tc>
        <w:tc>
          <w:tcPr>
            <w:tcW w:w="803" w:type="pct"/>
            <w:vAlign w:val="center"/>
            <w:hideMark/>
          </w:tcPr>
          <w:p w14:paraId="377AFF00"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1.300.000,00</w:t>
            </w:r>
          </w:p>
        </w:tc>
        <w:tc>
          <w:tcPr>
            <w:tcW w:w="803" w:type="pct"/>
            <w:gridSpan w:val="2"/>
            <w:vAlign w:val="center"/>
            <w:hideMark/>
          </w:tcPr>
          <w:p w14:paraId="04956850"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72CF7936"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1.300.000,00</w:t>
            </w:r>
          </w:p>
        </w:tc>
      </w:tr>
      <w:tr w:rsidR="00D664E4" w:rsidRPr="00D664E4" w14:paraId="161AFDF2" w14:textId="77777777" w:rsidTr="00AA3D6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827CC51"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4</w:t>
            </w:r>
          </w:p>
        </w:tc>
        <w:tc>
          <w:tcPr>
            <w:tcW w:w="2400" w:type="pct"/>
            <w:gridSpan w:val="2"/>
            <w:vAlign w:val="center"/>
            <w:hideMark/>
          </w:tcPr>
          <w:p w14:paraId="19D617FE" w14:textId="77777777" w:rsidR="00D664E4" w:rsidRPr="00D664E4" w:rsidRDefault="00D664E4" w:rsidP="00AA3D67">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F6.5.1.4 Kültür Sanat Ve Tiyatro Faaliyetleri Gerçekleştirmek</w:t>
            </w:r>
          </w:p>
        </w:tc>
        <w:tc>
          <w:tcPr>
            <w:tcW w:w="803" w:type="pct"/>
            <w:vAlign w:val="center"/>
            <w:hideMark/>
          </w:tcPr>
          <w:p w14:paraId="45633993"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12.450.000,00</w:t>
            </w:r>
          </w:p>
        </w:tc>
        <w:tc>
          <w:tcPr>
            <w:tcW w:w="803" w:type="pct"/>
            <w:gridSpan w:val="2"/>
            <w:vAlign w:val="center"/>
            <w:hideMark/>
          </w:tcPr>
          <w:p w14:paraId="0AA48F20"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6613867B"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12.450.000,00</w:t>
            </w:r>
          </w:p>
        </w:tc>
      </w:tr>
      <w:tr w:rsidR="00D664E4" w:rsidRPr="00D664E4" w14:paraId="31664AA0" w14:textId="77777777" w:rsidTr="00AA3D67">
        <w:trPr>
          <w:trHeight w:val="66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248CD78D" w14:textId="77777777" w:rsidR="00D664E4" w:rsidRPr="00D664E4" w:rsidRDefault="00D664E4" w:rsidP="00AA3D67">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5</w:t>
            </w:r>
          </w:p>
        </w:tc>
        <w:tc>
          <w:tcPr>
            <w:tcW w:w="2400" w:type="pct"/>
            <w:gridSpan w:val="2"/>
            <w:vAlign w:val="center"/>
            <w:hideMark/>
          </w:tcPr>
          <w:p w14:paraId="4A35FD43" w14:textId="77777777" w:rsidR="00D664E4" w:rsidRPr="00D664E4" w:rsidRDefault="00D664E4" w:rsidP="00AA3D67">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F6.5.1.5 Özel Gün Ve Haftalarda Etkinlikler Gerçekleştirilmesi</w:t>
            </w:r>
          </w:p>
        </w:tc>
        <w:tc>
          <w:tcPr>
            <w:tcW w:w="803" w:type="pct"/>
            <w:vAlign w:val="center"/>
            <w:hideMark/>
          </w:tcPr>
          <w:p w14:paraId="1441C04B"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15.350.000,00</w:t>
            </w:r>
          </w:p>
        </w:tc>
        <w:tc>
          <w:tcPr>
            <w:tcW w:w="803" w:type="pct"/>
            <w:gridSpan w:val="2"/>
            <w:vAlign w:val="center"/>
            <w:hideMark/>
          </w:tcPr>
          <w:p w14:paraId="397AC5A1"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35FC76CC" w14:textId="77777777" w:rsidR="00D664E4" w:rsidRPr="00D664E4" w:rsidRDefault="00D664E4" w:rsidP="00AA3D6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15.350.000,00</w:t>
            </w:r>
          </w:p>
        </w:tc>
      </w:tr>
      <w:tr w:rsidR="00D664E4" w:rsidRPr="00D664E4" w14:paraId="39221900" w14:textId="77777777" w:rsidTr="00AA3D6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3C499FC9" w14:textId="77777777" w:rsidR="00D664E4" w:rsidRPr="00D664E4" w:rsidRDefault="00D664E4" w:rsidP="00AA3D67">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6F83BCAE"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44.050.000,00</w:t>
            </w:r>
          </w:p>
        </w:tc>
        <w:tc>
          <w:tcPr>
            <w:tcW w:w="803" w:type="pct"/>
            <w:gridSpan w:val="2"/>
            <w:vAlign w:val="center"/>
            <w:hideMark/>
          </w:tcPr>
          <w:p w14:paraId="2BEA572C"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581F057B" w14:textId="77777777" w:rsidR="00D664E4" w:rsidRPr="00D664E4" w:rsidRDefault="00D664E4" w:rsidP="00AA3D6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44.050.000,00</w:t>
            </w:r>
          </w:p>
        </w:tc>
      </w:tr>
    </w:tbl>
    <w:p w14:paraId="018F42B6" w14:textId="77777777" w:rsidR="00D664E4" w:rsidRDefault="00D664E4" w:rsidP="00655DFB">
      <w:pPr>
        <w:pStyle w:val="GvdeMetni"/>
        <w:spacing w:before="47" w:after="59"/>
      </w:pPr>
    </w:p>
    <w:p w14:paraId="75CE8B9A" w14:textId="6C25DC41" w:rsidR="00D664E4" w:rsidRDefault="00D664E4">
      <w:pPr>
        <w:spacing w:line="259" w:lineRule="auto"/>
        <w:rPr>
          <w:rFonts w:ascii="Calibri Light" w:eastAsia="Calibri Light" w:hAnsi="Calibri Light" w:cs="Calibri Light"/>
          <w:sz w:val="20"/>
          <w:szCs w:val="20"/>
        </w:rPr>
      </w:pPr>
      <w:r>
        <w:br w:type="page"/>
      </w: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7538170A" w14:textId="77777777" w:rsidTr="00FB336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204A3D9A" w14:textId="77777777" w:rsidR="00D664E4" w:rsidRPr="00D664E4" w:rsidRDefault="00D664E4" w:rsidP="00FB3361">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lastRenderedPageBreak/>
              <w:t>İdare Adı</w:t>
            </w:r>
          </w:p>
        </w:tc>
        <w:tc>
          <w:tcPr>
            <w:tcW w:w="3966" w:type="pct"/>
            <w:gridSpan w:val="6"/>
            <w:vAlign w:val="center"/>
            <w:hideMark/>
          </w:tcPr>
          <w:p w14:paraId="5B29FF68" w14:textId="77777777" w:rsidR="00D664E4" w:rsidRPr="00D664E4" w:rsidRDefault="00D664E4" w:rsidP="00FB3361">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7E782C89" w14:textId="77777777" w:rsidTr="00FB336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3D8C7CF" w14:textId="77777777" w:rsidR="00D664E4" w:rsidRPr="00D664E4" w:rsidRDefault="00D664E4" w:rsidP="00FB3361">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2E75F657" w14:textId="77777777" w:rsidR="00D664E4" w:rsidRPr="00D664E4" w:rsidRDefault="00D664E4" w:rsidP="00FB3361">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A7 Afet ve acil durumlara hazır olma kapasitesinin artırılarak olumsuz etkilerini en aza indirmek</w:t>
            </w:r>
          </w:p>
        </w:tc>
      </w:tr>
      <w:tr w:rsidR="00D664E4" w:rsidRPr="00D664E4" w14:paraId="72750A1F" w14:textId="77777777" w:rsidTr="00FB3361">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351882A" w14:textId="77777777" w:rsidR="00D664E4" w:rsidRPr="00D664E4" w:rsidRDefault="00D664E4" w:rsidP="00FB3361">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49E1B1F6" w14:textId="77777777" w:rsidR="00D664E4" w:rsidRPr="00D664E4" w:rsidRDefault="00D664E4" w:rsidP="00FB3361">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A7H7.1 Afet ve acil durumlara hızlı, etkin ve kapsamlı müdahale edilmesi</w:t>
            </w:r>
          </w:p>
        </w:tc>
      </w:tr>
      <w:tr w:rsidR="00D664E4" w:rsidRPr="00D664E4" w14:paraId="75FE5886" w14:textId="77777777" w:rsidTr="00FB336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F124CB6" w14:textId="77777777" w:rsidR="00D664E4" w:rsidRPr="00D664E4" w:rsidRDefault="00D664E4" w:rsidP="00FB3361">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4C15A8ED" w14:textId="77777777" w:rsidR="00D664E4" w:rsidRPr="00D664E4" w:rsidRDefault="00D664E4" w:rsidP="00FB3361">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PH7.1.1.1 Afet ve Acil Durumlara hızlı, etkin ve kapsamlı müdahale edilmesi</w:t>
            </w:r>
          </w:p>
        </w:tc>
      </w:tr>
      <w:tr w:rsidR="00D664E4" w:rsidRPr="00D664E4" w14:paraId="6DD94C2F" w14:textId="77777777" w:rsidTr="00FB3361">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3996F102" w14:textId="77777777" w:rsidR="00D664E4" w:rsidRPr="00D664E4" w:rsidRDefault="00D664E4" w:rsidP="00FB3361">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6EA8BBF4"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5A3F84DD"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51D8EAA0"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09ADDBE3"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0170A6CC" w14:textId="77777777" w:rsidTr="00FB336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444C942B" w14:textId="77777777" w:rsidR="00D664E4" w:rsidRPr="00D664E4" w:rsidRDefault="00D664E4" w:rsidP="00FB3361">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48DD2171" w14:textId="77777777" w:rsidR="00D664E4" w:rsidRPr="00D664E4" w:rsidRDefault="00D664E4" w:rsidP="00FB3361">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PG7.1.1.1 İtfaiye Aracı Sayısı</w:t>
            </w:r>
          </w:p>
        </w:tc>
        <w:tc>
          <w:tcPr>
            <w:tcW w:w="803" w:type="pct"/>
            <w:vAlign w:val="center"/>
            <w:hideMark/>
          </w:tcPr>
          <w:p w14:paraId="6658D480"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Adet</w:t>
            </w:r>
          </w:p>
        </w:tc>
        <w:tc>
          <w:tcPr>
            <w:tcW w:w="542" w:type="pct"/>
            <w:vAlign w:val="center"/>
            <w:hideMark/>
          </w:tcPr>
          <w:p w14:paraId="78DD1447"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92</w:t>
            </w:r>
          </w:p>
        </w:tc>
        <w:tc>
          <w:tcPr>
            <w:tcW w:w="552" w:type="pct"/>
            <w:gridSpan w:val="2"/>
            <w:vAlign w:val="center"/>
            <w:hideMark/>
          </w:tcPr>
          <w:p w14:paraId="545FE991"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92</w:t>
            </w:r>
          </w:p>
        </w:tc>
        <w:tc>
          <w:tcPr>
            <w:tcW w:w="532" w:type="pct"/>
            <w:vAlign w:val="center"/>
            <w:hideMark/>
          </w:tcPr>
          <w:p w14:paraId="7E905097"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99</w:t>
            </w:r>
          </w:p>
        </w:tc>
      </w:tr>
      <w:tr w:rsidR="00D664E4" w:rsidRPr="00D664E4" w14:paraId="6E3901EF" w14:textId="77777777" w:rsidTr="00FB3361">
        <w:trPr>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9BB8FFD" w14:textId="77777777" w:rsidR="00D664E4" w:rsidRPr="00D664E4" w:rsidRDefault="00D664E4" w:rsidP="00FB3361">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0B8FB960" w14:textId="77777777" w:rsidR="00D664E4" w:rsidRPr="00D664E4" w:rsidRDefault="00D664E4" w:rsidP="00FB3361">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PG7.1.1.2 1000 Kişiye Düşen İtfaiyeci Sayısı</w:t>
            </w:r>
          </w:p>
        </w:tc>
        <w:tc>
          <w:tcPr>
            <w:tcW w:w="803" w:type="pct"/>
            <w:vAlign w:val="center"/>
            <w:hideMark/>
          </w:tcPr>
          <w:p w14:paraId="23C75C5D"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322F1003"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0,42</w:t>
            </w:r>
          </w:p>
        </w:tc>
        <w:tc>
          <w:tcPr>
            <w:tcW w:w="552" w:type="pct"/>
            <w:gridSpan w:val="2"/>
            <w:vAlign w:val="center"/>
            <w:hideMark/>
          </w:tcPr>
          <w:p w14:paraId="52860DB8"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0,8</w:t>
            </w:r>
          </w:p>
        </w:tc>
        <w:tc>
          <w:tcPr>
            <w:tcW w:w="532" w:type="pct"/>
            <w:vAlign w:val="center"/>
            <w:hideMark/>
          </w:tcPr>
          <w:p w14:paraId="7BC92262"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0,8</w:t>
            </w:r>
          </w:p>
        </w:tc>
      </w:tr>
      <w:tr w:rsidR="00D664E4" w:rsidRPr="00D664E4" w14:paraId="58C66398" w14:textId="77777777" w:rsidTr="00FB336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1C0C233D" w14:textId="77777777" w:rsidR="00D664E4" w:rsidRPr="00D664E4" w:rsidRDefault="00D664E4" w:rsidP="00FB3361">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w:t>
            </w:r>
          </w:p>
        </w:tc>
        <w:tc>
          <w:tcPr>
            <w:tcW w:w="2400" w:type="pct"/>
            <w:gridSpan w:val="2"/>
            <w:vAlign w:val="center"/>
            <w:hideMark/>
          </w:tcPr>
          <w:p w14:paraId="18B0A6EA" w14:textId="77777777" w:rsidR="00D664E4" w:rsidRPr="00D664E4" w:rsidRDefault="00D664E4" w:rsidP="00FB3361">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PG7.1.1.3 İtfaiyenin Olay Yerine Zamanında İntikal Oranı</w:t>
            </w:r>
          </w:p>
        </w:tc>
        <w:tc>
          <w:tcPr>
            <w:tcW w:w="803" w:type="pct"/>
            <w:vAlign w:val="center"/>
            <w:hideMark/>
          </w:tcPr>
          <w:p w14:paraId="4C002AFC"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Yüzde</w:t>
            </w:r>
          </w:p>
        </w:tc>
        <w:tc>
          <w:tcPr>
            <w:tcW w:w="542" w:type="pct"/>
            <w:vAlign w:val="center"/>
            <w:hideMark/>
          </w:tcPr>
          <w:p w14:paraId="3D7DE66E"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c>
          <w:tcPr>
            <w:tcW w:w="552" w:type="pct"/>
            <w:gridSpan w:val="2"/>
            <w:vAlign w:val="center"/>
            <w:hideMark/>
          </w:tcPr>
          <w:p w14:paraId="21FDDE7B"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90</w:t>
            </w:r>
          </w:p>
        </w:tc>
        <w:tc>
          <w:tcPr>
            <w:tcW w:w="532" w:type="pct"/>
            <w:vAlign w:val="center"/>
            <w:hideMark/>
          </w:tcPr>
          <w:p w14:paraId="234CEA54"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90</w:t>
            </w:r>
          </w:p>
        </w:tc>
      </w:tr>
      <w:tr w:rsidR="00D664E4" w:rsidRPr="00D664E4" w14:paraId="16ABD76F" w14:textId="77777777" w:rsidTr="00FB3361">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4DE79835" w14:textId="77777777" w:rsidR="00D664E4" w:rsidRPr="00D664E4" w:rsidRDefault="00D664E4" w:rsidP="00FB3361">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48C708DD"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3A7BA17C" w14:textId="77777777" w:rsidTr="00FB3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59748C4C"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67372AAE"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4A6D44B4"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5CF19205"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3A1608EF" w14:textId="77777777" w:rsidTr="00FB3361">
        <w:trPr>
          <w:trHeight w:val="52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33EED974" w14:textId="77777777" w:rsidR="00D664E4" w:rsidRPr="00D664E4" w:rsidRDefault="00D664E4" w:rsidP="00FB3361">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6D1914F3" w14:textId="77777777" w:rsidR="00D664E4" w:rsidRPr="00D664E4" w:rsidRDefault="00D664E4" w:rsidP="00FB3361">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F7.1.1.1 İtfai Olaylarda Kullanılmak Üzere Mal Ve Malzeme Alımı</w:t>
            </w:r>
          </w:p>
        </w:tc>
        <w:tc>
          <w:tcPr>
            <w:tcW w:w="803" w:type="pct"/>
            <w:vAlign w:val="center"/>
            <w:hideMark/>
          </w:tcPr>
          <w:p w14:paraId="76459800" w14:textId="77777777" w:rsidR="00D664E4" w:rsidRPr="00D664E4" w:rsidRDefault="00D664E4" w:rsidP="00FB336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18.460.000,00</w:t>
            </w:r>
          </w:p>
        </w:tc>
        <w:tc>
          <w:tcPr>
            <w:tcW w:w="803" w:type="pct"/>
            <w:gridSpan w:val="2"/>
            <w:vAlign w:val="center"/>
            <w:hideMark/>
          </w:tcPr>
          <w:p w14:paraId="66E51D3A" w14:textId="77777777" w:rsidR="00D664E4" w:rsidRPr="00D664E4" w:rsidRDefault="00D664E4" w:rsidP="00FB336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7E9F2331" w14:textId="77777777" w:rsidR="00D664E4" w:rsidRPr="00D664E4" w:rsidRDefault="00D664E4" w:rsidP="00FB336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18.460.000,00</w:t>
            </w:r>
          </w:p>
        </w:tc>
      </w:tr>
      <w:tr w:rsidR="00D664E4" w:rsidRPr="00D664E4" w14:paraId="018A68CC" w14:textId="77777777" w:rsidTr="00FB336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A6195A8" w14:textId="77777777" w:rsidR="00D664E4" w:rsidRPr="00D664E4" w:rsidRDefault="00D664E4" w:rsidP="00FB3361">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2</w:t>
            </w:r>
          </w:p>
        </w:tc>
        <w:tc>
          <w:tcPr>
            <w:tcW w:w="2400" w:type="pct"/>
            <w:gridSpan w:val="2"/>
            <w:vAlign w:val="center"/>
            <w:hideMark/>
          </w:tcPr>
          <w:p w14:paraId="0CB75043" w14:textId="77777777" w:rsidR="00D664E4" w:rsidRPr="00D664E4" w:rsidRDefault="00D664E4" w:rsidP="00FB3361">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F7.1.1.2 Kurtarma Aracı Alımı</w:t>
            </w:r>
          </w:p>
        </w:tc>
        <w:tc>
          <w:tcPr>
            <w:tcW w:w="803" w:type="pct"/>
            <w:vAlign w:val="center"/>
            <w:hideMark/>
          </w:tcPr>
          <w:p w14:paraId="6F8EC220" w14:textId="77777777" w:rsidR="00D664E4" w:rsidRPr="00D664E4" w:rsidRDefault="00D664E4" w:rsidP="00FB336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62.900.000,00</w:t>
            </w:r>
          </w:p>
        </w:tc>
        <w:tc>
          <w:tcPr>
            <w:tcW w:w="803" w:type="pct"/>
            <w:gridSpan w:val="2"/>
            <w:vAlign w:val="center"/>
            <w:hideMark/>
          </w:tcPr>
          <w:p w14:paraId="52BA30C6" w14:textId="77777777" w:rsidR="00D664E4" w:rsidRPr="00D664E4" w:rsidRDefault="00D664E4" w:rsidP="00FB336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4BEDEC2D" w14:textId="77777777" w:rsidR="00D664E4" w:rsidRPr="00D664E4" w:rsidRDefault="00D664E4" w:rsidP="00FB336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62.900.000,00</w:t>
            </w:r>
          </w:p>
        </w:tc>
      </w:tr>
      <w:tr w:rsidR="00D664E4" w:rsidRPr="00D664E4" w14:paraId="76CE4DFB" w14:textId="77777777" w:rsidTr="00FB3361">
        <w:trPr>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35E3038C" w14:textId="77777777" w:rsidR="00D664E4" w:rsidRPr="00D664E4" w:rsidRDefault="00D664E4" w:rsidP="00FB3361">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610BD67E" w14:textId="77777777" w:rsidR="00D664E4" w:rsidRPr="00D664E4" w:rsidRDefault="00D664E4" w:rsidP="00FB336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81.360.000,00</w:t>
            </w:r>
          </w:p>
        </w:tc>
        <w:tc>
          <w:tcPr>
            <w:tcW w:w="803" w:type="pct"/>
            <w:gridSpan w:val="2"/>
            <w:vAlign w:val="center"/>
            <w:hideMark/>
          </w:tcPr>
          <w:p w14:paraId="1E3093C4" w14:textId="77777777" w:rsidR="00D664E4" w:rsidRPr="00D664E4" w:rsidRDefault="00D664E4" w:rsidP="00FB336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48A18092" w14:textId="77777777" w:rsidR="00D664E4" w:rsidRPr="00D664E4" w:rsidRDefault="00D664E4" w:rsidP="00FB336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81.360.000,00</w:t>
            </w:r>
          </w:p>
        </w:tc>
      </w:tr>
    </w:tbl>
    <w:p w14:paraId="037F9FDB" w14:textId="77777777" w:rsidR="00D664E4" w:rsidRDefault="00D664E4" w:rsidP="00655DFB">
      <w:pPr>
        <w:pStyle w:val="GvdeMetni"/>
        <w:spacing w:before="47" w:after="59"/>
      </w:pPr>
    </w:p>
    <w:p w14:paraId="6B60D404" w14:textId="77777777" w:rsidR="00801CEF" w:rsidRDefault="00801CEF">
      <w:pPr>
        <w:spacing w:line="259" w:lineRule="auto"/>
      </w:pPr>
    </w:p>
    <w:p w14:paraId="0FCE7CD2" w14:textId="706D9D50" w:rsidR="00D664E4" w:rsidRDefault="00D664E4">
      <w:pPr>
        <w:spacing w:line="259" w:lineRule="auto"/>
        <w:rPr>
          <w:rFonts w:ascii="Calibri Light" w:eastAsia="Calibri Light" w:hAnsi="Calibri Light" w:cs="Calibri Light"/>
          <w:sz w:val="20"/>
          <w:szCs w:val="20"/>
        </w:rPr>
      </w:pPr>
    </w:p>
    <w:tbl>
      <w:tblPr>
        <w:tblStyle w:val="DzTablo11"/>
        <w:tblW w:w="5000" w:type="pct"/>
        <w:tblLook w:val="04A0" w:firstRow="1" w:lastRow="0" w:firstColumn="1" w:lastColumn="0" w:noHBand="0" w:noVBand="1"/>
      </w:tblPr>
      <w:tblGrid>
        <w:gridCol w:w="310"/>
        <w:gridCol w:w="1493"/>
        <w:gridCol w:w="2661"/>
        <w:gridCol w:w="1389"/>
        <w:gridCol w:w="937"/>
        <w:gridCol w:w="450"/>
        <w:gridCol w:w="502"/>
        <w:gridCol w:w="921"/>
      </w:tblGrid>
      <w:tr w:rsidR="00D664E4" w:rsidRPr="00D664E4" w14:paraId="705B9373" w14:textId="77777777" w:rsidTr="00FB336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1BF8F1B4" w14:textId="77777777" w:rsidR="00D664E4" w:rsidRPr="00D664E4" w:rsidRDefault="00D664E4" w:rsidP="00FB3361">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İdare Adı</w:t>
            </w:r>
          </w:p>
        </w:tc>
        <w:tc>
          <w:tcPr>
            <w:tcW w:w="3966" w:type="pct"/>
            <w:gridSpan w:val="6"/>
            <w:vAlign w:val="center"/>
            <w:hideMark/>
          </w:tcPr>
          <w:p w14:paraId="385D5A3C" w14:textId="77777777" w:rsidR="00D664E4" w:rsidRPr="00D664E4" w:rsidRDefault="00D664E4" w:rsidP="00FB3361">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HATAY BÜYÜKSEHİR BELEDİYESİ</w:t>
            </w:r>
          </w:p>
        </w:tc>
      </w:tr>
      <w:tr w:rsidR="00D664E4" w:rsidRPr="00D664E4" w14:paraId="50E72E37" w14:textId="77777777" w:rsidTr="00FB336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043492F3" w14:textId="77777777" w:rsidR="00D664E4" w:rsidRPr="00D664E4" w:rsidRDefault="00D664E4" w:rsidP="00FB3361">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Amaç</w:t>
            </w:r>
          </w:p>
        </w:tc>
        <w:tc>
          <w:tcPr>
            <w:tcW w:w="3966" w:type="pct"/>
            <w:gridSpan w:val="6"/>
            <w:vAlign w:val="center"/>
            <w:hideMark/>
          </w:tcPr>
          <w:p w14:paraId="6FF6249A" w14:textId="77777777" w:rsidR="00D664E4" w:rsidRPr="00D664E4" w:rsidRDefault="00D664E4" w:rsidP="00FB3361">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A7 Afet ve acil durumlara hazır olma kapasitesinin artırılarak olumsuz etkilerini en aza indirmek</w:t>
            </w:r>
          </w:p>
        </w:tc>
      </w:tr>
      <w:tr w:rsidR="00D664E4" w:rsidRPr="00D664E4" w14:paraId="6C8614C4" w14:textId="77777777" w:rsidTr="00FB3361">
        <w:trPr>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4FE4E100" w14:textId="77777777" w:rsidR="00D664E4" w:rsidRPr="00D664E4" w:rsidRDefault="00D664E4" w:rsidP="00FB3361">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Hedef</w:t>
            </w:r>
          </w:p>
        </w:tc>
        <w:tc>
          <w:tcPr>
            <w:tcW w:w="3966" w:type="pct"/>
            <w:gridSpan w:val="6"/>
            <w:vAlign w:val="center"/>
            <w:hideMark/>
          </w:tcPr>
          <w:p w14:paraId="1A98A1DB" w14:textId="77777777" w:rsidR="00D664E4" w:rsidRPr="00D664E4" w:rsidRDefault="00D664E4" w:rsidP="00FB3361">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A7H7.2 Afet ve kazalara karşı bilinçlendirme çalışmaları yapmak</w:t>
            </w:r>
          </w:p>
        </w:tc>
      </w:tr>
      <w:tr w:rsidR="00D664E4" w:rsidRPr="00D664E4" w14:paraId="7853A08A" w14:textId="77777777" w:rsidTr="00FB336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34" w:type="pct"/>
            <w:gridSpan w:val="2"/>
            <w:vAlign w:val="center"/>
            <w:hideMark/>
          </w:tcPr>
          <w:p w14:paraId="6ED7849B" w14:textId="77777777" w:rsidR="00D664E4" w:rsidRPr="00D664E4" w:rsidRDefault="00D664E4" w:rsidP="00FB3361">
            <w:pPr>
              <w:spacing w:line="240" w:lineRule="auto"/>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Hedefi</w:t>
            </w:r>
          </w:p>
        </w:tc>
        <w:tc>
          <w:tcPr>
            <w:tcW w:w="3966" w:type="pct"/>
            <w:gridSpan w:val="6"/>
            <w:vAlign w:val="center"/>
            <w:hideMark/>
          </w:tcPr>
          <w:p w14:paraId="5D07339B" w14:textId="77777777" w:rsidR="00D664E4" w:rsidRPr="00D664E4" w:rsidRDefault="00D664E4" w:rsidP="00FB3361">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6"/>
                <w:szCs w:val="16"/>
                <w:lang w:eastAsia="tr-TR"/>
              </w:rPr>
            </w:pPr>
            <w:r w:rsidRPr="00D664E4">
              <w:rPr>
                <w:rFonts w:ascii="Arial Narrow" w:eastAsia="Times New Roman" w:hAnsi="Arial Narrow" w:cs="Arial"/>
                <w:color w:val="000000"/>
                <w:sz w:val="16"/>
                <w:szCs w:val="16"/>
                <w:lang w:eastAsia="tr-TR"/>
              </w:rPr>
              <w:t>PH7.2.1.1 Afet ve Acil Durumlara karşı Halkı, Resmi Kurum ve Kuruluşları bilinçlendirme çalışmaları yapılması</w:t>
            </w:r>
          </w:p>
        </w:tc>
      </w:tr>
      <w:tr w:rsidR="00D664E4" w:rsidRPr="00D664E4" w14:paraId="67E1C8D0" w14:textId="77777777" w:rsidTr="00FB3361">
        <w:trPr>
          <w:trHeight w:val="64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3B42C92A" w14:textId="77777777" w:rsidR="00D664E4" w:rsidRPr="00D664E4" w:rsidRDefault="00D664E4" w:rsidP="00FB3361">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Performans Göstergeleri</w:t>
            </w:r>
          </w:p>
        </w:tc>
        <w:tc>
          <w:tcPr>
            <w:tcW w:w="803" w:type="pct"/>
            <w:vAlign w:val="center"/>
            <w:hideMark/>
          </w:tcPr>
          <w:p w14:paraId="0C2C33FE"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Birimi</w:t>
            </w:r>
          </w:p>
        </w:tc>
        <w:tc>
          <w:tcPr>
            <w:tcW w:w="542" w:type="pct"/>
            <w:vAlign w:val="center"/>
            <w:hideMark/>
          </w:tcPr>
          <w:p w14:paraId="16D341B0"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2022</w:t>
            </w:r>
          </w:p>
        </w:tc>
        <w:tc>
          <w:tcPr>
            <w:tcW w:w="552" w:type="pct"/>
            <w:gridSpan w:val="2"/>
            <w:vAlign w:val="center"/>
            <w:hideMark/>
          </w:tcPr>
          <w:p w14:paraId="418BA912"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2023</w:t>
            </w:r>
          </w:p>
        </w:tc>
        <w:tc>
          <w:tcPr>
            <w:tcW w:w="532" w:type="pct"/>
            <w:vAlign w:val="center"/>
            <w:hideMark/>
          </w:tcPr>
          <w:p w14:paraId="25E1F0DB"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2024</w:t>
            </w:r>
          </w:p>
        </w:tc>
      </w:tr>
      <w:tr w:rsidR="00D664E4" w:rsidRPr="00D664E4" w14:paraId="4A0B69F2" w14:textId="77777777" w:rsidTr="00FB3361">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5BE1C9CC" w14:textId="77777777" w:rsidR="00D664E4" w:rsidRPr="00D664E4" w:rsidRDefault="00D664E4" w:rsidP="00FB3361">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00078914" w14:textId="77777777" w:rsidR="00D664E4" w:rsidRPr="00D664E4" w:rsidRDefault="00D664E4" w:rsidP="00FB3361">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PG7.2.1.1 Afet Ve Kazalara Karşı Eğitim Verilen Kişi Sayısı</w:t>
            </w:r>
          </w:p>
        </w:tc>
        <w:tc>
          <w:tcPr>
            <w:tcW w:w="803" w:type="pct"/>
            <w:vAlign w:val="center"/>
            <w:hideMark/>
          </w:tcPr>
          <w:p w14:paraId="3C22824F"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Sayı</w:t>
            </w:r>
          </w:p>
        </w:tc>
        <w:tc>
          <w:tcPr>
            <w:tcW w:w="542" w:type="pct"/>
            <w:vAlign w:val="center"/>
            <w:hideMark/>
          </w:tcPr>
          <w:p w14:paraId="12EDD377"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30.000</w:t>
            </w:r>
          </w:p>
        </w:tc>
        <w:tc>
          <w:tcPr>
            <w:tcW w:w="552" w:type="pct"/>
            <w:gridSpan w:val="2"/>
            <w:vAlign w:val="center"/>
            <w:hideMark/>
          </w:tcPr>
          <w:p w14:paraId="48D63746"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0</w:t>
            </w:r>
          </w:p>
        </w:tc>
        <w:tc>
          <w:tcPr>
            <w:tcW w:w="532" w:type="pct"/>
            <w:vAlign w:val="center"/>
            <w:hideMark/>
          </w:tcPr>
          <w:p w14:paraId="5D13575D"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32.000</w:t>
            </w:r>
          </w:p>
        </w:tc>
      </w:tr>
      <w:tr w:rsidR="00D664E4" w:rsidRPr="00D664E4" w14:paraId="090D7120" w14:textId="77777777" w:rsidTr="00FB3361">
        <w:trPr>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val="restart"/>
            <w:vAlign w:val="center"/>
            <w:hideMark/>
          </w:tcPr>
          <w:p w14:paraId="32EC369E" w14:textId="77777777" w:rsidR="00D664E4" w:rsidRPr="00D664E4" w:rsidRDefault="00D664E4" w:rsidP="00FB3361">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Faaliyetler</w:t>
            </w:r>
          </w:p>
        </w:tc>
        <w:tc>
          <w:tcPr>
            <w:tcW w:w="2430" w:type="pct"/>
            <w:gridSpan w:val="5"/>
            <w:vAlign w:val="center"/>
            <w:hideMark/>
          </w:tcPr>
          <w:p w14:paraId="2AF80CBD" w14:textId="77777777" w:rsidR="00D664E4" w:rsidRPr="00D664E4" w:rsidRDefault="00D664E4" w:rsidP="00FB336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Kaynak İhtiyacı 2024 (TL)</w:t>
            </w:r>
          </w:p>
        </w:tc>
      </w:tr>
      <w:tr w:rsidR="00D664E4" w:rsidRPr="00D664E4" w14:paraId="397FC8B2" w14:textId="77777777" w:rsidTr="00FB3361">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70" w:type="pct"/>
            <w:gridSpan w:val="3"/>
            <w:vMerge/>
            <w:hideMark/>
          </w:tcPr>
          <w:p w14:paraId="63B99085" w14:textId="77777777" w:rsidR="00D664E4" w:rsidRPr="00D664E4" w:rsidRDefault="00D664E4" w:rsidP="00D664E4">
            <w:pPr>
              <w:spacing w:line="240" w:lineRule="auto"/>
              <w:rPr>
                <w:rFonts w:ascii="Arial Narrow" w:eastAsia="Times New Roman" w:hAnsi="Arial Narrow" w:cs="Arial"/>
                <w:color w:val="000000"/>
                <w:sz w:val="20"/>
                <w:szCs w:val="20"/>
                <w:lang w:eastAsia="tr-TR"/>
              </w:rPr>
            </w:pPr>
          </w:p>
        </w:tc>
        <w:tc>
          <w:tcPr>
            <w:tcW w:w="803" w:type="pct"/>
            <w:vAlign w:val="center"/>
            <w:hideMark/>
          </w:tcPr>
          <w:p w14:paraId="60EA2B7C"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w:t>
            </w:r>
          </w:p>
        </w:tc>
        <w:tc>
          <w:tcPr>
            <w:tcW w:w="803" w:type="pct"/>
            <w:gridSpan w:val="2"/>
            <w:vAlign w:val="center"/>
            <w:hideMark/>
          </w:tcPr>
          <w:p w14:paraId="129326D7"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Bütçe Dışı</w:t>
            </w:r>
          </w:p>
        </w:tc>
        <w:tc>
          <w:tcPr>
            <w:tcW w:w="823" w:type="pct"/>
            <w:gridSpan w:val="2"/>
            <w:vAlign w:val="center"/>
            <w:hideMark/>
          </w:tcPr>
          <w:p w14:paraId="3245C413" w14:textId="77777777" w:rsidR="00D664E4" w:rsidRPr="00D664E4" w:rsidRDefault="00D664E4" w:rsidP="00FB336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664E4">
              <w:rPr>
                <w:rFonts w:ascii="Arial Narrow" w:eastAsia="Times New Roman" w:hAnsi="Arial Narrow" w:cs="Arial"/>
                <w:b/>
                <w:bCs/>
                <w:color w:val="000000"/>
                <w:sz w:val="20"/>
                <w:szCs w:val="20"/>
                <w:lang w:eastAsia="tr-TR"/>
              </w:rPr>
              <w:t>Toplam</w:t>
            </w:r>
          </w:p>
        </w:tc>
      </w:tr>
      <w:tr w:rsidR="00D664E4" w:rsidRPr="00D664E4" w14:paraId="31FFF2DD" w14:textId="77777777" w:rsidTr="00FB3361">
        <w:trPr>
          <w:trHeight w:val="525"/>
        </w:trPr>
        <w:tc>
          <w:tcPr>
            <w:cnfStyle w:val="001000000000" w:firstRow="0" w:lastRow="0" w:firstColumn="1" w:lastColumn="0" w:oddVBand="0" w:evenVBand="0" w:oddHBand="0" w:evenHBand="0" w:firstRowFirstColumn="0" w:firstRowLastColumn="0" w:lastRowFirstColumn="0" w:lastRowLastColumn="0"/>
            <w:tcW w:w="171" w:type="pct"/>
            <w:vAlign w:val="center"/>
            <w:hideMark/>
          </w:tcPr>
          <w:p w14:paraId="76432C8D" w14:textId="77777777" w:rsidR="00D664E4" w:rsidRPr="00D664E4" w:rsidRDefault="00D664E4" w:rsidP="00FB3361">
            <w:pPr>
              <w:spacing w:line="240" w:lineRule="auto"/>
              <w:jc w:val="center"/>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1</w:t>
            </w:r>
          </w:p>
        </w:tc>
        <w:tc>
          <w:tcPr>
            <w:tcW w:w="2400" w:type="pct"/>
            <w:gridSpan w:val="2"/>
            <w:vAlign w:val="center"/>
            <w:hideMark/>
          </w:tcPr>
          <w:p w14:paraId="0A111FE7" w14:textId="77777777" w:rsidR="00D664E4" w:rsidRPr="00D664E4" w:rsidRDefault="00D664E4" w:rsidP="00FB3361">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F7.2.1.1 Afet Ve Kazalara Karşı Eğitim Ve Bilgilendirme Çalışması Yapılması</w:t>
            </w:r>
          </w:p>
        </w:tc>
        <w:tc>
          <w:tcPr>
            <w:tcW w:w="803" w:type="pct"/>
            <w:vAlign w:val="center"/>
            <w:hideMark/>
          </w:tcPr>
          <w:p w14:paraId="4E018C00" w14:textId="77777777" w:rsidR="00D664E4" w:rsidRPr="00D664E4" w:rsidRDefault="00D664E4" w:rsidP="00FB336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300.000,00</w:t>
            </w:r>
          </w:p>
        </w:tc>
        <w:tc>
          <w:tcPr>
            <w:tcW w:w="803" w:type="pct"/>
            <w:gridSpan w:val="2"/>
            <w:vAlign w:val="center"/>
            <w:hideMark/>
          </w:tcPr>
          <w:p w14:paraId="2C64C6D9" w14:textId="77777777" w:rsidR="00D664E4" w:rsidRPr="00D664E4" w:rsidRDefault="00D664E4" w:rsidP="00FB336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0,00</w:t>
            </w:r>
          </w:p>
        </w:tc>
        <w:tc>
          <w:tcPr>
            <w:tcW w:w="823" w:type="pct"/>
            <w:gridSpan w:val="2"/>
            <w:vAlign w:val="center"/>
            <w:hideMark/>
          </w:tcPr>
          <w:p w14:paraId="312D4D6C" w14:textId="77777777" w:rsidR="00D664E4" w:rsidRPr="00D664E4" w:rsidRDefault="00D664E4" w:rsidP="00FB336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664E4">
              <w:rPr>
                <w:rFonts w:ascii="Arial Narrow" w:eastAsia="Times New Roman" w:hAnsi="Arial Narrow" w:cs="Arial"/>
                <w:color w:val="000000"/>
                <w:sz w:val="20"/>
                <w:szCs w:val="20"/>
                <w:lang w:eastAsia="tr-TR"/>
              </w:rPr>
              <w:t>300.000,00</w:t>
            </w:r>
          </w:p>
        </w:tc>
      </w:tr>
      <w:tr w:rsidR="00D664E4" w:rsidRPr="00D664E4" w14:paraId="7BB6C695" w14:textId="77777777" w:rsidTr="00FB336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70" w:type="pct"/>
            <w:gridSpan w:val="3"/>
            <w:vAlign w:val="center"/>
            <w:hideMark/>
          </w:tcPr>
          <w:p w14:paraId="4314DED4" w14:textId="77777777" w:rsidR="00D664E4" w:rsidRPr="00D664E4" w:rsidRDefault="00D664E4" w:rsidP="00FB3361">
            <w:pPr>
              <w:spacing w:line="240" w:lineRule="auto"/>
              <w:jc w:val="center"/>
              <w:rPr>
                <w:rFonts w:ascii="Arial Narrow" w:eastAsia="Times New Roman" w:hAnsi="Arial Narrow" w:cs="Arial"/>
                <w:sz w:val="20"/>
                <w:szCs w:val="20"/>
                <w:lang w:eastAsia="tr-TR"/>
              </w:rPr>
            </w:pPr>
            <w:r w:rsidRPr="00D664E4">
              <w:rPr>
                <w:rFonts w:ascii="Arial Narrow" w:eastAsia="Times New Roman" w:hAnsi="Arial Narrow" w:cs="Arial"/>
                <w:sz w:val="20"/>
                <w:szCs w:val="20"/>
                <w:lang w:eastAsia="tr-TR"/>
              </w:rPr>
              <w:t>GENEL TOPLAM</w:t>
            </w:r>
          </w:p>
        </w:tc>
        <w:tc>
          <w:tcPr>
            <w:tcW w:w="803" w:type="pct"/>
            <w:vAlign w:val="center"/>
            <w:hideMark/>
          </w:tcPr>
          <w:p w14:paraId="12B53CFE" w14:textId="77777777" w:rsidR="00D664E4" w:rsidRPr="00D664E4" w:rsidRDefault="00D664E4" w:rsidP="00FB336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300.000,00</w:t>
            </w:r>
          </w:p>
        </w:tc>
        <w:tc>
          <w:tcPr>
            <w:tcW w:w="803" w:type="pct"/>
            <w:gridSpan w:val="2"/>
            <w:vAlign w:val="center"/>
            <w:hideMark/>
          </w:tcPr>
          <w:p w14:paraId="4DF184CF" w14:textId="77777777" w:rsidR="00D664E4" w:rsidRPr="00D664E4" w:rsidRDefault="00D664E4" w:rsidP="00FB336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0,00</w:t>
            </w:r>
          </w:p>
        </w:tc>
        <w:tc>
          <w:tcPr>
            <w:tcW w:w="823" w:type="pct"/>
            <w:gridSpan w:val="2"/>
            <w:vAlign w:val="center"/>
            <w:hideMark/>
          </w:tcPr>
          <w:p w14:paraId="4580DD4E" w14:textId="77777777" w:rsidR="00D664E4" w:rsidRPr="00D664E4" w:rsidRDefault="00D664E4" w:rsidP="00FB336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tr-TR"/>
              </w:rPr>
            </w:pPr>
            <w:r w:rsidRPr="00D664E4">
              <w:rPr>
                <w:rFonts w:ascii="Arial Narrow" w:eastAsia="Times New Roman" w:hAnsi="Arial Narrow" w:cs="Arial"/>
                <w:b/>
                <w:bCs/>
                <w:sz w:val="20"/>
                <w:szCs w:val="20"/>
                <w:lang w:eastAsia="tr-TR"/>
              </w:rPr>
              <w:t>300.000,00</w:t>
            </w:r>
          </w:p>
        </w:tc>
      </w:tr>
    </w:tbl>
    <w:p w14:paraId="0A3B5EBB" w14:textId="15C2A129" w:rsidR="00D664E4" w:rsidRDefault="00D664E4" w:rsidP="00655DFB">
      <w:pPr>
        <w:pStyle w:val="GvdeMetni"/>
        <w:spacing w:before="47" w:after="59"/>
      </w:pPr>
    </w:p>
    <w:p w14:paraId="66AD4F39" w14:textId="77777777" w:rsidR="00D664E4" w:rsidRDefault="00D664E4">
      <w:pPr>
        <w:spacing w:line="259" w:lineRule="auto"/>
        <w:rPr>
          <w:rFonts w:ascii="Calibri Light" w:eastAsia="Calibri Light" w:hAnsi="Calibri Light" w:cs="Calibri Light"/>
          <w:sz w:val="20"/>
          <w:szCs w:val="20"/>
        </w:rPr>
      </w:pPr>
      <w:r>
        <w:br w:type="page"/>
      </w:r>
    </w:p>
    <w:p w14:paraId="0C521EEF" w14:textId="2646CC6E" w:rsidR="00025BD6" w:rsidRPr="00D664E4" w:rsidRDefault="00025BD6" w:rsidP="00D664E4">
      <w:pPr>
        <w:rPr>
          <w:b/>
        </w:rPr>
      </w:pPr>
      <w:r w:rsidRPr="00D664E4">
        <w:rPr>
          <w:b/>
        </w:rPr>
        <w:lastRenderedPageBreak/>
        <w:t xml:space="preserve">İdare </w:t>
      </w:r>
      <w:r w:rsidR="00785E8D" w:rsidRPr="00D664E4">
        <w:rPr>
          <w:b/>
        </w:rPr>
        <w:t>Faaliyet Maliyetleri</w:t>
      </w:r>
      <w:r w:rsidRPr="00D664E4">
        <w:rPr>
          <w:b/>
        </w:rPr>
        <w:t xml:space="preserve"> Tabloları</w:t>
      </w:r>
    </w:p>
    <w:tbl>
      <w:tblPr>
        <w:tblStyle w:val="DzTablo11"/>
        <w:tblW w:w="5000" w:type="pct"/>
        <w:tblLook w:val="04A0" w:firstRow="1" w:lastRow="0" w:firstColumn="1" w:lastColumn="0" w:noHBand="0" w:noVBand="1"/>
      </w:tblPr>
      <w:tblGrid>
        <w:gridCol w:w="560"/>
        <w:gridCol w:w="240"/>
        <w:gridCol w:w="2173"/>
        <w:gridCol w:w="5690"/>
      </w:tblGrid>
      <w:tr w:rsidR="00AB5EE9" w:rsidRPr="00AB5EE9" w14:paraId="1FD82E12"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D0FDC7C"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İdare Adı</w:t>
            </w:r>
          </w:p>
        </w:tc>
        <w:tc>
          <w:tcPr>
            <w:tcW w:w="3285" w:type="pct"/>
            <w:hideMark/>
          </w:tcPr>
          <w:p w14:paraId="148A7C88" w14:textId="77777777" w:rsidR="00AB5EE9" w:rsidRPr="00AB5EE9" w:rsidRDefault="00AB5EE9" w:rsidP="00AB5EE9">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AB5EE9" w:rsidRPr="00AB5EE9" w14:paraId="45D393B3"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36C3903"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5" w:type="pct"/>
            <w:hideMark/>
          </w:tcPr>
          <w:p w14:paraId="29D40514"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Güvenli bilişim ve e-belediye sistemlerinin geliştirilmesi</w:t>
            </w:r>
          </w:p>
        </w:tc>
      </w:tr>
      <w:tr w:rsidR="00AB5EE9" w:rsidRPr="00AB5EE9" w14:paraId="2E53F980"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0D62626"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5" w:type="pct"/>
            <w:hideMark/>
          </w:tcPr>
          <w:p w14:paraId="12825DC5"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F1.1.1.1 Kurumsal Teknolojik Kapasite ve Verimliliğin Arttırılması</w:t>
            </w:r>
          </w:p>
        </w:tc>
      </w:tr>
      <w:tr w:rsidR="00AB5EE9" w:rsidRPr="00AB5EE9" w14:paraId="1A7F26B4"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6978069"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5" w:type="pct"/>
            <w:hideMark/>
          </w:tcPr>
          <w:p w14:paraId="5D261EF9"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Bilgi İşlem Dairesi Başkanlığı</w:t>
            </w:r>
          </w:p>
        </w:tc>
      </w:tr>
      <w:tr w:rsidR="00AB5EE9" w:rsidRPr="00AB5EE9" w14:paraId="782999B5"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AFC7E9E"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5" w:type="pct"/>
            <w:hideMark/>
          </w:tcPr>
          <w:p w14:paraId="5FCC87BE"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Toner ve Drum Ünitesi Alımı</w:t>
            </w:r>
          </w:p>
          <w:p w14:paraId="448068CD"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Güç Kaynaklarına Akü ve Yedek Parça Alımı</w:t>
            </w:r>
          </w:p>
          <w:p w14:paraId="0D416614"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Otomasyon Bakım Onarım Anlaşması</w:t>
            </w:r>
          </w:p>
          <w:p w14:paraId="20F5CC6F"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Web Sitesi Bakımı</w:t>
            </w:r>
          </w:p>
          <w:p w14:paraId="10B07686"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Mail Destek Paketi Hizmet Alımı (Zimbra)</w:t>
            </w:r>
          </w:p>
          <w:p w14:paraId="5CBFAEFF" w14:textId="507EBDC9"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 xml:space="preserve">Felaket Kurtarma Merkezi Bulut Hizmet Alımı </w:t>
            </w:r>
          </w:p>
          <w:p w14:paraId="40A94EF1"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Veritabanı Bakım Anlaşması</w:t>
            </w:r>
          </w:p>
          <w:p w14:paraId="3A465961"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Daire Başkanlığımızca planlanan Yerel Yazılım Yarışması Projesi</w:t>
            </w:r>
          </w:p>
          <w:p w14:paraId="37DFB24F"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Yazıcı Bakım Anlaşması</w:t>
            </w:r>
          </w:p>
          <w:p w14:paraId="639221DA" w14:textId="1BC852E6" w:rsidR="00AB5EE9" w:rsidRPr="00AB5EE9"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Telsiz Sistemleri Bakım Anlaşması</w:t>
            </w:r>
          </w:p>
        </w:tc>
      </w:tr>
      <w:tr w:rsidR="00AB5EE9" w:rsidRPr="00AB5EE9" w14:paraId="48378DAB"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EFABC12"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5" w:type="pct"/>
            <w:hideMark/>
          </w:tcPr>
          <w:p w14:paraId="240E008B"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AB5EE9" w:rsidRPr="00AB5EE9" w14:paraId="38BF7007"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642A34E"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2" w:type="pct"/>
            <w:gridSpan w:val="2"/>
            <w:hideMark/>
          </w:tcPr>
          <w:p w14:paraId="157F9412"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5" w:type="pct"/>
            <w:hideMark/>
          </w:tcPr>
          <w:p w14:paraId="5A603ADF"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BD698A8"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3398F6A"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2" w:type="pct"/>
            <w:gridSpan w:val="2"/>
            <w:hideMark/>
          </w:tcPr>
          <w:p w14:paraId="723FAB4C"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5" w:type="pct"/>
            <w:hideMark/>
          </w:tcPr>
          <w:p w14:paraId="0F9B81FE"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215FEF99"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2AB4563"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2" w:type="pct"/>
            <w:gridSpan w:val="2"/>
            <w:hideMark/>
          </w:tcPr>
          <w:p w14:paraId="0F91D76F"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Mal ve Hizmet Alım Giderleri</w:t>
            </w:r>
          </w:p>
        </w:tc>
        <w:tc>
          <w:tcPr>
            <w:tcW w:w="3285" w:type="pct"/>
            <w:hideMark/>
          </w:tcPr>
          <w:p w14:paraId="69028973"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12.690.000,00</w:t>
            </w:r>
          </w:p>
        </w:tc>
      </w:tr>
      <w:tr w:rsidR="00AB5EE9" w:rsidRPr="00AB5EE9" w14:paraId="2339CAE2"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8778CDB"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2" w:type="pct"/>
            <w:gridSpan w:val="2"/>
            <w:hideMark/>
          </w:tcPr>
          <w:p w14:paraId="1D63AA51"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5" w:type="pct"/>
            <w:hideMark/>
          </w:tcPr>
          <w:p w14:paraId="1389A98A"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CBDEBE8"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B28F8F8"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2" w:type="pct"/>
            <w:gridSpan w:val="2"/>
            <w:hideMark/>
          </w:tcPr>
          <w:p w14:paraId="6DE43D20"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5" w:type="pct"/>
            <w:hideMark/>
          </w:tcPr>
          <w:p w14:paraId="6809D85A"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94FB410"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D0FFCBE"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2" w:type="pct"/>
            <w:gridSpan w:val="2"/>
            <w:hideMark/>
          </w:tcPr>
          <w:p w14:paraId="69600094"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5" w:type="pct"/>
            <w:hideMark/>
          </w:tcPr>
          <w:p w14:paraId="23031BD6"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2F4643D"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1BBA30E"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2" w:type="pct"/>
            <w:gridSpan w:val="2"/>
            <w:hideMark/>
          </w:tcPr>
          <w:p w14:paraId="666B105F"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5" w:type="pct"/>
            <w:hideMark/>
          </w:tcPr>
          <w:p w14:paraId="346006DF"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FD7BBCB"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4B66016"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2" w:type="pct"/>
            <w:gridSpan w:val="2"/>
            <w:hideMark/>
          </w:tcPr>
          <w:p w14:paraId="7391035B"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5" w:type="pct"/>
            <w:hideMark/>
          </w:tcPr>
          <w:p w14:paraId="1D3AB252"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4CA777D"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24C49F1"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5" w:type="pct"/>
            <w:hideMark/>
          </w:tcPr>
          <w:p w14:paraId="03BD6B4F"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12.690.000,00</w:t>
            </w:r>
          </w:p>
        </w:tc>
      </w:tr>
      <w:tr w:rsidR="00AB5EE9" w:rsidRPr="00AB5EE9" w14:paraId="7005F6E9"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656BC52"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38835B53"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5" w:type="pct"/>
            <w:hideMark/>
          </w:tcPr>
          <w:p w14:paraId="22534836"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94FBF00"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FDE4ACC"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7DE83B36"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5" w:type="pct"/>
            <w:hideMark/>
          </w:tcPr>
          <w:p w14:paraId="51349548"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27D36E5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35F46A8"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692664D5"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5" w:type="pct"/>
            <w:hideMark/>
          </w:tcPr>
          <w:p w14:paraId="00F73C5D"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E9939BC"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3DB090"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5" w:type="pct"/>
            <w:hideMark/>
          </w:tcPr>
          <w:p w14:paraId="5AAB744B"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0518EF62"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748CEFE"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5" w:type="pct"/>
            <w:hideMark/>
          </w:tcPr>
          <w:p w14:paraId="1F39BD1E"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12.690.000,00</w:t>
            </w:r>
          </w:p>
        </w:tc>
      </w:tr>
    </w:tbl>
    <w:p w14:paraId="29455685" w14:textId="77777777" w:rsidR="00641BD0" w:rsidRDefault="00641BD0" w:rsidP="00EC3E39">
      <w:pPr>
        <w:rPr>
          <w:b/>
          <w:highlight w:val="cyan"/>
        </w:rPr>
      </w:pPr>
    </w:p>
    <w:p w14:paraId="3F3B4300" w14:textId="5F862779" w:rsidR="00AB5EE9" w:rsidRDefault="00AB5EE9">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2"/>
        <w:gridCol w:w="238"/>
        <w:gridCol w:w="2173"/>
        <w:gridCol w:w="5690"/>
      </w:tblGrid>
      <w:tr w:rsidR="00AB5EE9" w:rsidRPr="00AB5EE9" w14:paraId="7795D05E"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7948219"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lastRenderedPageBreak/>
              <w:t>İdare Adı</w:t>
            </w:r>
          </w:p>
        </w:tc>
        <w:tc>
          <w:tcPr>
            <w:tcW w:w="3285" w:type="pct"/>
            <w:hideMark/>
          </w:tcPr>
          <w:p w14:paraId="674FB313" w14:textId="77777777" w:rsidR="00AB5EE9" w:rsidRPr="00AB5EE9" w:rsidRDefault="00AB5EE9" w:rsidP="00AB5EE9">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AB5EE9" w:rsidRPr="00AB5EE9" w14:paraId="08D6E98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96798A3"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5" w:type="pct"/>
            <w:hideMark/>
          </w:tcPr>
          <w:p w14:paraId="26579409"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Güvenli bilişim ve e-belediye sistemlerinin geliştirilmesi</w:t>
            </w:r>
          </w:p>
        </w:tc>
      </w:tr>
      <w:tr w:rsidR="00AB5EE9" w:rsidRPr="00AB5EE9" w14:paraId="1A8D3A73"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7CA7641"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5" w:type="pct"/>
            <w:hideMark/>
          </w:tcPr>
          <w:p w14:paraId="6D275FA5"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F1.1.1.2 Bilişim Sistemleri Donanım Yapısını Geliştirmek ve İyileştirmek</w:t>
            </w:r>
          </w:p>
        </w:tc>
      </w:tr>
      <w:tr w:rsidR="00AB5EE9" w:rsidRPr="00AB5EE9" w14:paraId="4BBE77EA"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7080AD8"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5" w:type="pct"/>
            <w:hideMark/>
          </w:tcPr>
          <w:p w14:paraId="4A94DBBB"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Bilgi İşlem Dairesi Başkanlığı</w:t>
            </w:r>
          </w:p>
        </w:tc>
      </w:tr>
      <w:tr w:rsidR="00AB5EE9" w:rsidRPr="00AB5EE9" w14:paraId="3F004E35"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50B23D2"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5" w:type="pct"/>
            <w:hideMark/>
          </w:tcPr>
          <w:p w14:paraId="6CED6706"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İlimiz Mahallelerine ve Çok Amaçlı Salonlara Anons Sistemi Kurulumu</w:t>
            </w:r>
          </w:p>
          <w:p w14:paraId="6A963641"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Birimlerin İhtiyacı olan Donanımların Alımı</w:t>
            </w:r>
          </w:p>
          <w:p w14:paraId="1FAC5D2B"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Masaüstü- Dizüstü- Tümleşik Bilgisayarlar Alımı</w:t>
            </w:r>
          </w:p>
          <w:p w14:paraId="327EF045"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Sunucu Alımı (6 adet) (3 adet 1 TB memory  - 2 adet RAC - 1 adet Data Guard)</w:t>
            </w:r>
          </w:p>
          <w:p w14:paraId="4AD46301"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Depolama Üniteleri Alımı (1 adet Data Guard - 2 adet 60 TB - 1 adet Veritabanı Yedeği)</w:t>
            </w:r>
          </w:p>
          <w:p w14:paraId="50E6F255"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BackBone Switch (2 adet)</w:t>
            </w:r>
          </w:p>
          <w:p w14:paraId="46EB7FF8"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SAN Switch (2 adet)</w:t>
            </w:r>
          </w:p>
          <w:p w14:paraId="539925CF"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Telsiz Sisteminin Devreye Alınması</w:t>
            </w:r>
          </w:p>
          <w:p w14:paraId="354C5270"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Bas-Konuş Telsiz Alımı (Sim Kartlı)</w:t>
            </w:r>
          </w:p>
          <w:p w14:paraId="4C035D2A" w14:textId="77777777" w:rsidR="00C06C04" w:rsidRPr="00C06C04"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Anons Sistemi Kurulumu ve Bakımı</w:t>
            </w:r>
          </w:p>
          <w:p w14:paraId="776A2AFE" w14:textId="381A033A" w:rsidR="00AB5EE9" w:rsidRPr="00AB5EE9"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C06C04">
              <w:rPr>
                <w:rFonts w:ascii="Arial Narrow" w:eastAsia="Times New Roman" w:hAnsi="Arial Narrow" w:cs="Arial"/>
                <w:color w:val="000000"/>
                <w:sz w:val="20"/>
                <w:szCs w:val="20"/>
                <w:lang w:eastAsia="tr-TR"/>
              </w:rPr>
              <w:t>Sarf Malzeme ve Donanım Alımı</w:t>
            </w:r>
          </w:p>
        </w:tc>
      </w:tr>
      <w:tr w:rsidR="00AB5EE9" w:rsidRPr="00AB5EE9" w14:paraId="24BB2035"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9C50B84"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5" w:type="pct"/>
            <w:hideMark/>
          </w:tcPr>
          <w:p w14:paraId="67578CA2"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AB5EE9" w:rsidRPr="00AB5EE9" w14:paraId="2516971C"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4" w:type="pct"/>
            <w:hideMark/>
          </w:tcPr>
          <w:p w14:paraId="39CF66AC"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2" w:type="pct"/>
            <w:gridSpan w:val="2"/>
            <w:hideMark/>
          </w:tcPr>
          <w:p w14:paraId="64A2B105"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5" w:type="pct"/>
            <w:hideMark/>
          </w:tcPr>
          <w:p w14:paraId="506DF32B"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16663C9"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4" w:type="pct"/>
            <w:hideMark/>
          </w:tcPr>
          <w:p w14:paraId="6EAFC285"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2" w:type="pct"/>
            <w:gridSpan w:val="2"/>
            <w:hideMark/>
          </w:tcPr>
          <w:p w14:paraId="67C64EBE"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5" w:type="pct"/>
            <w:hideMark/>
          </w:tcPr>
          <w:p w14:paraId="3DC7B48D"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0BC5B02"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4" w:type="pct"/>
            <w:hideMark/>
          </w:tcPr>
          <w:p w14:paraId="400ED256"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2" w:type="pct"/>
            <w:gridSpan w:val="2"/>
            <w:hideMark/>
          </w:tcPr>
          <w:p w14:paraId="13A80F8D"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Mal ve Hizmet Alım Giderleri</w:t>
            </w:r>
          </w:p>
        </w:tc>
        <w:tc>
          <w:tcPr>
            <w:tcW w:w="3285" w:type="pct"/>
            <w:hideMark/>
          </w:tcPr>
          <w:p w14:paraId="316953B0"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1.500.000,00</w:t>
            </w:r>
          </w:p>
        </w:tc>
      </w:tr>
      <w:tr w:rsidR="00AB5EE9" w:rsidRPr="00AB5EE9" w14:paraId="5B0E9AC0"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4" w:type="pct"/>
            <w:hideMark/>
          </w:tcPr>
          <w:p w14:paraId="44FC2DEC"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2" w:type="pct"/>
            <w:gridSpan w:val="2"/>
            <w:hideMark/>
          </w:tcPr>
          <w:p w14:paraId="197A9A8B"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5" w:type="pct"/>
            <w:hideMark/>
          </w:tcPr>
          <w:p w14:paraId="0F8777E1"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0696B24"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4" w:type="pct"/>
            <w:hideMark/>
          </w:tcPr>
          <w:p w14:paraId="5A539170"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2" w:type="pct"/>
            <w:gridSpan w:val="2"/>
            <w:hideMark/>
          </w:tcPr>
          <w:p w14:paraId="52FF5FC9"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5" w:type="pct"/>
            <w:hideMark/>
          </w:tcPr>
          <w:p w14:paraId="2A0A83A7"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F5FC7D6"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4" w:type="pct"/>
            <w:hideMark/>
          </w:tcPr>
          <w:p w14:paraId="17403D3D"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2" w:type="pct"/>
            <w:gridSpan w:val="2"/>
            <w:hideMark/>
          </w:tcPr>
          <w:p w14:paraId="167A1C10"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5" w:type="pct"/>
            <w:hideMark/>
          </w:tcPr>
          <w:p w14:paraId="65934F8D"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35.000.000,00</w:t>
            </w:r>
          </w:p>
        </w:tc>
      </w:tr>
      <w:tr w:rsidR="00AB5EE9" w:rsidRPr="00AB5EE9" w14:paraId="2E9E2091"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4" w:type="pct"/>
            <w:hideMark/>
          </w:tcPr>
          <w:p w14:paraId="788240FE"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2" w:type="pct"/>
            <w:gridSpan w:val="2"/>
            <w:hideMark/>
          </w:tcPr>
          <w:p w14:paraId="380451D3"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5" w:type="pct"/>
            <w:hideMark/>
          </w:tcPr>
          <w:p w14:paraId="18C3E7BE"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CDFE0DA"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4" w:type="pct"/>
            <w:hideMark/>
          </w:tcPr>
          <w:p w14:paraId="03542B87"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2" w:type="pct"/>
            <w:gridSpan w:val="2"/>
            <w:hideMark/>
          </w:tcPr>
          <w:p w14:paraId="4F168D25"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5" w:type="pct"/>
            <w:hideMark/>
          </w:tcPr>
          <w:p w14:paraId="2F3199A3"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251584DA"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3C1CE7B"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5" w:type="pct"/>
            <w:hideMark/>
          </w:tcPr>
          <w:p w14:paraId="4D1B22DE"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36.500.000,00</w:t>
            </w:r>
          </w:p>
        </w:tc>
      </w:tr>
      <w:tr w:rsidR="00AB5EE9" w:rsidRPr="00AB5EE9" w14:paraId="5620C7A2"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45966FBE"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3749AFFB"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5" w:type="pct"/>
            <w:hideMark/>
          </w:tcPr>
          <w:p w14:paraId="20F0EF80"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88A1FAF"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2976C4A"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462235F0"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5" w:type="pct"/>
            <w:hideMark/>
          </w:tcPr>
          <w:p w14:paraId="297C16F9"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4950950"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5EE2C28"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1D20BB1F"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5" w:type="pct"/>
            <w:hideMark/>
          </w:tcPr>
          <w:p w14:paraId="0BB75DC5"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9AA417C"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4930520"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5" w:type="pct"/>
            <w:hideMark/>
          </w:tcPr>
          <w:p w14:paraId="073865E9"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69CFA4E"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39F0179"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5" w:type="pct"/>
            <w:hideMark/>
          </w:tcPr>
          <w:p w14:paraId="7608471C"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36.500.000,00</w:t>
            </w:r>
          </w:p>
        </w:tc>
      </w:tr>
    </w:tbl>
    <w:p w14:paraId="051D6DD5" w14:textId="77777777" w:rsidR="00D664E4" w:rsidRDefault="00D664E4" w:rsidP="00EC3E39">
      <w:pPr>
        <w:rPr>
          <w:b/>
          <w:highlight w:val="cyan"/>
        </w:rPr>
      </w:pPr>
    </w:p>
    <w:p w14:paraId="550B3DFF" w14:textId="3346EC5A" w:rsidR="00AB5EE9" w:rsidRDefault="00AB5EE9">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AB5EE9" w:rsidRPr="00AB5EE9" w14:paraId="01214AD2"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2CB566A"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lastRenderedPageBreak/>
              <w:t>İdare Adı</w:t>
            </w:r>
          </w:p>
        </w:tc>
        <w:tc>
          <w:tcPr>
            <w:tcW w:w="3285" w:type="pct"/>
            <w:hideMark/>
          </w:tcPr>
          <w:p w14:paraId="5DBEF09B" w14:textId="77777777" w:rsidR="00AB5EE9" w:rsidRPr="00AB5EE9" w:rsidRDefault="00AB5EE9" w:rsidP="00AB5EE9">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AB5EE9" w:rsidRPr="00AB5EE9" w14:paraId="71EB2DE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400BF7"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5" w:type="pct"/>
            <w:hideMark/>
          </w:tcPr>
          <w:p w14:paraId="3517ECFB"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Güvenli bilişim ve e-belediye sistemlerinin geliştirilmesi</w:t>
            </w:r>
          </w:p>
        </w:tc>
      </w:tr>
      <w:tr w:rsidR="00AB5EE9" w:rsidRPr="00AB5EE9" w14:paraId="45545CAC"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64DC7A5"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5" w:type="pct"/>
            <w:hideMark/>
          </w:tcPr>
          <w:p w14:paraId="50F0EA2B"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F1.1.1.3 Bilişim Sistemleri Yazılım Yapısını Geliştirmek ve İyileştirmek</w:t>
            </w:r>
          </w:p>
        </w:tc>
      </w:tr>
      <w:tr w:rsidR="00AB5EE9" w:rsidRPr="00AB5EE9" w14:paraId="0B1C8812"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073FF49"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5" w:type="pct"/>
            <w:hideMark/>
          </w:tcPr>
          <w:p w14:paraId="0D157455"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Bilgi İşlem Dairesi Başkanlığı</w:t>
            </w:r>
          </w:p>
        </w:tc>
      </w:tr>
      <w:tr w:rsidR="00AB5EE9" w:rsidRPr="00AB5EE9" w14:paraId="4FC0D820"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09CCDF0"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5" w:type="pct"/>
            <w:hideMark/>
          </w:tcPr>
          <w:p w14:paraId="5B8BDA2A"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AMP Yazılım Alımı</w:t>
            </w:r>
          </w:p>
          <w:p w14:paraId="1F3D584C"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Log Sign Lisans Alımı</w:t>
            </w:r>
          </w:p>
          <w:p w14:paraId="0F7129B0"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Veam Back UP Lisans Alımı</w:t>
            </w:r>
          </w:p>
          <w:p w14:paraId="035902C2"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Roksit DNS Koruma Lisans</w:t>
            </w:r>
          </w:p>
          <w:p w14:paraId="08CB7A56"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SSL Sertifika Lisans Alımı</w:t>
            </w:r>
          </w:p>
          <w:p w14:paraId="0120EF04"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Nac Lisans Alımı</w:t>
            </w:r>
          </w:p>
          <w:p w14:paraId="677E21A6"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Mail Gateway Lisans Alımı</w:t>
            </w:r>
          </w:p>
          <w:p w14:paraId="6CDDDC28"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Teknik Servis Destek Yazılımı Alımı (Gardiyan)</w:t>
            </w:r>
          </w:p>
          <w:p w14:paraId="1653E3B1"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Mobil İmza ve e-imza Sertifikaları Alımı</w:t>
            </w:r>
          </w:p>
          <w:p w14:paraId="2B52CC34"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AutoCad Lisans Alımı</w:t>
            </w:r>
          </w:p>
          <w:p w14:paraId="2270A4A2"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Sanal Santral Yazılım Alımı</w:t>
            </w:r>
          </w:p>
          <w:p w14:paraId="5668A81A"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Mobil Uygulama Yapımı</w:t>
            </w:r>
          </w:p>
          <w:p w14:paraId="0805D1B4"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Microsoft Office 365 Lisans Güncelleme</w:t>
            </w:r>
          </w:p>
          <w:p w14:paraId="624A9B37"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Vmware Lisans Güncelleme</w:t>
            </w:r>
          </w:p>
          <w:p w14:paraId="633168FE"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Trend Micro Smart Production (bilgisayar)</w:t>
            </w:r>
          </w:p>
          <w:p w14:paraId="7995B435" w14:textId="77777777" w:rsidR="00C06C04" w:rsidRPr="007D65AA"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20"/>
                <w:lang w:eastAsia="tr-TR"/>
              </w:rPr>
            </w:pPr>
            <w:r w:rsidRPr="007D65AA">
              <w:rPr>
                <w:rFonts w:ascii="Arial Narrow" w:eastAsia="Times New Roman" w:hAnsi="Arial Narrow" w:cs="Arial"/>
                <w:color w:val="000000"/>
                <w:sz w:val="18"/>
                <w:szCs w:val="20"/>
                <w:lang w:eastAsia="tr-TR"/>
              </w:rPr>
              <w:t>Trend Micro Antivirüs Güncelleme (sunucu)</w:t>
            </w:r>
          </w:p>
          <w:p w14:paraId="7A956140" w14:textId="7F2F5095" w:rsidR="00AB5EE9" w:rsidRPr="00AB5EE9" w:rsidRDefault="00C06C04" w:rsidP="00C06C04">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D65AA">
              <w:rPr>
                <w:rFonts w:ascii="Arial Narrow" w:eastAsia="Times New Roman" w:hAnsi="Arial Narrow" w:cs="Arial"/>
                <w:color w:val="000000"/>
                <w:sz w:val="18"/>
                <w:szCs w:val="20"/>
                <w:lang w:eastAsia="tr-TR"/>
              </w:rPr>
              <w:t>Netcad Lisans Güncelleme Bakım</w:t>
            </w:r>
          </w:p>
        </w:tc>
      </w:tr>
      <w:tr w:rsidR="00AB5EE9" w:rsidRPr="00AB5EE9" w14:paraId="38235BC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430117A"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5" w:type="pct"/>
            <w:hideMark/>
          </w:tcPr>
          <w:p w14:paraId="331B4498"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AB5EE9" w:rsidRPr="00AB5EE9" w14:paraId="12518028"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F85A67B"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2" w:type="pct"/>
            <w:gridSpan w:val="2"/>
            <w:hideMark/>
          </w:tcPr>
          <w:p w14:paraId="0550A2D1"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5" w:type="pct"/>
            <w:hideMark/>
          </w:tcPr>
          <w:p w14:paraId="0182CF25"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F21A2D1"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BAE3D79"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2" w:type="pct"/>
            <w:gridSpan w:val="2"/>
            <w:hideMark/>
          </w:tcPr>
          <w:p w14:paraId="4679201D"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5" w:type="pct"/>
            <w:hideMark/>
          </w:tcPr>
          <w:p w14:paraId="2FD1CFE7"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12B97F8"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86FF3DB"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2" w:type="pct"/>
            <w:gridSpan w:val="2"/>
            <w:hideMark/>
          </w:tcPr>
          <w:p w14:paraId="29EB00C9"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Mal ve Hizmet Alım Giderleri</w:t>
            </w:r>
          </w:p>
        </w:tc>
        <w:tc>
          <w:tcPr>
            <w:tcW w:w="3285" w:type="pct"/>
            <w:hideMark/>
          </w:tcPr>
          <w:p w14:paraId="3789EBE6"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3.710.000,00</w:t>
            </w:r>
          </w:p>
        </w:tc>
      </w:tr>
      <w:tr w:rsidR="00AB5EE9" w:rsidRPr="00AB5EE9" w14:paraId="2F45B1D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071CE86"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2" w:type="pct"/>
            <w:gridSpan w:val="2"/>
            <w:hideMark/>
          </w:tcPr>
          <w:p w14:paraId="690CC4D1"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5" w:type="pct"/>
            <w:hideMark/>
          </w:tcPr>
          <w:p w14:paraId="29E77379"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F2A4A00"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FC53B03"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2" w:type="pct"/>
            <w:gridSpan w:val="2"/>
            <w:hideMark/>
          </w:tcPr>
          <w:p w14:paraId="6C759FC1"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5" w:type="pct"/>
            <w:hideMark/>
          </w:tcPr>
          <w:p w14:paraId="777E9BC2"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00BD876F"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465CAD4"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2" w:type="pct"/>
            <w:gridSpan w:val="2"/>
            <w:hideMark/>
          </w:tcPr>
          <w:p w14:paraId="7022DEE9"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5" w:type="pct"/>
            <w:hideMark/>
          </w:tcPr>
          <w:p w14:paraId="04CE7DD2"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10.000.000,00</w:t>
            </w:r>
          </w:p>
        </w:tc>
      </w:tr>
      <w:tr w:rsidR="00AB5EE9" w:rsidRPr="00AB5EE9" w14:paraId="42590430"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2014BE6"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2" w:type="pct"/>
            <w:gridSpan w:val="2"/>
            <w:hideMark/>
          </w:tcPr>
          <w:p w14:paraId="06C96E3B"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5" w:type="pct"/>
            <w:hideMark/>
          </w:tcPr>
          <w:p w14:paraId="78968AD5"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882645F"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C027B14"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2" w:type="pct"/>
            <w:gridSpan w:val="2"/>
            <w:hideMark/>
          </w:tcPr>
          <w:p w14:paraId="36389FB5"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5" w:type="pct"/>
            <w:hideMark/>
          </w:tcPr>
          <w:p w14:paraId="3553BCE5"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415CC45"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D517FC7"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5" w:type="pct"/>
            <w:hideMark/>
          </w:tcPr>
          <w:p w14:paraId="6A9FEB61"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13.710.000,00</w:t>
            </w:r>
          </w:p>
        </w:tc>
      </w:tr>
      <w:tr w:rsidR="00AB5EE9" w:rsidRPr="00AB5EE9" w14:paraId="79203735"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34A395A"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7186F3B4"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5" w:type="pct"/>
            <w:hideMark/>
          </w:tcPr>
          <w:p w14:paraId="61404191"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E559B71"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3F2DCCB"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770D515A"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5" w:type="pct"/>
            <w:hideMark/>
          </w:tcPr>
          <w:p w14:paraId="54F6E254"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6F4B01F"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538F93E"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05BEAC66"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5" w:type="pct"/>
            <w:hideMark/>
          </w:tcPr>
          <w:p w14:paraId="7EE8759B"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563083B"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41575FE"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5" w:type="pct"/>
            <w:hideMark/>
          </w:tcPr>
          <w:p w14:paraId="265C7E39"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536F378"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33F89C4"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5" w:type="pct"/>
            <w:hideMark/>
          </w:tcPr>
          <w:p w14:paraId="3794DEDF"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13.710.000,00</w:t>
            </w:r>
          </w:p>
        </w:tc>
      </w:tr>
    </w:tbl>
    <w:p w14:paraId="42E5FE74" w14:textId="1C84FE3A" w:rsidR="00D664E4" w:rsidRDefault="00D664E4"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D65AA" w:rsidRPr="00AB5EE9" w14:paraId="0777C9A7" w14:textId="77777777" w:rsidTr="007D65A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4BB1562"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İdare Adı</w:t>
            </w:r>
          </w:p>
        </w:tc>
        <w:tc>
          <w:tcPr>
            <w:tcW w:w="3285" w:type="pct"/>
            <w:hideMark/>
          </w:tcPr>
          <w:p w14:paraId="183013E4" w14:textId="77777777" w:rsidR="007D65AA" w:rsidRPr="00AB5EE9" w:rsidRDefault="007D65AA" w:rsidP="007D65AA">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7D65AA" w:rsidRPr="00AB5EE9" w14:paraId="143D31E3"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97FCB82"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5" w:type="pct"/>
            <w:hideMark/>
          </w:tcPr>
          <w:p w14:paraId="56AF0AC6"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Güvenli bilişim ve e-belediye sistemlerinin geliştirilmesi</w:t>
            </w:r>
          </w:p>
        </w:tc>
      </w:tr>
      <w:tr w:rsidR="007D65AA" w:rsidRPr="00AB5EE9" w14:paraId="430E35D2"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AAF90C8"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5" w:type="pct"/>
            <w:hideMark/>
          </w:tcPr>
          <w:p w14:paraId="0C520ECB" w14:textId="1E4A33F4" w:rsidR="007D65AA" w:rsidRPr="00AB5EE9" w:rsidRDefault="007D65AA" w:rsidP="007D65A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D65AA">
              <w:rPr>
                <w:rFonts w:ascii="Arial Narrow" w:eastAsia="Times New Roman" w:hAnsi="Arial Narrow" w:cs="Arial"/>
                <w:color w:val="000000"/>
                <w:sz w:val="20"/>
                <w:szCs w:val="20"/>
                <w:lang w:eastAsia="tr-TR"/>
              </w:rPr>
              <w:t>F1.1.1.4 Mali işlemlerde e-belediye kullanımının geliştirilmesi</w:t>
            </w:r>
          </w:p>
        </w:tc>
      </w:tr>
      <w:tr w:rsidR="007D65AA" w:rsidRPr="00AB5EE9" w14:paraId="63664F55"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3339C59"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5" w:type="pct"/>
            <w:hideMark/>
          </w:tcPr>
          <w:p w14:paraId="3E01BAC1" w14:textId="0788D0D8"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Mali Hizmetler</w:t>
            </w:r>
            <w:r w:rsidRPr="00AB5EE9">
              <w:rPr>
                <w:rFonts w:ascii="Arial Narrow" w:eastAsia="Times New Roman" w:hAnsi="Arial Narrow" w:cs="Arial"/>
                <w:color w:val="000000"/>
                <w:sz w:val="20"/>
                <w:szCs w:val="20"/>
                <w:lang w:eastAsia="tr-TR"/>
              </w:rPr>
              <w:t xml:space="preserve"> Dairesi Başkanlığı</w:t>
            </w:r>
          </w:p>
        </w:tc>
      </w:tr>
      <w:tr w:rsidR="007D65AA" w:rsidRPr="00AB5EE9" w14:paraId="15C3A79E"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6FE6C2F"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5" w:type="pct"/>
            <w:hideMark/>
          </w:tcPr>
          <w:p w14:paraId="6F3D17B7" w14:textId="4BA2B030" w:rsidR="007D65AA" w:rsidRPr="00AB5EE9" w:rsidRDefault="007D65AA" w:rsidP="007D65A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p>
        </w:tc>
      </w:tr>
      <w:tr w:rsidR="007D65AA" w:rsidRPr="00AB5EE9" w14:paraId="6AEE2D1F"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E020DAD"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5" w:type="pct"/>
            <w:hideMark/>
          </w:tcPr>
          <w:p w14:paraId="7FD35EF0"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7D65AA" w:rsidRPr="00AB5EE9" w14:paraId="5A90EEEB"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E45FBEA"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2" w:type="pct"/>
            <w:gridSpan w:val="2"/>
            <w:hideMark/>
          </w:tcPr>
          <w:p w14:paraId="6DDE315F" w14:textId="77777777" w:rsidR="007D65AA" w:rsidRPr="00AB5EE9" w:rsidRDefault="007D65AA" w:rsidP="007D65A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5" w:type="pct"/>
            <w:hideMark/>
          </w:tcPr>
          <w:p w14:paraId="001902E6" w14:textId="77777777"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12C3D70A"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52AA483"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2" w:type="pct"/>
            <w:gridSpan w:val="2"/>
            <w:hideMark/>
          </w:tcPr>
          <w:p w14:paraId="4FF5EF5C"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5" w:type="pct"/>
            <w:hideMark/>
          </w:tcPr>
          <w:p w14:paraId="28EC77FC" w14:textId="77777777" w:rsidR="007D65AA" w:rsidRPr="00AB5EE9" w:rsidRDefault="007D65AA"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4CDB87C0"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E1D61F6"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2" w:type="pct"/>
            <w:gridSpan w:val="2"/>
            <w:hideMark/>
          </w:tcPr>
          <w:p w14:paraId="48441792" w14:textId="77777777" w:rsidR="007D65AA" w:rsidRPr="00AB5EE9" w:rsidRDefault="007D65AA" w:rsidP="007D65A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Mal ve Hizmet Alım Giderleri</w:t>
            </w:r>
          </w:p>
        </w:tc>
        <w:tc>
          <w:tcPr>
            <w:tcW w:w="3285" w:type="pct"/>
            <w:hideMark/>
          </w:tcPr>
          <w:p w14:paraId="774929F5" w14:textId="1F25A381"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AB5EE9">
              <w:rPr>
                <w:rFonts w:ascii="Arial Narrow" w:eastAsia="Times New Roman" w:hAnsi="Arial Narrow" w:cs="Arial"/>
                <w:color w:val="000000"/>
                <w:sz w:val="20"/>
                <w:szCs w:val="20"/>
                <w:lang w:eastAsia="tr-TR"/>
              </w:rPr>
              <w:t>,00</w:t>
            </w:r>
          </w:p>
        </w:tc>
      </w:tr>
      <w:tr w:rsidR="007D65AA" w:rsidRPr="00AB5EE9" w14:paraId="49AB1DA3"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F3B262"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2" w:type="pct"/>
            <w:gridSpan w:val="2"/>
            <w:hideMark/>
          </w:tcPr>
          <w:p w14:paraId="4C0F2714"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5" w:type="pct"/>
            <w:hideMark/>
          </w:tcPr>
          <w:p w14:paraId="7C5AFD0F" w14:textId="77777777" w:rsidR="007D65AA" w:rsidRPr="00AB5EE9" w:rsidRDefault="007D65AA"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647004CB"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49CD35A"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2" w:type="pct"/>
            <w:gridSpan w:val="2"/>
            <w:hideMark/>
          </w:tcPr>
          <w:p w14:paraId="4F64F511" w14:textId="77777777" w:rsidR="007D65AA" w:rsidRPr="00AB5EE9" w:rsidRDefault="007D65AA" w:rsidP="007D65A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5" w:type="pct"/>
            <w:hideMark/>
          </w:tcPr>
          <w:p w14:paraId="6F1A710D" w14:textId="77777777"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0AB34940"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874D05D"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2" w:type="pct"/>
            <w:gridSpan w:val="2"/>
            <w:hideMark/>
          </w:tcPr>
          <w:p w14:paraId="746A59D9"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5" w:type="pct"/>
            <w:hideMark/>
          </w:tcPr>
          <w:p w14:paraId="2F05C069" w14:textId="0CF586DE" w:rsidR="007D65AA" w:rsidRPr="00AB5EE9" w:rsidRDefault="007D65AA"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AB5EE9">
              <w:rPr>
                <w:rFonts w:ascii="Arial Narrow" w:eastAsia="Times New Roman" w:hAnsi="Arial Narrow" w:cs="Arial"/>
                <w:color w:val="000000"/>
                <w:sz w:val="20"/>
                <w:szCs w:val="20"/>
                <w:lang w:eastAsia="tr-TR"/>
              </w:rPr>
              <w:t>,00</w:t>
            </w:r>
          </w:p>
        </w:tc>
      </w:tr>
      <w:tr w:rsidR="007D65AA" w:rsidRPr="00AB5EE9" w14:paraId="7B06E0D9"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B0DCC35"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2" w:type="pct"/>
            <w:gridSpan w:val="2"/>
            <w:hideMark/>
          </w:tcPr>
          <w:p w14:paraId="7B5FCA51" w14:textId="77777777" w:rsidR="007D65AA" w:rsidRPr="00AB5EE9" w:rsidRDefault="007D65AA" w:rsidP="007D65A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5" w:type="pct"/>
            <w:hideMark/>
          </w:tcPr>
          <w:p w14:paraId="24E1870E" w14:textId="77777777"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1E1A60CD"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1ECF0F2"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2" w:type="pct"/>
            <w:gridSpan w:val="2"/>
            <w:hideMark/>
          </w:tcPr>
          <w:p w14:paraId="09E46788"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5" w:type="pct"/>
            <w:hideMark/>
          </w:tcPr>
          <w:p w14:paraId="1A648A4D" w14:textId="77777777" w:rsidR="007D65AA" w:rsidRPr="00AB5EE9" w:rsidRDefault="007D65AA"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52699492"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004E1E"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5" w:type="pct"/>
            <w:hideMark/>
          </w:tcPr>
          <w:p w14:paraId="27C1D733" w14:textId="2A5787CE"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AB5EE9">
              <w:rPr>
                <w:rFonts w:ascii="Arial Narrow" w:eastAsia="Times New Roman" w:hAnsi="Arial Narrow" w:cs="Arial"/>
                <w:color w:val="000000"/>
                <w:sz w:val="20"/>
                <w:szCs w:val="20"/>
                <w:lang w:eastAsia="tr-TR"/>
              </w:rPr>
              <w:t>,00</w:t>
            </w:r>
          </w:p>
        </w:tc>
      </w:tr>
      <w:tr w:rsidR="007D65AA" w:rsidRPr="00AB5EE9" w14:paraId="67C97ED2"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7758519"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327FE4AD"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5" w:type="pct"/>
            <w:hideMark/>
          </w:tcPr>
          <w:p w14:paraId="6F749D75" w14:textId="77777777" w:rsidR="007D65AA" w:rsidRPr="00AB5EE9" w:rsidRDefault="007D65AA"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7B9C65AE"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8133F17"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p>
        </w:tc>
        <w:tc>
          <w:tcPr>
            <w:tcW w:w="1254" w:type="pct"/>
            <w:hideMark/>
          </w:tcPr>
          <w:p w14:paraId="55683869" w14:textId="77777777" w:rsidR="007D65AA" w:rsidRPr="00AB5EE9" w:rsidRDefault="007D65AA" w:rsidP="007D65A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5" w:type="pct"/>
            <w:hideMark/>
          </w:tcPr>
          <w:p w14:paraId="1A48F2EE" w14:textId="77777777"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17910105"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9F5C085"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p>
        </w:tc>
        <w:tc>
          <w:tcPr>
            <w:tcW w:w="1254" w:type="pct"/>
            <w:hideMark/>
          </w:tcPr>
          <w:p w14:paraId="23E76EFB"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5" w:type="pct"/>
            <w:hideMark/>
          </w:tcPr>
          <w:p w14:paraId="009963A9" w14:textId="77777777" w:rsidR="007D65AA" w:rsidRPr="00AB5EE9" w:rsidRDefault="007D65AA"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5163CD9F"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0E0E041"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5" w:type="pct"/>
            <w:hideMark/>
          </w:tcPr>
          <w:p w14:paraId="3E07EEE0" w14:textId="77777777"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53D177C8"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CD41E6E"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5" w:type="pct"/>
            <w:hideMark/>
          </w:tcPr>
          <w:p w14:paraId="70A061B6" w14:textId="6B9D5008" w:rsidR="007D65AA" w:rsidRPr="00AB5EE9" w:rsidRDefault="007D65AA"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AB5EE9">
              <w:rPr>
                <w:rFonts w:ascii="Arial Narrow" w:eastAsia="Times New Roman" w:hAnsi="Arial Narrow" w:cs="Arial"/>
                <w:color w:val="000000"/>
                <w:sz w:val="20"/>
                <w:szCs w:val="20"/>
                <w:lang w:eastAsia="tr-TR"/>
              </w:rPr>
              <w:t>,00</w:t>
            </w:r>
          </w:p>
        </w:tc>
      </w:tr>
    </w:tbl>
    <w:p w14:paraId="2B5653A1" w14:textId="08272700" w:rsidR="00AB5EE9" w:rsidRDefault="00AB5EE9">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AB5EE9" w:rsidRPr="00AB5EE9" w14:paraId="12DCBB63"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B7F8E1C"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lastRenderedPageBreak/>
              <w:t>İdare Adı</w:t>
            </w:r>
          </w:p>
        </w:tc>
        <w:tc>
          <w:tcPr>
            <w:tcW w:w="3285" w:type="pct"/>
            <w:hideMark/>
          </w:tcPr>
          <w:p w14:paraId="677BC90C" w14:textId="77777777" w:rsidR="00AB5EE9" w:rsidRPr="00AB5EE9" w:rsidRDefault="00AB5EE9" w:rsidP="00AB5EE9">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AB5EE9" w:rsidRPr="00AB5EE9" w14:paraId="61A91764"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90D7944"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5" w:type="pct"/>
            <w:hideMark/>
          </w:tcPr>
          <w:p w14:paraId="54F1F74D"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Stratejik hedefler doğrultusunda insan kaynaklarının geliştirilmesi</w:t>
            </w:r>
          </w:p>
        </w:tc>
      </w:tr>
      <w:tr w:rsidR="00AB5EE9" w:rsidRPr="00AB5EE9" w14:paraId="3D7A5197"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EF3500A"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5" w:type="pct"/>
            <w:hideMark/>
          </w:tcPr>
          <w:p w14:paraId="47525B03" w14:textId="28CF8BC8"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F1.2.1.1 İş </w:t>
            </w:r>
            <w:r w:rsidR="00FB3361" w:rsidRPr="00AB5EE9">
              <w:rPr>
                <w:rFonts w:ascii="Arial Narrow" w:eastAsia="Times New Roman" w:hAnsi="Arial Narrow" w:cs="Arial"/>
                <w:color w:val="000000"/>
                <w:sz w:val="20"/>
                <w:szCs w:val="20"/>
                <w:lang w:eastAsia="tr-TR"/>
              </w:rPr>
              <w:t>sağlığı, güvenliği</w:t>
            </w:r>
            <w:r w:rsidRPr="00AB5EE9">
              <w:rPr>
                <w:rFonts w:ascii="Arial Narrow" w:eastAsia="Times New Roman" w:hAnsi="Arial Narrow" w:cs="Arial"/>
                <w:color w:val="000000"/>
                <w:sz w:val="20"/>
                <w:szCs w:val="20"/>
                <w:lang w:eastAsia="tr-TR"/>
              </w:rPr>
              <w:t xml:space="preserve"> </w:t>
            </w:r>
            <w:r w:rsidR="00FB3361" w:rsidRPr="00AB5EE9">
              <w:rPr>
                <w:rFonts w:ascii="Arial Narrow" w:eastAsia="Times New Roman" w:hAnsi="Arial Narrow" w:cs="Arial"/>
                <w:color w:val="000000"/>
                <w:sz w:val="20"/>
                <w:szCs w:val="20"/>
                <w:lang w:eastAsia="tr-TR"/>
              </w:rPr>
              <w:t>eğitimi verilmesi</w:t>
            </w:r>
            <w:r w:rsidRPr="00AB5EE9">
              <w:rPr>
                <w:rFonts w:ascii="Arial Narrow" w:eastAsia="Times New Roman" w:hAnsi="Arial Narrow" w:cs="Arial"/>
                <w:color w:val="000000"/>
                <w:sz w:val="20"/>
                <w:szCs w:val="20"/>
                <w:lang w:eastAsia="tr-TR"/>
              </w:rPr>
              <w:t xml:space="preserve"> ve sağlık taraması yapılması</w:t>
            </w:r>
          </w:p>
        </w:tc>
      </w:tr>
      <w:tr w:rsidR="00AB5EE9" w:rsidRPr="00AB5EE9" w14:paraId="4769BB44"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898DCFC"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5" w:type="pct"/>
            <w:hideMark/>
          </w:tcPr>
          <w:p w14:paraId="3B625BD5"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Sağlık ve Sosyal Hizmetler Daire Başkanlığı</w:t>
            </w:r>
          </w:p>
        </w:tc>
      </w:tr>
      <w:tr w:rsidR="00AB5EE9" w:rsidRPr="00AB5EE9" w14:paraId="28EDCD2D"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E420515"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5" w:type="pct"/>
            <w:hideMark/>
          </w:tcPr>
          <w:p w14:paraId="05C9C741" w14:textId="77777777" w:rsidR="00AB5EE9" w:rsidRPr="00AB5EE9" w:rsidRDefault="00AB5EE9" w:rsidP="00996C9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Büyükşehir Belediyemiz personellerine İş Sağlığı ve Güvenliği mevzuatı çerçevesinde yapılması gereken risk analizleri, acil durum eylem planları, periyodik sağlık kontrolleri güncellenecek ve yapılan işin içeriğine göre uygun hale getirilecektir. 6331 sayılı İş Sağlığı ve Güvenliği Kanunu kapsamında çok tehlikeli, tehlikeli ve az tehlikeli iş yerlerinde çalışan personele kanun kapsamındaki oranlarda temel ilk yardım eğitimi verilmesi gerekmektedir. </w:t>
            </w:r>
            <w:r w:rsidRPr="00AB5EE9">
              <w:rPr>
                <w:rFonts w:ascii="Arial Narrow" w:eastAsia="Times New Roman" w:hAnsi="Arial Narrow" w:cs="Arial"/>
                <w:color w:val="000000"/>
                <w:sz w:val="20"/>
                <w:szCs w:val="20"/>
                <w:lang w:eastAsia="tr-TR"/>
              </w:rPr>
              <w:br/>
              <w:t>Belediyemiz çalışanlarına Sağlık Taraması yapılması</w:t>
            </w:r>
          </w:p>
        </w:tc>
      </w:tr>
      <w:tr w:rsidR="00AB5EE9" w:rsidRPr="00AB5EE9" w14:paraId="68B04E47"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5E4F28A"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5" w:type="pct"/>
            <w:hideMark/>
          </w:tcPr>
          <w:p w14:paraId="7B398500"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AB5EE9" w:rsidRPr="00AB5EE9" w14:paraId="26F1B6C3"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EB7EE9B"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2" w:type="pct"/>
            <w:gridSpan w:val="2"/>
            <w:hideMark/>
          </w:tcPr>
          <w:p w14:paraId="014990F8"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5" w:type="pct"/>
            <w:hideMark/>
          </w:tcPr>
          <w:p w14:paraId="7E4B39B4"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646F33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1FD2C56"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2" w:type="pct"/>
            <w:gridSpan w:val="2"/>
            <w:hideMark/>
          </w:tcPr>
          <w:p w14:paraId="089A9C63"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5" w:type="pct"/>
            <w:hideMark/>
          </w:tcPr>
          <w:p w14:paraId="2E6E3DD5"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92DB023"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AEE4359"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2" w:type="pct"/>
            <w:gridSpan w:val="2"/>
            <w:hideMark/>
          </w:tcPr>
          <w:p w14:paraId="219AA585"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5" w:type="pct"/>
            <w:hideMark/>
          </w:tcPr>
          <w:p w14:paraId="44CCA047"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1.200.000,00</w:t>
            </w:r>
          </w:p>
        </w:tc>
      </w:tr>
      <w:tr w:rsidR="00AB5EE9" w:rsidRPr="00AB5EE9" w14:paraId="71B463FC"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8CB2194"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2" w:type="pct"/>
            <w:gridSpan w:val="2"/>
            <w:hideMark/>
          </w:tcPr>
          <w:p w14:paraId="53D41623"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5" w:type="pct"/>
            <w:hideMark/>
          </w:tcPr>
          <w:p w14:paraId="0A6221B9"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550E34E"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06CBA13"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2" w:type="pct"/>
            <w:gridSpan w:val="2"/>
            <w:hideMark/>
          </w:tcPr>
          <w:p w14:paraId="562B4ABC"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5" w:type="pct"/>
            <w:hideMark/>
          </w:tcPr>
          <w:p w14:paraId="55DEF459"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31C0B07"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B2D1388"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2" w:type="pct"/>
            <w:gridSpan w:val="2"/>
            <w:hideMark/>
          </w:tcPr>
          <w:p w14:paraId="3B532D56"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5" w:type="pct"/>
            <w:hideMark/>
          </w:tcPr>
          <w:p w14:paraId="00FF097F"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9FD134E"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DFE6BB"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2" w:type="pct"/>
            <w:gridSpan w:val="2"/>
            <w:hideMark/>
          </w:tcPr>
          <w:p w14:paraId="29A37B69"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5" w:type="pct"/>
            <w:hideMark/>
          </w:tcPr>
          <w:p w14:paraId="7FC23F23"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EFE7F9A"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CDA7F43"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2" w:type="pct"/>
            <w:gridSpan w:val="2"/>
            <w:hideMark/>
          </w:tcPr>
          <w:p w14:paraId="455104B5"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5" w:type="pct"/>
            <w:hideMark/>
          </w:tcPr>
          <w:p w14:paraId="502E65A6"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4BAC2AE"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471F8C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5" w:type="pct"/>
            <w:hideMark/>
          </w:tcPr>
          <w:p w14:paraId="4362EA13"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1.200.000,00</w:t>
            </w:r>
          </w:p>
        </w:tc>
      </w:tr>
      <w:tr w:rsidR="00AB5EE9" w:rsidRPr="00AB5EE9" w14:paraId="7316CA72"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4BCB56A4"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52C7ABB7"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5" w:type="pct"/>
            <w:hideMark/>
          </w:tcPr>
          <w:p w14:paraId="51137906"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B83B650"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C616D80"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50B2AB87"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5" w:type="pct"/>
            <w:hideMark/>
          </w:tcPr>
          <w:p w14:paraId="716B46B0"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CE0DEF3"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6F5F5F3"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64E951C7"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5" w:type="pct"/>
            <w:hideMark/>
          </w:tcPr>
          <w:p w14:paraId="65F32BB6"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BF924F7"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9D5F775"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5" w:type="pct"/>
            <w:hideMark/>
          </w:tcPr>
          <w:p w14:paraId="4082FB8D"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5D7FFD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00C0248"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5" w:type="pct"/>
            <w:hideMark/>
          </w:tcPr>
          <w:p w14:paraId="07C04306"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1.200.000,00</w:t>
            </w:r>
          </w:p>
        </w:tc>
      </w:tr>
    </w:tbl>
    <w:p w14:paraId="610FEDC2" w14:textId="77777777" w:rsidR="00D664E4" w:rsidRDefault="00D664E4" w:rsidP="00EC3E39">
      <w:pPr>
        <w:rPr>
          <w:b/>
          <w:highlight w:val="cyan"/>
        </w:rPr>
      </w:pPr>
    </w:p>
    <w:p w14:paraId="29D301DC" w14:textId="043F8991" w:rsidR="00AB5EE9" w:rsidRDefault="00AB5EE9">
      <w:pPr>
        <w:spacing w:line="259" w:lineRule="auto"/>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AB5EE9" w:rsidRPr="00AB5EE9" w14:paraId="06B0E3C2"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9B213E7"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İdare Adı</w:t>
            </w:r>
          </w:p>
        </w:tc>
        <w:tc>
          <w:tcPr>
            <w:tcW w:w="3285" w:type="pct"/>
            <w:hideMark/>
          </w:tcPr>
          <w:p w14:paraId="4FB24FEC" w14:textId="77777777" w:rsidR="00AB5EE9" w:rsidRPr="00AB5EE9" w:rsidRDefault="00AB5EE9" w:rsidP="00AB5EE9">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AB5EE9" w:rsidRPr="00AB5EE9" w14:paraId="3DED2605"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B1E46D8"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5" w:type="pct"/>
            <w:hideMark/>
          </w:tcPr>
          <w:p w14:paraId="63909D3D"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Stratejik hedefler doğrultusunda insan kaynaklarının geliştirilmesi</w:t>
            </w:r>
          </w:p>
        </w:tc>
      </w:tr>
      <w:tr w:rsidR="00AB5EE9" w:rsidRPr="00AB5EE9" w14:paraId="53B0128B"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DD86721"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5" w:type="pct"/>
            <w:hideMark/>
          </w:tcPr>
          <w:p w14:paraId="01F94A9D"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F1.2.1.2 Kurslara ve Eğitimlere Katılma</w:t>
            </w:r>
          </w:p>
        </w:tc>
      </w:tr>
      <w:tr w:rsidR="00AB5EE9" w:rsidRPr="00AB5EE9" w14:paraId="7FA9EF7C"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4C45077"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5" w:type="pct"/>
            <w:hideMark/>
          </w:tcPr>
          <w:p w14:paraId="1A4FBA47"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İnsan Kaynakları ve Eğitim Dairesi Başkanlığı</w:t>
            </w:r>
          </w:p>
        </w:tc>
      </w:tr>
      <w:tr w:rsidR="00AB5EE9" w:rsidRPr="00AB5EE9" w14:paraId="245C92A6"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5556301"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5" w:type="pct"/>
            <w:hideMark/>
          </w:tcPr>
          <w:p w14:paraId="27C3FA0D"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w:t>
            </w:r>
          </w:p>
        </w:tc>
      </w:tr>
      <w:tr w:rsidR="00AB5EE9" w:rsidRPr="00AB5EE9" w14:paraId="4C27042C"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E72C08D"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5" w:type="pct"/>
            <w:hideMark/>
          </w:tcPr>
          <w:p w14:paraId="63519752"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AB5EE9" w:rsidRPr="00AB5EE9" w14:paraId="23BB3872"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FD7EE98"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2" w:type="pct"/>
            <w:gridSpan w:val="2"/>
            <w:hideMark/>
          </w:tcPr>
          <w:p w14:paraId="69E8F231"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5" w:type="pct"/>
            <w:hideMark/>
          </w:tcPr>
          <w:p w14:paraId="28A02BC0"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93C2CDE"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0714321"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2" w:type="pct"/>
            <w:gridSpan w:val="2"/>
            <w:hideMark/>
          </w:tcPr>
          <w:p w14:paraId="74294165"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5" w:type="pct"/>
            <w:hideMark/>
          </w:tcPr>
          <w:p w14:paraId="6DBEBBEC"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1E7ECE9"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4921C4A"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2" w:type="pct"/>
            <w:gridSpan w:val="2"/>
            <w:hideMark/>
          </w:tcPr>
          <w:p w14:paraId="1453FBFB"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5" w:type="pct"/>
            <w:hideMark/>
          </w:tcPr>
          <w:p w14:paraId="74F68F64"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500.000,00</w:t>
            </w:r>
          </w:p>
        </w:tc>
      </w:tr>
      <w:tr w:rsidR="00AB5EE9" w:rsidRPr="00AB5EE9" w14:paraId="3D1122D1"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9786A9B"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2" w:type="pct"/>
            <w:gridSpan w:val="2"/>
            <w:hideMark/>
          </w:tcPr>
          <w:p w14:paraId="0B9E8C7C"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5" w:type="pct"/>
            <w:hideMark/>
          </w:tcPr>
          <w:p w14:paraId="5C803228"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C97BE1B"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571702F"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2" w:type="pct"/>
            <w:gridSpan w:val="2"/>
            <w:hideMark/>
          </w:tcPr>
          <w:p w14:paraId="7BE9A71E"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5" w:type="pct"/>
            <w:hideMark/>
          </w:tcPr>
          <w:p w14:paraId="4DBD2741"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F85F000"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464F551"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2" w:type="pct"/>
            <w:gridSpan w:val="2"/>
            <w:hideMark/>
          </w:tcPr>
          <w:p w14:paraId="0023E04C"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5" w:type="pct"/>
            <w:hideMark/>
          </w:tcPr>
          <w:p w14:paraId="7B607C1A"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35E563C"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0551049"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2" w:type="pct"/>
            <w:gridSpan w:val="2"/>
            <w:hideMark/>
          </w:tcPr>
          <w:p w14:paraId="2A5E83A8"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5" w:type="pct"/>
            <w:hideMark/>
          </w:tcPr>
          <w:p w14:paraId="06ED9449"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00B76C6F"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51F31F6"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2" w:type="pct"/>
            <w:gridSpan w:val="2"/>
            <w:hideMark/>
          </w:tcPr>
          <w:p w14:paraId="08CC6F01"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5" w:type="pct"/>
            <w:hideMark/>
          </w:tcPr>
          <w:p w14:paraId="25CB3B87"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BC35B0C"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7C78F41"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5" w:type="pct"/>
            <w:hideMark/>
          </w:tcPr>
          <w:p w14:paraId="5DCF7B8B"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500.000,00</w:t>
            </w:r>
          </w:p>
        </w:tc>
      </w:tr>
      <w:tr w:rsidR="00AB5EE9" w:rsidRPr="00AB5EE9" w14:paraId="7F2A6F2F"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1088D1E6"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6BE925D1"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5" w:type="pct"/>
            <w:hideMark/>
          </w:tcPr>
          <w:p w14:paraId="6A5CA4C8"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5FD7FF7"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9F858C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6773C50E"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5" w:type="pct"/>
            <w:hideMark/>
          </w:tcPr>
          <w:p w14:paraId="5F5B8B57"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19BE306"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9230E21"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50E1FB4D"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5" w:type="pct"/>
            <w:hideMark/>
          </w:tcPr>
          <w:p w14:paraId="0872A7CC"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20DB69D5"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4613392"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5" w:type="pct"/>
            <w:hideMark/>
          </w:tcPr>
          <w:p w14:paraId="60045270"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7C98AF0"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C77CD5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5" w:type="pct"/>
            <w:hideMark/>
          </w:tcPr>
          <w:p w14:paraId="3B0E89CF"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500.000,00</w:t>
            </w:r>
          </w:p>
        </w:tc>
      </w:tr>
    </w:tbl>
    <w:p w14:paraId="103A80AA" w14:textId="35D91DD4" w:rsidR="007D65AA" w:rsidRDefault="007D65AA" w:rsidP="00EC3E39">
      <w:pPr>
        <w:rPr>
          <w:b/>
          <w:highlight w:val="cyan"/>
        </w:rPr>
      </w:pPr>
    </w:p>
    <w:p w14:paraId="655A1233" w14:textId="77777777" w:rsidR="007D65AA" w:rsidRDefault="007D65AA">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AB5EE9" w:rsidRPr="00AB5EE9" w14:paraId="70A960E8" w14:textId="77777777" w:rsidTr="007D65A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EDDAB11"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lastRenderedPageBreak/>
              <w:t>İdare Adı</w:t>
            </w:r>
          </w:p>
        </w:tc>
        <w:tc>
          <w:tcPr>
            <w:tcW w:w="3284" w:type="pct"/>
            <w:hideMark/>
          </w:tcPr>
          <w:p w14:paraId="78F8823D" w14:textId="77777777" w:rsidR="00AB5EE9" w:rsidRPr="00AB5EE9" w:rsidRDefault="00AB5EE9" w:rsidP="00AB5EE9">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AB5EE9" w:rsidRPr="00AB5EE9" w14:paraId="5C47AC12"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CF7A323"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4" w:type="pct"/>
            <w:hideMark/>
          </w:tcPr>
          <w:p w14:paraId="333A3D1F"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Stratejik hedefler doğrultusunda insan kaynaklarının geliştirilmesi</w:t>
            </w:r>
          </w:p>
        </w:tc>
      </w:tr>
      <w:tr w:rsidR="00AB5EE9" w:rsidRPr="00AB5EE9" w14:paraId="13226EDC"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4A11843"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4" w:type="pct"/>
            <w:hideMark/>
          </w:tcPr>
          <w:p w14:paraId="732CA77E"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F1.2.1.3 Enformasyon çalışması</w:t>
            </w:r>
          </w:p>
        </w:tc>
      </w:tr>
      <w:tr w:rsidR="00AB5EE9" w:rsidRPr="00AB5EE9" w14:paraId="5E7BC4DC"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B03988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4" w:type="pct"/>
            <w:hideMark/>
          </w:tcPr>
          <w:p w14:paraId="440066FD"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İnsan Kaynakları ve Eğitim Dairesi Başkanlığı</w:t>
            </w:r>
          </w:p>
        </w:tc>
      </w:tr>
      <w:tr w:rsidR="00AB5EE9" w:rsidRPr="00AB5EE9" w14:paraId="1470717A"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D3C1AAA"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4" w:type="pct"/>
            <w:hideMark/>
          </w:tcPr>
          <w:p w14:paraId="15D7D76F"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w:t>
            </w:r>
          </w:p>
        </w:tc>
      </w:tr>
      <w:tr w:rsidR="00AB5EE9" w:rsidRPr="00AB5EE9" w14:paraId="4725696E"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8BE18FB"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4" w:type="pct"/>
            <w:hideMark/>
          </w:tcPr>
          <w:p w14:paraId="6FD12FD8"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AB5EE9" w:rsidRPr="00AB5EE9" w14:paraId="1C52213D"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14A7376"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3" w:type="pct"/>
            <w:gridSpan w:val="2"/>
            <w:hideMark/>
          </w:tcPr>
          <w:p w14:paraId="203C28D2"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4" w:type="pct"/>
            <w:hideMark/>
          </w:tcPr>
          <w:p w14:paraId="3EF6C78C"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283C4BCD"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5D1D503"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3" w:type="pct"/>
            <w:gridSpan w:val="2"/>
            <w:hideMark/>
          </w:tcPr>
          <w:p w14:paraId="2DE5A23E"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4" w:type="pct"/>
            <w:hideMark/>
          </w:tcPr>
          <w:p w14:paraId="5D8DE94E"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8934C8B"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C34B19E"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3" w:type="pct"/>
            <w:gridSpan w:val="2"/>
            <w:hideMark/>
          </w:tcPr>
          <w:p w14:paraId="7C8ED270"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4" w:type="pct"/>
            <w:hideMark/>
          </w:tcPr>
          <w:p w14:paraId="0E2BFCF0"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600.000,00</w:t>
            </w:r>
          </w:p>
        </w:tc>
      </w:tr>
      <w:tr w:rsidR="00AB5EE9" w:rsidRPr="00AB5EE9" w14:paraId="4537FD3C"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5EC43AA"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3" w:type="pct"/>
            <w:gridSpan w:val="2"/>
            <w:hideMark/>
          </w:tcPr>
          <w:p w14:paraId="63ECC26C"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4" w:type="pct"/>
            <w:hideMark/>
          </w:tcPr>
          <w:p w14:paraId="0CEB9822"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29CFB24E"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FFAB912"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3" w:type="pct"/>
            <w:gridSpan w:val="2"/>
            <w:hideMark/>
          </w:tcPr>
          <w:p w14:paraId="209AABF3"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4" w:type="pct"/>
            <w:hideMark/>
          </w:tcPr>
          <w:p w14:paraId="68C35CE5"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A450E8B"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FF83081"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3" w:type="pct"/>
            <w:gridSpan w:val="2"/>
            <w:hideMark/>
          </w:tcPr>
          <w:p w14:paraId="0F699A5C"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4" w:type="pct"/>
            <w:hideMark/>
          </w:tcPr>
          <w:p w14:paraId="61537890"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EE63EDD"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64BC95B"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3" w:type="pct"/>
            <w:gridSpan w:val="2"/>
            <w:hideMark/>
          </w:tcPr>
          <w:p w14:paraId="44788040"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4" w:type="pct"/>
            <w:hideMark/>
          </w:tcPr>
          <w:p w14:paraId="5DDCE912"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264E817"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20690A1"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3" w:type="pct"/>
            <w:gridSpan w:val="2"/>
            <w:hideMark/>
          </w:tcPr>
          <w:p w14:paraId="30E76381"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4" w:type="pct"/>
            <w:hideMark/>
          </w:tcPr>
          <w:p w14:paraId="37E11EBC"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D614555"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4289360"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4" w:type="pct"/>
            <w:hideMark/>
          </w:tcPr>
          <w:p w14:paraId="23AA7543"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600.000,00</w:t>
            </w:r>
          </w:p>
        </w:tc>
      </w:tr>
      <w:tr w:rsidR="00AB5EE9" w:rsidRPr="00AB5EE9" w14:paraId="1847DF6F"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7ADBE58"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5F6C2875"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4" w:type="pct"/>
            <w:hideMark/>
          </w:tcPr>
          <w:p w14:paraId="5358FF52"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226EB647"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853555B"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4FFE4818"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4" w:type="pct"/>
            <w:hideMark/>
          </w:tcPr>
          <w:p w14:paraId="692097DC"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FDCA6D5"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C539617"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7DB1B117"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4" w:type="pct"/>
            <w:hideMark/>
          </w:tcPr>
          <w:p w14:paraId="24E3BD29"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0E79FD7"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EF92A85"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4" w:type="pct"/>
            <w:hideMark/>
          </w:tcPr>
          <w:p w14:paraId="17E114CC"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05B27C0"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0EBCAC1"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4" w:type="pct"/>
            <w:hideMark/>
          </w:tcPr>
          <w:p w14:paraId="30CE2B2D"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600.000,00</w:t>
            </w:r>
          </w:p>
        </w:tc>
      </w:tr>
    </w:tbl>
    <w:p w14:paraId="49E3F0A1" w14:textId="77777777" w:rsidR="00AB5EE9" w:rsidRDefault="00AB5EE9" w:rsidP="00EC3E39">
      <w:pPr>
        <w:rPr>
          <w:b/>
          <w:highlight w:val="cyan"/>
        </w:rPr>
      </w:pPr>
    </w:p>
    <w:p w14:paraId="1EFB1B82" w14:textId="3C5137D9" w:rsidR="00AB5EE9" w:rsidRDefault="00AB5EE9">
      <w:pPr>
        <w:spacing w:line="259" w:lineRule="auto"/>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AB5EE9" w:rsidRPr="00AB5EE9" w14:paraId="19E405DA"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003173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İdare Adı</w:t>
            </w:r>
          </w:p>
        </w:tc>
        <w:tc>
          <w:tcPr>
            <w:tcW w:w="3285" w:type="pct"/>
            <w:hideMark/>
          </w:tcPr>
          <w:p w14:paraId="719FC8B7" w14:textId="77777777" w:rsidR="00AB5EE9" w:rsidRPr="00AB5EE9" w:rsidRDefault="00AB5EE9" w:rsidP="00AB5EE9">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AB5EE9" w:rsidRPr="00AB5EE9" w14:paraId="2947BCC3"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BC128ED"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5" w:type="pct"/>
            <w:hideMark/>
          </w:tcPr>
          <w:p w14:paraId="1C4BF6CC"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Stratejik hedefler doğrultusunda insan kaynaklarının geliştirilmesi</w:t>
            </w:r>
          </w:p>
        </w:tc>
      </w:tr>
      <w:tr w:rsidR="00AB5EE9" w:rsidRPr="00AB5EE9" w14:paraId="4D2BE1A9"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02157B6"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5" w:type="pct"/>
            <w:hideMark/>
          </w:tcPr>
          <w:p w14:paraId="5A2EB6E9"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F1.2.1.4 Hizmet içi ve yaygın eğitimlerin verilmesi</w:t>
            </w:r>
          </w:p>
        </w:tc>
      </w:tr>
      <w:tr w:rsidR="00AB5EE9" w:rsidRPr="00AB5EE9" w14:paraId="78E615CA"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77CE225"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5" w:type="pct"/>
            <w:hideMark/>
          </w:tcPr>
          <w:p w14:paraId="7CFC5F6F"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İnsan Kaynakları ve Eğitim Dairesi Başkanlığı</w:t>
            </w:r>
          </w:p>
        </w:tc>
      </w:tr>
      <w:tr w:rsidR="00AB5EE9" w:rsidRPr="00AB5EE9" w14:paraId="7BF1EE6A"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DDED8F3"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5" w:type="pct"/>
            <w:hideMark/>
          </w:tcPr>
          <w:p w14:paraId="5935B1C6"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w:t>
            </w:r>
          </w:p>
        </w:tc>
      </w:tr>
      <w:tr w:rsidR="00AB5EE9" w:rsidRPr="00AB5EE9" w14:paraId="63F1BC23"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B545185"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5" w:type="pct"/>
            <w:hideMark/>
          </w:tcPr>
          <w:p w14:paraId="3CC81C48"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AB5EE9" w:rsidRPr="00AB5EE9" w14:paraId="0E4FC61A"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BCB7D94"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2" w:type="pct"/>
            <w:gridSpan w:val="2"/>
            <w:hideMark/>
          </w:tcPr>
          <w:p w14:paraId="589D8210"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5" w:type="pct"/>
            <w:hideMark/>
          </w:tcPr>
          <w:p w14:paraId="2D937DD9"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91ADB5F"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56F85E0"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2" w:type="pct"/>
            <w:gridSpan w:val="2"/>
            <w:hideMark/>
          </w:tcPr>
          <w:p w14:paraId="426F9F38"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5" w:type="pct"/>
            <w:hideMark/>
          </w:tcPr>
          <w:p w14:paraId="4F3BEDB3"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DDD9DD7"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65EA235"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2" w:type="pct"/>
            <w:gridSpan w:val="2"/>
            <w:hideMark/>
          </w:tcPr>
          <w:p w14:paraId="178184CD"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5" w:type="pct"/>
            <w:hideMark/>
          </w:tcPr>
          <w:p w14:paraId="5ED07321"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1.300.000,00</w:t>
            </w:r>
          </w:p>
        </w:tc>
      </w:tr>
      <w:tr w:rsidR="00AB5EE9" w:rsidRPr="00AB5EE9" w14:paraId="696E8EE8"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9FD2DAD"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2" w:type="pct"/>
            <w:gridSpan w:val="2"/>
            <w:hideMark/>
          </w:tcPr>
          <w:p w14:paraId="40CE2754"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5" w:type="pct"/>
            <w:hideMark/>
          </w:tcPr>
          <w:p w14:paraId="3FC7A76B"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A67B030"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16D4EB8"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2" w:type="pct"/>
            <w:gridSpan w:val="2"/>
            <w:hideMark/>
          </w:tcPr>
          <w:p w14:paraId="6971CD05"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5" w:type="pct"/>
            <w:hideMark/>
          </w:tcPr>
          <w:p w14:paraId="4DD33366"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837D0A6"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6DEFD00"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2" w:type="pct"/>
            <w:gridSpan w:val="2"/>
            <w:hideMark/>
          </w:tcPr>
          <w:p w14:paraId="239CC17E"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5" w:type="pct"/>
            <w:hideMark/>
          </w:tcPr>
          <w:p w14:paraId="4FB7C61B"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AB11C54"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04C5E26"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2" w:type="pct"/>
            <w:gridSpan w:val="2"/>
            <w:hideMark/>
          </w:tcPr>
          <w:p w14:paraId="3CC4BC95"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5" w:type="pct"/>
            <w:hideMark/>
          </w:tcPr>
          <w:p w14:paraId="628385CE"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2C534AD1"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798C352"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2" w:type="pct"/>
            <w:gridSpan w:val="2"/>
            <w:hideMark/>
          </w:tcPr>
          <w:p w14:paraId="2A89DD7C"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5" w:type="pct"/>
            <w:hideMark/>
          </w:tcPr>
          <w:p w14:paraId="06029679"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A318D73"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26A09D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5" w:type="pct"/>
            <w:hideMark/>
          </w:tcPr>
          <w:p w14:paraId="0909709B"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1.300.000,00</w:t>
            </w:r>
          </w:p>
        </w:tc>
      </w:tr>
      <w:tr w:rsidR="00AB5EE9" w:rsidRPr="00AB5EE9" w14:paraId="79FA9880"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A0C55E2"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7647A886"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5" w:type="pct"/>
            <w:hideMark/>
          </w:tcPr>
          <w:p w14:paraId="36190C53"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0F46A94"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DB96A3A"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6D2CF322"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5" w:type="pct"/>
            <w:hideMark/>
          </w:tcPr>
          <w:p w14:paraId="707844CD"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D6F64CE"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BA97E37"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405BE4A3"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5" w:type="pct"/>
            <w:hideMark/>
          </w:tcPr>
          <w:p w14:paraId="205F2732"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C6730C7"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57B2328"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5" w:type="pct"/>
            <w:hideMark/>
          </w:tcPr>
          <w:p w14:paraId="500073CC"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26A2FC78"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DC709B3"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5" w:type="pct"/>
            <w:hideMark/>
          </w:tcPr>
          <w:p w14:paraId="37CBF5D7"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1.300.000,00</w:t>
            </w:r>
          </w:p>
        </w:tc>
      </w:tr>
    </w:tbl>
    <w:p w14:paraId="45581C16" w14:textId="53A4DEE5" w:rsidR="007D65AA" w:rsidRDefault="007D65AA" w:rsidP="00EC3E39">
      <w:pPr>
        <w:rPr>
          <w:b/>
          <w:highlight w:val="cyan"/>
        </w:rPr>
      </w:pPr>
    </w:p>
    <w:p w14:paraId="7707E1D0" w14:textId="3DE11E8F" w:rsidR="007D65AA" w:rsidRDefault="007D65AA">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D65AA" w:rsidRPr="00AB5EE9" w14:paraId="44890289" w14:textId="77777777" w:rsidTr="007D65A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86D8B18"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lastRenderedPageBreak/>
              <w:t>İdare Adı</w:t>
            </w:r>
          </w:p>
        </w:tc>
        <w:tc>
          <w:tcPr>
            <w:tcW w:w="3284" w:type="pct"/>
            <w:hideMark/>
          </w:tcPr>
          <w:p w14:paraId="5D7DF767" w14:textId="77777777" w:rsidR="007D65AA" w:rsidRPr="00AB5EE9" w:rsidRDefault="007D65AA" w:rsidP="007D65AA">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7D65AA" w:rsidRPr="00AB5EE9" w14:paraId="06B8AC3B"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7330C9F"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4" w:type="pct"/>
            <w:hideMark/>
          </w:tcPr>
          <w:p w14:paraId="5C781B35" w14:textId="354A9C92" w:rsidR="007D65AA" w:rsidRPr="00AB5EE9" w:rsidRDefault="006440BD"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440BD">
              <w:rPr>
                <w:rFonts w:ascii="Arial Narrow" w:eastAsia="Times New Roman" w:hAnsi="Arial Narrow" w:cs="Arial"/>
                <w:color w:val="000000"/>
                <w:sz w:val="20"/>
                <w:szCs w:val="20"/>
                <w:lang w:eastAsia="tr-TR"/>
              </w:rPr>
              <w:t>Kurumsal kaynakların etkin ve verimli kullanılmasının sağlanması</w:t>
            </w:r>
          </w:p>
        </w:tc>
      </w:tr>
      <w:tr w:rsidR="007D65AA" w:rsidRPr="00AB5EE9" w14:paraId="7016CF36"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5B3FD17"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4" w:type="pct"/>
            <w:hideMark/>
          </w:tcPr>
          <w:p w14:paraId="15015B43" w14:textId="3DDAB0B9" w:rsidR="007D65AA" w:rsidRPr="00AB5EE9" w:rsidRDefault="007D65AA" w:rsidP="007D65A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D65AA">
              <w:rPr>
                <w:rFonts w:ascii="Arial Narrow" w:eastAsia="Times New Roman" w:hAnsi="Arial Narrow" w:cs="Arial"/>
                <w:color w:val="000000"/>
                <w:sz w:val="20"/>
                <w:szCs w:val="20"/>
                <w:lang w:eastAsia="tr-TR"/>
              </w:rPr>
              <w:t>F1.3.1.1 Sürdürülebilir mali yapının geliştirilmesi</w:t>
            </w:r>
          </w:p>
        </w:tc>
      </w:tr>
      <w:tr w:rsidR="007D65AA" w:rsidRPr="00AB5EE9" w14:paraId="5C7549E9"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6183B76"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4" w:type="pct"/>
            <w:hideMark/>
          </w:tcPr>
          <w:p w14:paraId="5AADE69F" w14:textId="0DFDD0F3"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Mali Hizmetler</w:t>
            </w:r>
            <w:r w:rsidRPr="00AB5EE9">
              <w:rPr>
                <w:rFonts w:ascii="Arial Narrow" w:eastAsia="Times New Roman" w:hAnsi="Arial Narrow" w:cs="Arial"/>
                <w:color w:val="000000"/>
                <w:sz w:val="20"/>
                <w:szCs w:val="20"/>
                <w:lang w:eastAsia="tr-TR"/>
              </w:rPr>
              <w:t xml:space="preserve"> Dairesi Başkanlığı</w:t>
            </w:r>
          </w:p>
        </w:tc>
      </w:tr>
      <w:tr w:rsidR="007D65AA" w:rsidRPr="00AB5EE9" w14:paraId="08E58C57"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AA15BEB"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4" w:type="pct"/>
            <w:hideMark/>
          </w:tcPr>
          <w:p w14:paraId="3B500BE8" w14:textId="3431F433" w:rsidR="007D65AA" w:rsidRPr="00AB5EE9" w:rsidRDefault="007D65AA" w:rsidP="007D65A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p>
        </w:tc>
      </w:tr>
      <w:tr w:rsidR="007D65AA" w:rsidRPr="00AB5EE9" w14:paraId="773057C8"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9459CE6"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4" w:type="pct"/>
            <w:hideMark/>
          </w:tcPr>
          <w:p w14:paraId="2EA125B5"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7D65AA" w:rsidRPr="00AB5EE9" w14:paraId="3751BD11"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4A49B5B"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3" w:type="pct"/>
            <w:gridSpan w:val="2"/>
            <w:hideMark/>
          </w:tcPr>
          <w:p w14:paraId="09E8A3BD" w14:textId="77777777" w:rsidR="007D65AA" w:rsidRPr="00AB5EE9" w:rsidRDefault="007D65AA" w:rsidP="007D65A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4" w:type="pct"/>
            <w:hideMark/>
          </w:tcPr>
          <w:p w14:paraId="3CDE4D8C" w14:textId="77777777"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4C457EEB"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5CEFA69"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3" w:type="pct"/>
            <w:gridSpan w:val="2"/>
            <w:hideMark/>
          </w:tcPr>
          <w:p w14:paraId="006961B2"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4" w:type="pct"/>
            <w:hideMark/>
          </w:tcPr>
          <w:p w14:paraId="65D58B15" w14:textId="77777777" w:rsidR="007D65AA" w:rsidRPr="00AB5EE9" w:rsidRDefault="007D65AA"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46F409D0"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122E0E1"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3" w:type="pct"/>
            <w:gridSpan w:val="2"/>
            <w:hideMark/>
          </w:tcPr>
          <w:p w14:paraId="5219D39B" w14:textId="77777777" w:rsidR="007D65AA" w:rsidRPr="00AB5EE9" w:rsidRDefault="007D65AA" w:rsidP="007D65A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4" w:type="pct"/>
            <w:hideMark/>
          </w:tcPr>
          <w:p w14:paraId="43D7C02B" w14:textId="35F55641"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661BA1EA"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B294263"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3" w:type="pct"/>
            <w:gridSpan w:val="2"/>
            <w:hideMark/>
          </w:tcPr>
          <w:p w14:paraId="18E490EE"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4" w:type="pct"/>
            <w:hideMark/>
          </w:tcPr>
          <w:p w14:paraId="1398C072" w14:textId="77777777" w:rsidR="007D65AA" w:rsidRPr="00AB5EE9" w:rsidRDefault="007D65AA"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253BCA16"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D1F794E"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3" w:type="pct"/>
            <w:gridSpan w:val="2"/>
            <w:hideMark/>
          </w:tcPr>
          <w:p w14:paraId="4B7D835F" w14:textId="77777777" w:rsidR="007D65AA" w:rsidRPr="00AB5EE9" w:rsidRDefault="007D65AA" w:rsidP="007D65A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4" w:type="pct"/>
            <w:hideMark/>
          </w:tcPr>
          <w:p w14:paraId="2925ABC7" w14:textId="77777777"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5D54234B"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1C46AD7"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3" w:type="pct"/>
            <w:gridSpan w:val="2"/>
            <w:hideMark/>
          </w:tcPr>
          <w:p w14:paraId="67435A19"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4" w:type="pct"/>
            <w:hideMark/>
          </w:tcPr>
          <w:p w14:paraId="1DE4606E" w14:textId="77777777" w:rsidR="007D65AA" w:rsidRPr="00AB5EE9" w:rsidRDefault="007D65AA"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26AFA9AA"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FDACB16"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3" w:type="pct"/>
            <w:gridSpan w:val="2"/>
            <w:hideMark/>
          </w:tcPr>
          <w:p w14:paraId="07ADF8D7" w14:textId="77777777" w:rsidR="007D65AA" w:rsidRPr="00AB5EE9" w:rsidRDefault="007D65AA" w:rsidP="007D65A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4" w:type="pct"/>
            <w:hideMark/>
          </w:tcPr>
          <w:p w14:paraId="38300EAC" w14:textId="77777777"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43D56019"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C0C95AE" w14:textId="77777777" w:rsidR="007D65AA" w:rsidRPr="00AB5EE9" w:rsidRDefault="007D65AA" w:rsidP="007D65AA">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3" w:type="pct"/>
            <w:gridSpan w:val="2"/>
            <w:hideMark/>
          </w:tcPr>
          <w:p w14:paraId="49D71385"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4" w:type="pct"/>
            <w:hideMark/>
          </w:tcPr>
          <w:p w14:paraId="5B14B0F4" w14:textId="77777777" w:rsidR="007D65AA" w:rsidRPr="00AB5EE9" w:rsidRDefault="007D65AA"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26C49736"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BD488A7"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4" w:type="pct"/>
            <w:hideMark/>
          </w:tcPr>
          <w:p w14:paraId="538B6C3F" w14:textId="1B8AD180"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2F7437BB"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EE9C2CA"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48E2A6DC"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4" w:type="pct"/>
            <w:hideMark/>
          </w:tcPr>
          <w:p w14:paraId="3A2819D8" w14:textId="77777777" w:rsidR="007D65AA" w:rsidRPr="00AB5EE9" w:rsidRDefault="007D65AA"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6DCFEAEC"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88AC69F"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p>
        </w:tc>
        <w:tc>
          <w:tcPr>
            <w:tcW w:w="1254" w:type="pct"/>
            <w:hideMark/>
          </w:tcPr>
          <w:p w14:paraId="1EF27264" w14:textId="77777777" w:rsidR="007D65AA" w:rsidRPr="00AB5EE9" w:rsidRDefault="007D65AA" w:rsidP="007D65A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4" w:type="pct"/>
            <w:hideMark/>
          </w:tcPr>
          <w:p w14:paraId="561B3BBF" w14:textId="77777777"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4CEB5944"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C744616"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p>
        </w:tc>
        <w:tc>
          <w:tcPr>
            <w:tcW w:w="1254" w:type="pct"/>
            <w:hideMark/>
          </w:tcPr>
          <w:p w14:paraId="73B198A0" w14:textId="77777777" w:rsidR="007D65AA" w:rsidRPr="00AB5EE9" w:rsidRDefault="007D65AA" w:rsidP="007D65A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4" w:type="pct"/>
            <w:hideMark/>
          </w:tcPr>
          <w:p w14:paraId="7F391BC5" w14:textId="77777777" w:rsidR="007D65AA" w:rsidRPr="00AB5EE9" w:rsidRDefault="007D65AA"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7F8801A7"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BCC538D"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4" w:type="pct"/>
            <w:hideMark/>
          </w:tcPr>
          <w:p w14:paraId="68AE3DDC" w14:textId="77777777" w:rsidR="007D65AA" w:rsidRPr="00AB5EE9" w:rsidRDefault="007D65AA" w:rsidP="007D65A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D65AA" w:rsidRPr="00AB5EE9" w14:paraId="11E90BCF"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FB4509E" w14:textId="77777777" w:rsidR="007D65AA" w:rsidRPr="00AB5EE9" w:rsidRDefault="007D65AA" w:rsidP="007D65AA">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4" w:type="pct"/>
            <w:hideMark/>
          </w:tcPr>
          <w:p w14:paraId="63857511" w14:textId="7250E3E0" w:rsidR="007D65AA" w:rsidRPr="00AB5EE9" w:rsidRDefault="004C01E9" w:rsidP="007D65A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007D65AA" w:rsidRPr="00AB5EE9">
              <w:rPr>
                <w:rFonts w:ascii="Arial Narrow" w:eastAsia="Times New Roman" w:hAnsi="Arial Narrow" w:cs="Arial"/>
                <w:color w:val="000000"/>
                <w:sz w:val="20"/>
                <w:szCs w:val="20"/>
                <w:lang w:eastAsia="tr-TR"/>
              </w:rPr>
              <w:t>,00</w:t>
            </w:r>
          </w:p>
        </w:tc>
      </w:tr>
    </w:tbl>
    <w:p w14:paraId="005E34E9" w14:textId="253C9986" w:rsidR="007D65AA" w:rsidRDefault="007D65AA">
      <w:pPr>
        <w:spacing w:line="259" w:lineRule="auto"/>
        <w:rPr>
          <w:b/>
          <w:highlight w:val="cyan"/>
        </w:rPr>
      </w:pPr>
    </w:p>
    <w:p w14:paraId="20DA6420" w14:textId="77777777" w:rsidR="004C01E9" w:rsidRDefault="004C01E9">
      <w:pPr>
        <w:spacing w:line="259" w:lineRule="auto"/>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4C01E9" w:rsidRPr="00AB5EE9" w14:paraId="136D1617"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14AF10C"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İdare Adı</w:t>
            </w:r>
          </w:p>
        </w:tc>
        <w:tc>
          <w:tcPr>
            <w:tcW w:w="3284" w:type="pct"/>
            <w:hideMark/>
          </w:tcPr>
          <w:p w14:paraId="430E3752" w14:textId="77777777" w:rsidR="004C01E9" w:rsidRPr="00AB5EE9" w:rsidRDefault="004C01E9" w:rsidP="007A7F1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4C01E9" w:rsidRPr="00AB5EE9" w14:paraId="49F3E5A1"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AF526E7"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4" w:type="pct"/>
            <w:hideMark/>
          </w:tcPr>
          <w:p w14:paraId="09E24EC1" w14:textId="4AA3E2EE" w:rsidR="004C01E9" w:rsidRPr="00AB5EE9" w:rsidRDefault="006440BD"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440BD">
              <w:rPr>
                <w:rFonts w:ascii="Arial Narrow" w:eastAsia="Times New Roman" w:hAnsi="Arial Narrow" w:cs="Arial"/>
                <w:color w:val="000000"/>
                <w:sz w:val="20"/>
                <w:szCs w:val="20"/>
                <w:lang w:eastAsia="tr-TR"/>
              </w:rPr>
              <w:t>Kurumsal kaynakların etkin ve verimli kullanılmasının sağlanması</w:t>
            </w:r>
          </w:p>
        </w:tc>
      </w:tr>
      <w:tr w:rsidR="004C01E9" w:rsidRPr="00AB5EE9" w14:paraId="20C5445D"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CBD2F13"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4" w:type="pct"/>
            <w:hideMark/>
          </w:tcPr>
          <w:p w14:paraId="70C3C0B8" w14:textId="23DBC750"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4C01E9">
              <w:rPr>
                <w:rFonts w:ascii="Arial Narrow" w:eastAsia="Times New Roman" w:hAnsi="Arial Narrow" w:cs="Arial"/>
                <w:color w:val="000000"/>
                <w:sz w:val="20"/>
                <w:szCs w:val="20"/>
                <w:lang w:eastAsia="tr-TR"/>
              </w:rPr>
              <w:t>F1.3.1.2 Kamulaştırma uzlaşma faaliyetlerinin yapılması</w:t>
            </w:r>
          </w:p>
        </w:tc>
      </w:tr>
      <w:tr w:rsidR="004C01E9" w:rsidRPr="00AB5EE9" w14:paraId="0DA63CFD"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ADC5E74"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4" w:type="pct"/>
            <w:hideMark/>
          </w:tcPr>
          <w:p w14:paraId="03206A9A" w14:textId="177C5FDE"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Emlak ve İstimlak</w:t>
            </w:r>
            <w:r w:rsidRPr="00AB5EE9">
              <w:rPr>
                <w:rFonts w:ascii="Arial Narrow" w:eastAsia="Times New Roman" w:hAnsi="Arial Narrow" w:cs="Arial"/>
                <w:color w:val="000000"/>
                <w:sz w:val="20"/>
                <w:szCs w:val="20"/>
                <w:lang w:eastAsia="tr-TR"/>
              </w:rPr>
              <w:t xml:space="preserve"> Dairesi Başkanlığı</w:t>
            </w:r>
          </w:p>
        </w:tc>
      </w:tr>
      <w:tr w:rsidR="004C01E9" w:rsidRPr="00AB5EE9" w14:paraId="77C38158"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D7E5B61"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4" w:type="pct"/>
            <w:hideMark/>
          </w:tcPr>
          <w:p w14:paraId="33845BD3" w14:textId="77777777" w:rsidR="004C01E9" w:rsidRPr="00AB5EE9" w:rsidRDefault="004C01E9" w:rsidP="007A7F1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p>
        </w:tc>
      </w:tr>
      <w:tr w:rsidR="004C01E9" w:rsidRPr="00AB5EE9" w14:paraId="7541A06E"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246090D"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4" w:type="pct"/>
            <w:hideMark/>
          </w:tcPr>
          <w:p w14:paraId="73D609C4"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4C01E9" w:rsidRPr="00AB5EE9" w14:paraId="5AA6B336"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1B4A274"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3" w:type="pct"/>
            <w:gridSpan w:val="2"/>
            <w:hideMark/>
          </w:tcPr>
          <w:p w14:paraId="39C93E24"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4" w:type="pct"/>
            <w:hideMark/>
          </w:tcPr>
          <w:p w14:paraId="7861CA9C"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242A53DC"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836183A"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3" w:type="pct"/>
            <w:gridSpan w:val="2"/>
            <w:hideMark/>
          </w:tcPr>
          <w:p w14:paraId="5E4C3B57"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4" w:type="pct"/>
            <w:hideMark/>
          </w:tcPr>
          <w:p w14:paraId="2D8D6361"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37801166"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6DFEDAD"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3" w:type="pct"/>
            <w:gridSpan w:val="2"/>
            <w:hideMark/>
          </w:tcPr>
          <w:p w14:paraId="57ADB5A7"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4" w:type="pct"/>
            <w:hideMark/>
          </w:tcPr>
          <w:p w14:paraId="3E1E9D29"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3F83C9DC"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7285849"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3" w:type="pct"/>
            <w:gridSpan w:val="2"/>
            <w:hideMark/>
          </w:tcPr>
          <w:p w14:paraId="71CFC760"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4" w:type="pct"/>
            <w:hideMark/>
          </w:tcPr>
          <w:p w14:paraId="4B20AC6E"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1DE2E4F3"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DE3C4DA"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3" w:type="pct"/>
            <w:gridSpan w:val="2"/>
            <w:hideMark/>
          </w:tcPr>
          <w:p w14:paraId="6603C76B"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4" w:type="pct"/>
            <w:hideMark/>
          </w:tcPr>
          <w:p w14:paraId="3A06471D"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45C487C8"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47607B6"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3" w:type="pct"/>
            <w:gridSpan w:val="2"/>
            <w:hideMark/>
          </w:tcPr>
          <w:p w14:paraId="5F1284E4"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4" w:type="pct"/>
            <w:hideMark/>
          </w:tcPr>
          <w:p w14:paraId="64810C5F"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6FA87BDB"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F99D362"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3" w:type="pct"/>
            <w:gridSpan w:val="2"/>
            <w:hideMark/>
          </w:tcPr>
          <w:p w14:paraId="6B4F1444"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4" w:type="pct"/>
            <w:hideMark/>
          </w:tcPr>
          <w:p w14:paraId="53C96159"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57F3DBB9"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DA4694F"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3" w:type="pct"/>
            <w:gridSpan w:val="2"/>
            <w:hideMark/>
          </w:tcPr>
          <w:p w14:paraId="1768D325"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4" w:type="pct"/>
            <w:hideMark/>
          </w:tcPr>
          <w:p w14:paraId="2B78E4F2"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273EA0C2"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14130CF"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4" w:type="pct"/>
            <w:hideMark/>
          </w:tcPr>
          <w:p w14:paraId="7CFA3E8D"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74A59A40"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8A9FDEE"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1C7F69EE"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4" w:type="pct"/>
            <w:hideMark/>
          </w:tcPr>
          <w:p w14:paraId="5F0F9A76"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6DB4E7B4"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01B6CFC"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p>
        </w:tc>
        <w:tc>
          <w:tcPr>
            <w:tcW w:w="1254" w:type="pct"/>
            <w:hideMark/>
          </w:tcPr>
          <w:p w14:paraId="0730AA09"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4" w:type="pct"/>
            <w:hideMark/>
          </w:tcPr>
          <w:p w14:paraId="70F7CE5E"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7B000B63"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029D276"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p>
        </w:tc>
        <w:tc>
          <w:tcPr>
            <w:tcW w:w="1254" w:type="pct"/>
            <w:hideMark/>
          </w:tcPr>
          <w:p w14:paraId="6F7BCC43"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4" w:type="pct"/>
            <w:hideMark/>
          </w:tcPr>
          <w:p w14:paraId="7B58068B"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49AFC261"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BC1CFC6"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4" w:type="pct"/>
            <w:hideMark/>
          </w:tcPr>
          <w:p w14:paraId="654CADAD"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5071E7EB"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6C0D8BA"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4" w:type="pct"/>
            <w:hideMark/>
          </w:tcPr>
          <w:p w14:paraId="5F476170"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AB5EE9">
              <w:rPr>
                <w:rFonts w:ascii="Arial Narrow" w:eastAsia="Times New Roman" w:hAnsi="Arial Narrow" w:cs="Arial"/>
                <w:color w:val="000000"/>
                <w:sz w:val="20"/>
                <w:szCs w:val="20"/>
                <w:lang w:eastAsia="tr-TR"/>
              </w:rPr>
              <w:t>,00</w:t>
            </w:r>
          </w:p>
        </w:tc>
      </w:tr>
    </w:tbl>
    <w:p w14:paraId="5C9241A1" w14:textId="330629DC" w:rsidR="004C01E9" w:rsidRDefault="004C01E9">
      <w:pPr>
        <w:spacing w:line="259" w:lineRule="auto"/>
        <w:rPr>
          <w:b/>
          <w:highlight w:val="cyan"/>
        </w:rPr>
      </w:pPr>
    </w:p>
    <w:p w14:paraId="0E80A3A8" w14:textId="77777777" w:rsidR="004C01E9" w:rsidRDefault="004C01E9">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AB5EE9" w:rsidRPr="00AB5EE9" w14:paraId="347B4631" w14:textId="77777777" w:rsidTr="007D65A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5412C82"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lastRenderedPageBreak/>
              <w:t>İdare Adı</w:t>
            </w:r>
          </w:p>
        </w:tc>
        <w:tc>
          <w:tcPr>
            <w:tcW w:w="3284" w:type="pct"/>
            <w:hideMark/>
          </w:tcPr>
          <w:p w14:paraId="105553C4" w14:textId="77777777" w:rsidR="00AB5EE9" w:rsidRPr="00AB5EE9" w:rsidRDefault="00AB5EE9" w:rsidP="00AB5EE9">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AB5EE9" w:rsidRPr="00AB5EE9" w14:paraId="7AD79DDB"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840A448"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4" w:type="pct"/>
            <w:hideMark/>
          </w:tcPr>
          <w:p w14:paraId="62EB603B"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Kamusal hizmetlerin sunumunda etkinliğin ve erişilebilirliğinin arttırılması</w:t>
            </w:r>
          </w:p>
        </w:tc>
      </w:tr>
      <w:tr w:rsidR="00AB5EE9" w:rsidRPr="00AB5EE9" w14:paraId="54AE23C6"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CCFE660"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4" w:type="pct"/>
            <w:hideMark/>
          </w:tcPr>
          <w:p w14:paraId="0EC5C89F"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F1.4.1.1 Belediye hizmet noktalarının geliştirilmesi</w:t>
            </w:r>
          </w:p>
        </w:tc>
      </w:tr>
      <w:tr w:rsidR="00AB5EE9" w:rsidRPr="00AB5EE9" w14:paraId="6526E0C4"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79F3C9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4" w:type="pct"/>
            <w:hideMark/>
          </w:tcPr>
          <w:p w14:paraId="72E5637E"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Emlak ve İstimlak Dairesi Başkanlığı</w:t>
            </w:r>
          </w:p>
        </w:tc>
      </w:tr>
      <w:tr w:rsidR="00AB5EE9" w:rsidRPr="00AB5EE9" w14:paraId="7CC7C775"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F89B31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4" w:type="pct"/>
            <w:hideMark/>
          </w:tcPr>
          <w:p w14:paraId="00A95FAB" w14:textId="77777777" w:rsidR="00AB5EE9" w:rsidRPr="00AB5EE9" w:rsidRDefault="00AB5EE9" w:rsidP="00996C9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Belediye hizmet binaları ve alanlarımıza ilişkin kiralama işlemleri yapılacaktır.</w:t>
            </w:r>
          </w:p>
        </w:tc>
      </w:tr>
      <w:tr w:rsidR="00AB5EE9" w:rsidRPr="00AB5EE9" w14:paraId="595A57B6"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73BD762"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4" w:type="pct"/>
            <w:hideMark/>
          </w:tcPr>
          <w:p w14:paraId="6DC27DA0"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AB5EE9" w:rsidRPr="00AB5EE9" w14:paraId="62398BD2"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9E3D33B"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3" w:type="pct"/>
            <w:gridSpan w:val="2"/>
            <w:hideMark/>
          </w:tcPr>
          <w:p w14:paraId="342B70C6"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4" w:type="pct"/>
            <w:hideMark/>
          </w:tcPr>
          <w:p w14:paraId="01923CF7"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088C8AC"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4B5EB0E"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3" w:type="pct"/>
            <w:gridSpan w:val="2"/>
            <w:hideMark/>
          </w:tcPr>
          <w:p w14:paraId="62074F60"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4" w:type="pct"/>
            <w:hideMark/>
          </w:tcPr>
          <w:p w14:paraId="4D7D072B"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47A1323"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A875656"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3" w:type="pct"/>
            <w:gridSpan w:val="2"/>
            <w:hideMark/>
          </w:tcPr>
          <w:p w14:paraId="2507F1A4"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4" w:type="pct"/>
            <w:hideMark/>
          </w:tcPr>
          <w:p w14:paraId="3CCDF699"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20.000.000,00</w:t>
            </w:r>
          </w:p>
        </w:tc>
      </w:tr>
      <w:tr w:rsidR="00AB5EE9" w:rsidRPr="00AB5EE9" w14:paraId="5F4E09D5"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A3D1177"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3" w:type="pct"/>
            <w:gridSpan w:val="2"/>
            <w:hideMark/>
          </w:tcPr>
          <w:p w14:paraId="33D3BD5A"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4" w:type="pct"/>
            <w:hideMark/>
          </w:tcPr>
          <w:p w14:paraId="5D13E53C"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C7066AC"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FDC24D1"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3" w:type="pct"/>
            <w:gridSpan w:val="2"/>
            <w:hideMark/>
          </w:tcPr>
          <w:p w14:paraId="4B7D4A1B"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4" w:type="pct"/>
            <w:hideMark/>
          </w:tcPr>
          <w:p w14:paraId="2090C208"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56DEBA2"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F1FD669"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3" w:type="pct"/>
            <w:gridSpan w:val="2"/>
            <w:hideMark/>
          </w:tcPr>
          <w:p w14:paraId="737152C8"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4" w:type="pct"/>
            <w:hideMark/>
          </w:tcPr>
          <w:p w14:paraId="5D81BE49"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40587FE"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4F57C04"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3" w:type="pct"/>
            <w:gridSpan w:val="2"/>
            <w:hideMark/>
          </w:tcPr>
          <w:p w14:paraId="08A3A150"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4" w:type="pct"/>
            <w:hideMark/>
          </w:tcPr>
          <w:p w14:paraId="08703748"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0672F57"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33EF602"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3" w:type="pct"/>
            <w:gridSpan w:val="2"/>
            <w:hideMark/>
          </w:tcPr>
          <w:p w14:paraId="5170A9A8"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4" w:type="pct"/>
            <w:hideMark/>
          </w:tcPr>
          <w:p w14:paraId="6A29607B"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A6C38AB"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1900296"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4" w:type="pct"/>
            <w:hideMark/>
          </w:tcPr>
          <w:p w14:paraId="2CBFF023"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20.000.000,00</w:t>
            </w:r>
          </w:p>
        </w:tc>
      </w:tr>
      <w:tr w:rsidR="00AB5EE9" w:rsidRPr="00AB5EE9" w14:paraId="2F7A5267"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4C6DCAE"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5C0CA98B"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4" w:type="pct"/>
            <w:hideMark/>
          </w:tcPr>
          <w:p w14:paraId="6CD12B62"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B184FCB"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2B80061"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67F33D3D"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4" w:type="pct"/>
            <w:hideMark/>
          </w:tcPr>
          <w:p w14:paraId="7981293F"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501E793"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EBA0CF8"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6290410F"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4" w:type="pct"/>
            <w:hideMark/>
          </w:tcPr>
          <w:p w14:paraId="531CDAC7"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02569BD1" w14:textId="77777777" w:rsidTr="007D65A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51DBFBB"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4" w:type="pct"/>
            <w:hideMark/>
          </w:tcPr>
          <w:p w14:paraId="61512DCA"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15E0408" w14:textId="77777777" w:rsidTr="007D65A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FA456F3"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4" w:type="pct"/>
            <w:hideMark/>
          </w:tcPr>
          <w:p w14:paraId="6EA880B1"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20.000.000,00</w:t>
            </w:r>
          </w:p>
        </w:tc>
      </w:tr>
    </w:tbl>
    <w:p w14:paraId="55BC4662" w14:textId="186CC9CB" w:rsidR="00AB5EE9" w:rsidRDefault="00AB5EE9" w:rsidP="00EC3E39">
      <w:pPr>
        <w:rPr>
          <w:b/>
          <w:highlight w:val="cyan"/>
        </w:rPr>
      </w:pPr>
    </w:p>
    <w:p w14:paraId="208628B8" w14:textId="77777777" w:rsidR="004C01E9" w:rsidRDefault="004C01E9"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4C01E9" w:rsidRPr="00AB5EE9" w14:paraId="75E35168"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BE92C9B"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İdare Adı</w:t>
            </w:r>
          </w:p>
        </w:tc>
        <w:tc>
          <w:tcPr>
            <w:tcW w:w="3285" w:type="pct"/>
            <w:hideMark/>
          </w:tcPr>
          <w:p w14:paraId="1B611159" w14:textId="77777777" w:rsidR="004C01E9" w:rsidRPr="00AB5EE9" w:rsidRDefault="004C01E9" w:rsidP="007A7F1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4C01E9" w:rsidRPr="00AB5EE9" w14:paraId="19E21D80"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CB6E6F6"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5" w:type="pct"/>
            <w:hideMark/>
          </w:tcPr>
          <w:p w14:paraId="7FC73FA8"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Kamusal hizmetlerin sunumunda etkinliğin ve erişilebilirliğinin arttırılması</w:t>
            </w:r>
          </w:p>
        </w:tc>
      </w:tr>
      <w:tr w:rsidR="004C01E9" w:rsidRPr="00AB5EE9" w14:paraId="6D7DE0A9"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2926895"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5" w:type="pct"/>
            <w:hideMark/>
          </w:tcPr>
          <w:p w14:paraId="15C2CEA2"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F1.4.1.2 Personel ihtiyacının karşılanması</w:t>
            </w:r>
          </w:p>
        </w:tc>
      </w:tr>
      <w:tr w:rsidR="004C01E9" w:rsidRPr="00AB5EE9" w14:paraId="389C3972"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1209BFF"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5" w:type="pct"/>
            <w:hideMark/>
          </w:tcPr>
          <w:p w14:paraId="2B0D4EFE"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İnsan Kaynakları ve Eğitim Dairesi Başkanlığı</w:t>
            </w:r>
          </w:p>
        </w:tc>
      </w:tr>
      <w:tr w:rsidR="004C01E9" w:rsidRPr="00AB5EE9" w14:paraId="11B04220"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C5495B7"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5" w:type="pct"/>
            <w:hideMark/>
          </w:tcPr>
          <w:p w14:paraId="34007C60" w14:textId="77777777" w:rsidR="004C01E9" w:rsidRPr="00AB5EE9" w:rsidRDefault="004C01E9" w:rsidP="007A7F1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Belediyemizde görev yapan hizmet alımı personeline ilişkin giderler karşılanacaktır.</w:t>
            </w:r>
          </w:p>
        </w:tc>
      </w:tr>
      <w:tr w:rsidR="004C01E9" w:rsidRPr="00AB5EE9" w14:paraId="48070D55"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1E57189"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5" w:type="pct"/>
            <w:hideMark/>
          </w:tcPr>
          <w:p w14:paraId="4A41592E"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4C01E9" w:rsidRPr="00AB5EE9" w14:paraId="10F32C30"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19744A1"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2" w:type="pct"/>
            <w:gridSpan w:val="2"/>
            <w:hideMark/>
          </w:tcPr>
          <w:p w14:paraId="3330AAA8"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5" w:type="pct"/>
            <w:hideMark/>
          </w:tcPr>
          <w:p w14:paraId="6D0FC486"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2BE386E2"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BF2E94E"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2" w:type="pct"/>
            <w:gridSpan w:val="2"/>
            <w:hideMark/>
          </w:tcPr>
          <w:p w14:paraId="10ED3433"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5" w:type="pct"/>
            <w:hideMark/>
          </w:tcPr>
          <w:p w14:paraId="76F83A5A"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1E207DFE"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2BA4D10"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2" w:type="pct"/>
            <w:gridSpan w:val="2"/>
            <w:hideMark/>
          </w:tcPr>
          <w:p w14:paraId="502B4B28"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5" w:type="pct"/>
            <w:hideMark/>
          </w:tcPr>
          <w:p w14:paraId="27EF3066"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1.666.400.000,00</w:t>
            </w:r>
          </w:p>
        </w:tc>
      </w:tr>
      <w:tr w:rsidR="004C01E9" w:rsidRPr="00AB5EE9" w14:paraId="61DBA6C7"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F8E30F2"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2" w:type="pct"/>
            <w:gridSpan w:val="2"/>
            <w:hideMark/>
          </w:tcPr>
          <w:p w14:paraId="6CF88C2D"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5" w:type="pct"/>
            <w:hideMark/>
          </w:tcPr>
          <w:p w14:paraId="16269981"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2277C439"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29A13FB"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2" w:type="pct"/>
            <w:gridSpan w:val="2"/>
            <w:hideMark/>
          </w:tcPr>
          <w:p w14:paraId="2BFD6F68"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5" w:type="pct"/>
            <w:hideMark/>
          </w:tcPr>
          <w:p w14:paraId="34A7BFD9"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7FE23AA9"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7AF70C2"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2" w:type="pct"/>
            <w:gridSpan w:val="2"/>
            <w:hideMark/>
          </w:tcPr>
          <w:p w14:paraId="5085A934"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5" w:type="pct"/>
            <w:hideMark/>
          </w:tcPr>
          <w:p w14:paraId="32B90ADB"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0BE736BA"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4F1740F"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2" w:type="pct"/>
            <w:gridSpan w:val="2"/>
            <w:hideMark/>
          </w:tcPr>
          <w:p w14:paraId="5DFE374B"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5" w:type="pct"/>
            <w:hideMark/>
          </w:tcPr>
          <w:p w14:paraId="7C9C1BE6"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47B56851"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02B2DE6"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2" w:type="pct"/>
            <w:gridSpan w:val="2"/>
            <w:hideMark/>
          </w:tcPr>
          <w:p w14:paraId="538CB076"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5" w:type="pct"/>
            <w:hideMark/>
          </w:tcPr>
          <w:p w14:paraId="575A8BE3"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61B90BEE"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56FD800"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5" w:type="pct"/>
            <w:hideMark/>
          </w:tcPr>
          <w:p w14:paraId="7EBE330A"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1.666.400.000,00</w:t>
            </w:r>
          </w:p>
        </w:tc>
      </w:tr>
      <w:tr w:rsidR="004C01E9" w:rsidRPr="00AB5EE9" w14:paraId="75E882B3"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130B88B3"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3C87E955"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5" w:type="pct"/>
            <w:hideMark/>
          </w:tcPr>
          <w:p w14:paraId="450F4575"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7D98A1F2"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3EB0E20"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p>
        </w:tc>
        <w:tc>
          <w:tcPr>
            <w:tcW w:w="1254" w:type="pct"/>
            <w:hideMark/>
          </w:tcPr>
          <w:p w14:paraId="1B89E0A2"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5" w:type="pct"/>
            <w:hideMark/>
          </w:tcPr>
          <w:p w14:paraId="137B55D6"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2C4B0047"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389AB63"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p>
        </w:tc>
        <w:tc>
          <w:tcPr>
            <w:tcW w:w="1254" w:type="pct"/>
            <w:hideMark/>
          </w:tcPr>
          <w:p w14:paraId="3380D327"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5" w:type="pct"/>
            <w:hideMark/>
          </w:tcPr>
          <w:p w14:paraId="70313F01"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56F0442E"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4566175"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5" w:type="pct"/>
            <w:hideMark/>
          </w:tcPr>
          <w:p w14:paraId="10E5B227"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259AF729"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A747386"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5" w:type="pct"/>
            <w:hideMark/>
          </w:tcPr>
          <w:p w14:paraId="4080BB37"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1.666.400.000,00</w:t>
            </w:r>
          </w:p>
        </w:tc>
      </w:tr>
    </w:tbl>
    <w:p w14:paraId="027EF0FD" w14:textId="77777777" w:rsidR="004C01E9" w:rsidRDefault="004C01E9" w:rsidP="00EC3E39">
      <w:pPr>
        <w:rPr>
          <w:b/>
          <w:highlight w:val="cyan"/>
        </w:rPr>
      </w:pPr>
    </w:p>
    <w:p w14:paraId="3732623E" w14:textId="77777777" w:rsidR="00AB5EE9" w:rsidRDefault="00AB5EE9">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AB5EE9" w:rsidRPr="00AB5EE9" w14:paraId="2AE49FD8" w14:textId="77777777" w:rsidTr="004C01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2EFF453"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lastRenderedPageBreak/>
              <w:t>İdare Adı</w:t>
            </w:r>
          </w:p>
        </w:tc>
        <w:tc>
          <w:tcPr>
            <w:tcW w:w="3284" w:type="pct"/>
            <w:hideMark/>
          </w:tcPr>
          <w:p w14:paraId="7A7D103B" w14:textId="77777777" w:rsidR="00AB5EE9" w:rsidRPr="00AB5EE9" w:rsidRDefault="00AB5EE9" w:rsidP="00AB5EE9">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AB5EE9" w:rsidRPr="00AB5EE9" w14:paraId="363AAE96" w14:textId="77777777" w:rsidTr="004C0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FD4F76A"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4" w:type="pct"/>
            <w:hideMark/>
          </w:tcPr>
          <w:p w14:paraId="48245E19"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Kamusal hizmetlerin sunumunda etkinliğin ve erişilebilirliğinin arttırılması</w:t>
            </w:r>
          </w:p>
        </w:tc>
      </w:tr>
      <w:tr w:rsidR="00AB5EE9" w:rsidRPr="00AB5EE9" w14:paraId="68030A01" w14:textId="77777777" w:rsidTr="004C01E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448919A"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4" w:type="pct"/>
            <w:hideMark/>
          </w:tcPr>
          <w:p w14:paraId="6F068401"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F1.4.1.3 Hizmet Binalarında Kullanılmak üzere Elektrik Tesisatı Bakım Onarımları</w:t>
            </w:r>
          </w:p>
        </w:tc>
      </w:tr>
      <w:tr w:rsidR="00AB5EE9" w:rsidRPr="00AB5EE9" w14:paraId="002C9F68" w14:textId="77777777" w:rsidTr="004C0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7A3BB14"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4" w:type="pct"/>
            <w:hideMark/>
          </w:tcPr>
          <w:p w14:paraId="3F4CCBA0"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Park Bahçe ve Yeşil Alanlar Dairesi Başkanlığı</w:t>
            </w:r>
          </w:p>
        </w:tc>
      </w:tr>
      <w:tr w:rsidR="00AB5EE9" w:rsidRPr="00AB5EE9" w14:paraId="02EE2279" w14:textId="77777777" w:rsidTr="004C01E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AEC09E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4" w:type="pct"/>
            <w:hideMark/>
          </w:tcPr>
          <w:p w14:paraId="5C45F5A8"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w:t>
            </w:r>
          </w:p>
        </w:tc>
      </w:tr>
      <w:tr w:rsidR="00AB5EE9" w:rsidRPr="00AB5EE9" w14:paraId="5E99E9EE" w14:textId="77777777" w:rsidTr="004C0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4AD39C7"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4" w:type="pct"/>
            <w:hideMark/>
          </w:tcPr>
          <w:p w14:paraId="048E3528"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AB5EE9" w:rsidRPr="00AB5EE9" w14:paraId="68F86825" w14:textId="77777777" w:rsidTr="004C01E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1B03910"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3" w:type="pct"/>
            <w:gridSpan w:val="2"/>
            <w:hideMark/>
          </w:tcPr>
          <w:p w14:paraId="7089F972"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4" w:type="pct"/>
            <w:hideMark/>
          </w:tcPr>
          <w:p w14:paraId="7833740F"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494A561" w14:textId="77777777" w:rsidTr="004C0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C047A8"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3" w:type="pct"/>
            <w:gridSpan w:val="2"/>
            <w:hideMark/>
          </w:tcPr>
          <w:p w14:paraId="1789C74F"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4" w:type="pct"/>
            <w:hideMark/>
          </w:tcPr>
          <w:p w14:paraId="1BAFDBEC"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53AE13E" w14:textId="77777777" w:rsidTr="004C01E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599605E"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3" w:type="pct"/>
            <w:gridSpan w:val="2"/>
            <w:hideMark/>
          </w:tcPr>
          <w:p w14:paraId="3812BFBB"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4" w:type="pct"/>
            <w:hideMark/>
          </w:tcPr>
          <w:p w14:paraId="42522AA5"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481066F" w14:textId="77777777" w:rsidTr="004C0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EDFF78B"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3" w:type="pct"/>
            <w:gridSpan w:val="2"/>
            <w:hideMark/>
          </w:tcPr>
          <w:p w14:paraId="1128582E"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4" w:type="pct"/>
            <w:hideMark/>
          </w:tcPr>
          <w:p w14:paraId="53CB9787"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6794E46" w14:textId="77777777" w:rsidTr="004C01E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4E0BBD9"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3" w:type="pct"/>
            <w:gridSpan w:val="2"/>
            <w:hideMark/>
          </w:tcPr>
          <w:p w14:paraId="5C934068"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4" w:type="pct"/>
            <w:hideMark/>
          </w:tcPr>
          <w:p w14:paraId="181AC80D"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65482B4" w14:textId="77777777" w:rsidTr="004C0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6BCAC13"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3" w:type="pct"/>
            <w:gridSpan w:val="2"/>
            <w:hideMark/>
          </w:tcPr>
          <w:p w14:paraId="0F2203D0"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4" w:type="pct"/>
            <w:hideMark/>
          </w:tcPr>
          <w:p w14:paraId="26F8EACD"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10.000.000,00</w:t>
            </w:r>
          </w:p>
        </w:tc>
      </w:tr>
      <w:tr w:rsidR="00AB5EE9" w:rsidRPr="00AB5EE9" w14:paraId="1F67E060" w14:textId="77777777" w:rsidTr="004C01E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3271120"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3" w:type="pct"/>
            <w:gridSpan w:val="2"/>
            <w:hideMark/>
          </w:tcPr>
          <w:p w14:paraId="6CC8DB61"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4" w:type="pct"/>
            <w:hideMark/>
          </w:tcPr>
          <w:p w14:paraId="70950183"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2D5BFE4" w14:textId="77777777" w:rsidTr="004C0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F1777FF"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3" w:type="pct"/>
            <w:gridSpan w:val="2"/>
            <w:hideMark/>
          </w:tcPr>
          <w:p w14:paraId="72636985"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4" w:type="pct"/>
            <w:hideMark/>
          </w:tcPr>
          <w:p w14:paraId="6AD40521"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F63F487" w14:textId="77777777" w:rsidTr="004C01E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D2F863D"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4" w:type="pct"/>
            <w:hideMark/>
          </w:tcPr>
          <w:p w14:paraId="633DA807"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10.000.000,00</w:t>
            </w:r>
          </w:p>
        </w:tc>
      </w:tr>
      <w:tr w:rsidR="00AB5EE9" w:rsidRPr="00AB5EE9" w14:paraId="729856F6" w14:textId="77777777" w:rsidTr="004C0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48A8ACAB"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09F4FCDB"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4" w:type="pct"/>
            <w:hideMark/>
          </w:tcPr>
          <w:p w14:paraId="16952425"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8D9FBA1" w14:textId="77777777" w:rsidTr="004C01E9">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94D0C0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7BD47C7A"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4" w:type="pct"/>
            <w:hideMark/>
          </w:tcPr>
          <w:p w14:paraId="21B85D24"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F5A5A09" w14:textId="77777777" w:rsidTr="004C0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D972941"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4B166D51"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4" w:type="pct"/>
            <w:hideMark/>
          </w:tcPr>
          <w:p w14:paraId="366C99F0"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EBF5109" w14:textId="77777777" w:rsidTr="004C01E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83D00E8"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4" w:type="pct"/>
            <w:hideMark/>
          </w:tcPr>
          <w:p w14:paraId="6758A503"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47944F4" w14:textId="77777777" w:rsidTr="004C01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C94A428"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4" w:type="pct"/>
            <w:hideMark/>
          </w:tcPr>
          <w:p w14:paraId="0D6A5CDD"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10.000.000,00</w:t>
            </w:r>
          </w:p>
        </w:tc>
      </w:tr>
    </w:tbl>
    <w:p w14:paraId="19225069" w14:textId="2D22DBF3" w:rsidR="00AB5EE9" w:rsidRDefault="00AB5EE9" w:rsidP="00EC3E39">
      <w:pPr>
        <w:rPr>
          <w:b/>
          <w:highlight w:val="cyan"/>
        </w:rPr>
      </w:pPr>
    </w:p>
    <w:p w14:paraId="2D5CD331" w14:textId="351E636C" w:rsidR="00AB5EE9" w:rsidRDefault="00AB5EE9">
      <w:pPr>
        <w:spacing w:line="259" w:lineRule="auto"/>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AB5EE9" w:rsidRPr="00AB5EE9" w14:paraId="3E4E81D2"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66A90DC"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İdare Adı</w:t>
            </w:r>
          </w:p>
        </w:tc>
        <w:tc>
          <w:tcPr>
            <w:tcW w:w="3285" w:type="pct"/>
            <w:hideMark/>
          </w:tcPr>
          <w:p w14:paraId="5144250F" w14:textId="77777777" w:rsidR="00AB5EE9" w:rsidRPr="00AB5EE9" w:rsidRDefault="00AB5EE9" w:rsidP="00AB5EE9">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AB5EE9" w:rsidRPr="00AB5EE9" w14:paraId="680E5821"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4D7392B"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5" w:type="pct"/>
            <w:hideMark/>
          </w:tcPr>
          <w:p w14:paraId="2FB90555"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Paydaşlar ile etkin iletişim ve koordinasyonun sağlanması</w:t>
            </w:r>
          </w:p>
        </w:tc>
      </w:tr>
      <w:tr w:rsidR="00AB5EE9" w:rsidRPr="00AB5EE9" w14:paraId="0E23D806"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957EA6B"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5" w:type="pct"/>
            <w:hideMark/>
          </w:tcPr>
          <w:p w14:paraId="0CC8CB17"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F1.5.1.1 Muhtarlarla koordinasyon ve iletişim toplantıları yapılması</w:t>
            </w:r>
          </w:p>
        </w:tc>
      </w:tr>
      <w:tr w:rsidR="00AB5EE9" w:rsidRPr="00AB5EE9" w14:paraId="0B3C8917"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023072B"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5" w:type="pct"/>
            <w:hideMark/>
          </w:tcPr>
          <w:p w14:paraId="2AD6BDCF"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Muhtarlık İşleri Dairesi Başkanlığı</w:t>
            </w:r>
          </w:p>
        </w:tc>
      </w:tr>
      <w:tr w:rsidR="00AB5EE9" w:rsidRPr="00AB5EE9" w14:paraId="1F0E16A3"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C63F77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5" w:type="pct"/>
            <w:hideMark/>
          </w:tcPr>
          <w:p w14:paraId="121A8933"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w:t>
            </w:r>
          </w:p>
        </w:tc>
      </w:tr>
      <w:tr w:rsidR="00AB5EE9" w:rsidRPr="00AB5EE9" w14:paraId="5398F362"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A872C06"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5" w:type="pct"/>
            <w:hideMark/>
          </w:tcPr>
          <w:p w14:paraId="2EB0E6F4"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AB5EE9" w:rsidRPr="00AB5EE9" w14:paraId="7E577305"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DBDE127"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2" w:type="pct"/>
            <w:gridSpan w:val="2"/>
            <w:hideMark/>
          </w:tcPr>
          <w:p w14:paraId="687353E1"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5" w:type="pct"/>
            <w:hideMark/>
          </w:tcPr>
          <w:p w14:paraId="2B65E037"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E8C7B2E"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BE48D3C"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2" w:type="pct"/>
            <w:gridSpan w:val="2"/>
            <w:hideMark/>
          </w:tcPr>
          <w:p w14:paraId="0A0B31E8"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5" w:type="pct"/>
            <w:hideMark/>
          </w:tcPr>
          <w:p w14:paraId="6A86558A"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D7E9FB9"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E5E6AB4"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2" w:type="pct"/>
            <w:gridSpan w:val="2"/>
            <w:hideMark/>
          </w:tcPr>
          <w:p w14:paraId="773050CE"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5" w:type="pct"/>
            <w:hideMark/>
          </w:tcPr>
          <w:p w14:paraId="1398F1BD"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750.000,00</w:t>
            </w:r>
          </w:p>
        </w:tc>
      </w:tr>
      <w:tr w:rsidR="00AB5EE9" w:rsidRPr="00AB5EE9" w14:paraId="65D7AD0B"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DC261A9"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2" w:type="pct"/>
            <w:gridSpan w:val="2"/>
            <w:hideMark/>
          </w:tcPr>
          <w:p w14:paraId="15296823"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5" w:type="pct"/>
            <w:hideMark/>
          </w:tcPr>
          <w:p w14:paraId="708CD516"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16273FB"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E16692C"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2" w:type="pct"/>
            <w:gridSpan w:val="2"/>
            <w:hideMark/>
          </w:tcPr>
          <w:p w14:paraId="5CCD7F38"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5" w:type="pct"/>
            <w:hideMark/>
          </w:tcPr>
          <w:p w14:paraId="52967710"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1CF2C17"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90855D9"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2" w:type="pct"/>
            <w:gridSpan w:val="2"/>
            <w:hideMark/>
          </w:tcPr>
          <w:p w14:paraId="7FD254CC"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5" w:type="pct"/>
            <w:hideMark/>
          </w:tcPr>
          <w:p w14:paraId="430C16B0"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44EAB9A"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3DB3324"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2" w:type="pct"/>
            <w:gridSpan w:val="2"/>
            <w:hideMark/>
          </w:tcPr>
          <w:p w14:paraId="4B45BC2D"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5" w:type="pct"/>
            <w:hideMark/>
          </w:tcPr>
          <w:p w14:paraId="4D50EADB"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CFFB81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919F6D5"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2" w:type="pct"/>
            <w:gridSpan w:val="2"/>
            <w:hideMark/>
          </w:tcPr>
          <w:p w14:paraId="041F1296"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5" w:type="pct"/>
            <w:hideMark/>
          </w:tcPr>
          <w:p w14:paraId="3718C9BA"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B6EAA9E"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9471EA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5" w:type="pct"/>
            <w:hideMark/>
          </w:tcPr>
          <w:p w14:paraId="0870D381"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750.000,00</w:t>
            </w:r>
          </w:p>
        </w:tc>
      </w:tr>
      <w:tr w:rsidR="00AB5EE9" w:rsidRPr="00AB5EE9" w14:paraId="694EDF5E"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F94566E"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48C46425"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5" w:type="pct"/>
            <w:hideMark/>
          </w:tcPr>
          <w:p w14:paraId="3142C366"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D0FA507"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1DC05A6"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40D16561"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5" w:type="pct"/>
            <w:hideMark/>
          </w:tcPr>
          <w:p w14:paraId="3C2B1D4B"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6B66103"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C3AF521"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3CDAC8EE"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5" w:type="pct"/>
            <w:hideMark/>
          </w:tcPr>
          <w:p w14:paraId="305B396A"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9A9AE23"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DB49133"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5" w:type="pct"/>
            <w:hideMark/>
          </w:tcPr>
          <w:p w14:paraId="63331496"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F4DC844"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D8A40EB"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5" w:type="pct"/>
            <w:hideMark/>
          </w:tcPr>
          <w:p w14:paraId="7BE946CB"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750.000,00</w:t>
            </w:r>
          </w:p>
        </w:tc>
      </w:tr>
    </w:tbl>
    <w:p w14:paraId="5983B77B" w14:textId="6A750A23" w:rsidR="004C01E9" w:rsidRDefault="004C01E9" w:rsidP="00EC3E39">
      <w:pPr>
        <w:rPr>
          <w:b/>
          <w:highlight w:val="cyan"/>
        </w:rPr>
      </w:pPr>
    </w:p>
    <w:p w14:paraId="2712C3C6" w14:textId="77777777" w:rsidR="004C01E9" w:rsidRDefault="004C01E9">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4C01E9" w:rsidRPr="00AB5EE9" w14:paraId="738DEDC9"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901DF1E"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lastRenderedPageBreak/>
              <w:t>İdare Adı</w:t>
            </w:r>
          </w:p>
        </w:tc>
        <w:tc>
          <w:tcPr>
            <w:tcW w:w="3284" w:type="pct"/>
            <w:hideMark/>
          </w:tcPr>
          <w:p w14:paraId="47D939DF" w14:textId="77777777" w:rsidR="004C01E9" w:rsidRPr="00AB5EE9" w:rsidRDefault="004C01E9" w:rsidP="007A7F1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4C01E9" w:rsidRPr="00AB5EE9" w14:paraId="16D7DC16"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6E826B1"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4" w:type="pct"/>
            <w:hideMark/>
          </w:tcPr>
          <w:p w14:paraId="332112B8" w14:textId="1F32C0AF" w:rsidR="004C01E9" w:rsidRPr="00AB5EE9" w:rsidRDefault="006440BD"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440BD">
              <w:rPr>
                <w:rFonts w:ascii="Arial Narrow" w:eastAsia="Times New Roman" w:hAnsi="Arial Narrow" w:cs="Arial"/>
                <w:color w:val="000000"/>
                <w:sz w:val="20"/>
                <w:szCs w:val="20"/>
                <w:lang w:eastAsia="tr-TR"/>
              </w:rPr>
              <w:t xml:space="preserve">Hizmet sunumu kalitesinin ve etkinliğinin </w:t>
            </w:r>
            <w:r>
              <w:rPr>
                <w:rFonts w:ascii="Arial Narrow" w:eastAsia="Times New Roman" w:hAnsi="Arial Narrow" w:cs="Arial"/>
                <w:color w:val="000000"/>
                <w:sz w:val="20"/>
                <w:szCs w:val="20"/>
                <w:lang w:eastAsia="tr-TR"/>
              </w:rPr>
              <w:t>sürekli ölçülüp iyileştirilmesi</w:t>
            </w:r>
          </w:p>
        </w:tc>
      </w:tr>
      <w:tr w:rsidR="004C01E9" w:rsidRPr="00AB5EE9" w14:paraId="74878D2F"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222F727"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4" w:type="pct"/>
            <w:hideMark/>
          </w:tcPr>
          <w:p w14:paraId="42709817" w14:textId="1B442B86"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4C01E9">
              <w:rPr>
                <w:rFonts w:ascii="Arial Narrow" w:eastAsia="Times New Roman" w:hAnsi="Arial Narrow" w:cs="Arial"/>
                <w:color w:val="000000"/>
                <w:sz w:val="20"/>
                <w:szCs w:val="20"/>
                <w:lang w:eastAsia="tr-TR"/>
              </w:rPr>
              <w:t>F1.6.1.1 Büyükşehir Belediyemize vatandaşlarca gelen taleplerin ilgili birimlere iletilerek karşılanmasının sağlanması</w:t>
            </w:r>
          </w:p>
        </w:tc>
      </w:tr>
      <w:tr w:rsidR="004C01E9" w:rsidRPr="00AB5EE9" w14:paraId="551B38A6"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F403452"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4" w:type="pct"/>
            <w:hideMark/>
          </w:tcPr>
          <w:p w14:paraId="2D23E52A" w14:textId="5E0A285F"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Basın Yayın ve Halkla İlişkiler Dairesi Başkanlığı</w:t>
            </w:r>
          </w:p>
        </w:tc>
      </w:tr>
      <w:tr w:rsidR="004C01E9" w:rsidRPr="00AB5EE9" w14:paraId="6D6D5266"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0592195"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4" w:type="pct"/>
            <w:hideMark/>
          </w:tcPr>
          <w:p w14:paraId="466A0C79" w14:textId="77777777" w:rsidR="004C01E9" w:rsidRPr="00AB5EE9" w:rsidRDefault="004C01E9" w:rsidP="007A7F1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p>
        </w:tc>
      </w:tr>
      <w:tr w:rsidR="004C01E9" w:rsidRPr="00AB5EE9" w14:paraId="659A83BA"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5FF0818"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4" w:type="pct"/>
            <w:hideMark/>
          </w:tcPr>
          <w:p w14:paraId="73E65011"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4C01E9" w:rsidRPr="00AB5EE9" w14:paraId="1F0298A4"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3BC519B"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3" w:type="pct"/>
            <w:gridSpan w:val="2"/>
            <w:hideMark/>
          </w:tcPr>
          <w:p w14:paraId="1A939BC0"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4" w:type="pct"/>
            <w:hideMark/>
          </w:tcPr>
          <w:p w14:paraId="2BCAD2B8"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3C7A819A"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1A67D1B"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3" w:type="pct"/>
            <w:gridSpan w:val="2"/>
            <w:hideMark/>
          </w:tcPr>
          <w:p w14:paraId="2B1A511F"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4" w:type="pct"/>
            <w:hideMark/>
          </w:tcPr>
          <w:p w14:paraId="2BA6E3B6"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43365BA1"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2CACB89"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3" w:type="pct"/>
            <w:gridSpan w:val="2"/>
            <w:hideMark/>
          </w:tcPr>
          <w:p w14:paraId="78EF1165"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4" w:type="pct"/>
            <w:hideMark/>
          </w:tcPr>
          <w:p w14:paraId="067B4C9A"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73E46F7E"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766055C"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3" w:type="pct"/>
            <w:gridSpan w:val="2"/>
            <w:hideMark/>
          </w:tcPr>
          <w:p w14:paraId="3FE8540B"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4" w:type="pct"/>
            <w:hideMark/>
          </w:tcPr>
          <w:p w14:paraId="4EECF79F"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327DE428"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D9621B9"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3" w:type="pct"/>
            <w:gridSpan w:val="2"/>
            <w:hideMark/>
          </w:tcPr>
          <w:p w14:paraId="23986DE1"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4" w:type="pct"/>
            <w:hideMark/>
          </w:tcPr>
          <w:p w14:paraId="29BC2901"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44089323"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2A68F60"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3" w:type="pct"/>
            <w:gridSpan w:val="2"/>
            <w:hideMark/>
          </w:tcPr>
          <w:p w14:paraId="6AD71C3B"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4" w:type="pct"/>
            <w:hideMark/>
          </w:tcPr>
          <w:p w14:paraId="5962F2C7"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1BDCE7B3"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8016D33"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3" w:type="pct"/>
            <w:gridSpan w:val="2"/>
            <w:hideMark/>
          </w:tcPr>
          <w:p w14:paraId="09C6FBF2"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4" w:type="pct"/>
            <w:hideMark/>
          </w:tcPr>
          <w:p w14:paraId="31BC3228"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776BF7E4"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B1763A"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3" w:type="pct"/>
            <w:gridSpan w:val="2"/>
            <w:hideMark/>
          </w:tcPr>
          <w:p w14:paraId="27114B64"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4" w:type="pct"/>
            <w:hideMark/>
          </w:tcPr>
          <w:p w14:paraId="5D85F745"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5B85F750"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411E044"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4" w:type="pct"/>
            <w:hideMark/>
          </w:tcPr>
          <w:p w14:paraId="3CD53CB0"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0A2FB8F3"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D6DADED"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33B62C39"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4" w:type="pct"/>
            <w:hideMark/>
          </w:tcPr>
          <w:p w14:paraId="6ECB595A"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55F2B000"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3D70171"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p>
        </w:tc>
        <w:tc>
          <w:tcPr>
            <w:tcW w:w="1254" w:type="pct"/>
            <w:hideMark/>
          </w:tcPr>
          <w:p w14:paraId="4A5F2A9C"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4" w:type="pct"/>
            <w:hideMark/>
          </w:tcPr>
          <w:p w14:paraId="3FF2855A"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6776453D"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A56D5D4"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p>
        </w:tc>
        <w:tc>
          <w:tcPr>
            <w:tcW w:w="1254" w:type="pct"/>
            <w:hideMark/>
          </w:tcPr>
          <w:p w14:paraId="5055FA16"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4" w:type="pct"/>
            <w:hideMark/>
          </w:tcPr>
          <w:p w14:paraId="0D67F031"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1FF686F5"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F4B3344"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4" w:type="pct"/>
            <w:hideMark/>
          </w:tcPr>
          <w:p w14:paraId="42FA8614"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283356B9"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FA428BD" w14:textId="77777777" w:rsidR="004C01E9" w:rsidRPr="00AB5EE9" w:rsidRDefault="004C01E9" w:rsidP="007A7F12">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4" w:type="pct"/>
            <w:hideMark/>
          </w:tcPr>
          <w:p w14:paraId="67BBBC4A"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AB5EE9">
              <w:rPr>
                <w:rFonts w:ascii="Arial Narrow" w:eastAsia="Times New Roman" w:hAnsi="Arial Narrow" w:cs="Arial"/>
                <w:color w:val="000000"/>
                <w:sz w:val="20"/>
                <w:szCs w:val="20"/>
                <w:lang w:eastAsia="tr-TR"/>
              </w:rPr>
              <w:t>,00</w:t>
            </w:r>
          </w:p>
        </w:tc>
      </w:tr>
    </w:tbl>
    <w:p w14:paraId="65362D4F" w14:textId="06ED885E" w:rsidR="00AB5EE9" w:rsidRDefault="00AB5EE9" w:rsidP="00EC3E39">
      <w:pPr>
        <w:rPr>
          <w:b/>
          <w:highlight w:val="cyan"/>
        </w:rPr>
      </w:pPr>
    </w:p>
    <w:p w14:paraId="61953A3D" w14:textId="77777777" w:rsidR="004C01E9" w:rsidRDefault="004C01E9"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AB5EE9" w:rsidRPr="00AB5EE9" w14:paraId="01ED64F6"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73DD432"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İdare Adı</w:t>
            </w:r>
          </w:p>
        </w:tc>
        <w:tc>
          <w:tcPr>
            <w:tcW w:w="3285" w:type="pct"/>
            <w:hideMark/>
          </w:tcPr>
          <w:p w14:paraId="3A023664" w14:textId="77777777" w:rsidR="00AB5EE9" w:rsidRPr="00AB5EE9" w:rsidRDefault="00AB5EE9" w:rsidP="00AB5EE9">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HATAY BÜYÜKSEHİR BELEDİYESİ</w:t>
            </w:r>
          </w:p>
        </w:tc>
      </w:tr>
      <w:tr w:rsidR="00AB5EE9" w:rsidRPr="00AB5EE9" w14:paraId="087F9647"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B46E18D"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Performans Hedefleri</w:t>
            </w:r>
          </w:p>
        </w:tc>
        <w:tc>
          <w:tcPr>
            <w:tcW w:w="3285" w:type="pct"/>
            <w:hideMark/>
          </w:tcPr>
          <w:p w14:paraId="394789D6"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Hizmet sunumu kalitesinin ve etkinliğinin sürekli ölçülüp iyileştirilmesi.</w:t>
            </w:r>
          </w:p>
        </w:tc>
      </w:tr>
      <w:tr w:rsidR="00AB5EE9" w:rsidRPr="00AB5EE9" w14:paraId="4A092D9B"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1B4C72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Faaliyet Adı</w:t>
            </w:r>
          </w:p>
        </w:tc>
        <w:tc>
          <w:tcPr>
            <w:tcW w:w="3285" w:type="pct"/>
            <w:hideMark/>
          </w:tcPr>
          <w:p w14:paraId="2F4A220E"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F1.6.1.2 Enformasyon ve raporlama yapılması</w:t>
            </w:r>
          </w:p>
        </w:tc>
      </w:tr>
      <w:tr w:rsidR="00AB5EE9" w:rsidRPr="00AB5EE9" w14:paraId="2D30EF79"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D2767D4"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Sorumlu Harcama Birimi</w:t>
            </w:r>
          </w:p>
        </w:tc>
        <w:tc>
          <w:tcPr>
            <w:tcW w:w="3285" w:type="pct"/>
            <w:hideMark/>
          </w:tcPr>
          <w:p w14:paraId="4BC705A9"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Basın Yayın ve Halkla İlişkiler Dairesi Başkanlığı</w:t>
            </w:r>
          </w:p>
        </w:tc>
      </w:tr>
      <w:tr w:rsidR="00AB5EE9" w:rsidRPr="00AB5EE9" w14:paraId="507B5AD4"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95FCEF2"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Açıklamalar :</w:t>
            </w:r>
          </w:p>
        </w:tc>
        <w:tc>
          <w:tcPr>
            <w:tcW w:w="3285" w:type="pct"/>
            <w:hideMark/>
          </w:tcPr>
          <w:p w14:paraId="7B92F985" w14:textId="77777777" w:rsidR="00AB5EE9" w:rsidRPr="00AB5EE9" w:rsidRDefault="00AB5EE9" w:rsidP="00996C9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Büyükşehir Belediyesi Basın Yayın ve Halkla İlişkiler birimimizin yapacağı veya yaptıracağı araştırma, inceleme, geliştirme amaçlı projeler ile kurum hizmetleriyle ilgili olarak düzenlenecek anketler için önceden yapılması gereken ön araştırma, bilgi toplama, danışmanlık hizmetleri ile anket sonuçlarının yorumlanması, değerlendirilmesi, öneriler getirilmesine yönelik raporların hazırlanmasına ilişkin her türlü hizmet giderleri karşılanacaktır.</w:t>
            </w:r>
          </w:p>
        </w:tc>
      </w:tr>
      <w:tr w:rsidR="00AB5EE9" w:rsidRPr="00AB5EE9" w14:paraId="00A72792"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7584611"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Ekonomik Kod</w:t>
            </w:r>
          </w:p>
        </w:tc>
        <w:tc>
          <w:tcPr>
            <w:tcW w:w="3285" w:type="pct"/>
            <w:hideMark/>
          </w:tcPr>
          <w:p w14:paraId="0084C5DC"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AB5EE9" w:rsidRPr="00AB5EE9" w14:paraId="2B05CD50"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7A5CAAF"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392" w:type="pct"/>
            <w:gridSpan w:val="2"/>
            <w:hideMark/>
          </w:tcPr>
          <w:p w14:paraId="1E5D54DB"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5" w:type="pct"/>
            <w:hideMark/>
          </w:tcPr>
          <w:p w14:paraId="7D8D265E"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2B76850"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8A23A2D"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392" w:type="pct"/>
            <w:gridSpan w:val="2"/>
            <w:hideMark/>
          </w:tcPr>
          <w:p w14:paraId="229E8819"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5" w:type="pct"/>
            <w:hideMark/>
          </w:tcPr>
          <w:p w14:paraId="36D7DFF4"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0A720A7"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1298248"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392" w:type="pct"/>
            <w:gridSpan w:val="2"/>
            <w:hideMark/>
          </w:tcPr>
          <w:p w14:paraId="5077C6FE"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5" w:type="pct"/>
            <w:hideMark/>
          </w:tcPr>
          <w:p w14:paraId="1E19D904"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1.500.000,00</w:t>
            </w:r>
          </w:p>
        </w:tc>
      </w:tr>
      <w:tr w:rsidR="00AB5EE9" w:rsidRPr="00AB5EE9" w14:paraId="5B7F76BA"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69C9B56"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392" w:type="pct"/>
            <w:gridSpan w:val="2"/>
            <w:hideMark/>
          </w:tcPr>
          <w:p w14:paraId="40FFDE9A"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5" w:type="pct"/>
            <w:hideMark/>
          </w:tcPr>
          <w:p w14:paraId="330B81CD"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B5AA88B"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3FAB4EE"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392" w:type="pct"/>
            <w:gridSpan w:val="2"/>
            <w:hideMark/>
          </w:tcPr>
          <w:p w14:paraId="03FBF5DE"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5" w:type="pct"/>
            <w:hideMark/>
          </w:tcPr>
          <w:p w14:paraId="7413EC3C"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470C420"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000A1F5"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392" w:type="pct"/>
            <w:gridSpan w:val="2"/>
            <w:hideMark/>
          </w:tcPr>
          <w:p w14:paraId="5351F617"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5" w:type="pct"/>
            <w:hideMark/>
          </w:tcPr>
          <w:p w14:paraId="0A5AB224"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29BF160"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520F08C"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392" w:type="pct"/>
            <w:gridSpan w:val="2"/>
            <w:hideMark/>
          </w:tcPr>
          <w:p w14:paraId="5BB8D412"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5" w:type="pct"/>
            <w:hideMark/>
          </w:tcPr>
          <w:p w14:paraId="5CAC8CA1"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0219C97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387D781"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392" w:type="pct"/>
            <w:gridSpan w:val="2"/>
            <w:hideMark/>
          </w:tcPr>
          <w:p w14:paraId="5D632B5B"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5" w:type="pct"/>
            <w:hideMark/>
          </w:tcPr>
          <w:p w14:paraId="40832471"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EF79E89"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25369F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Kaynak </w:t>
            </w:r>
          </w:p>
        </w:tc>
        <w:tc>
          <w:tcPr>
            <w:tcW w:w="3285" w:type="pct"/>
            <w:hideMark/>
          </w:tcPr>
          <w:p w14:paraId="45162E36"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1.500.000,00</w:t>
            </w:r>
          </w:p>
        </w:tc>
      </w:tr>
      <w:tr w:rsidR="00AB5EE9" w:rsidRPr="00AB5EE9" w14:paraId="67894511"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C89F490"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Bütçe Dışı Kaynak</w:t>
            </w:r>
          </w:p>
        </w:tc>
        <w:tc>
          <w:tcPr>
            <w:tcW w:w="1254" w:type="pct"/>
            <w:hideMark/>
          </w:tcPr>
          <w:p w14:paraId="53782FD3"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5" w:type="pct"/>
            <w:hideMark/>
          </w:tcPr>
          <w:p w14:paraId="44CF80B4"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00EFE21"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82B888D"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592247DD"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5" w:type="pct"/>
            <w:hideMark/>
          </w:tcPr>
          <w:p w14:paraId="132BBD6F"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018F3CBF"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A37F14F"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p>
        </w:tc>
        <w:tc>
          <w:tcPr>
            <w:tcW w:w="1254" w:type="pct"/>
            <w:hideMark/>
          </w:tcPr>
          <w:p w14:paraId="3F313BD1"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5" w:type="pct"/>
            <w:hideMark/>
          </w:tcPr>
          <w:p w14:paraId="5ED08BC7"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63BF4E74"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F1A0AA1"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Toplam Bütçe Dışı Kaynak </w:t>
            </w:r>
          </w:p>
        </w:tc>
        <w:tc>
          <w:tcPr>
            <w:tcW w:w="3285" w:type="pct"/>
            <w:hideMark/>
          </w:tcPr>
          <w:p w14:paraId="5516B8E0"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E788217"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D319341" w14:textId="77777777" w:rsidR="00AB5EE9" w:rsidRPr="00AB5EE9" w:rsidRDefault="00AB5EE9" w:rsidP="00AB5EE9">
            <w:pPr>
              <w:spacing w:line="240" w:lineRule="auto"/>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Toplam Kaynak İhtiyacı</w:t>
            </w:r>
          </w:p>
        </w:tc>
        <w:tc>
          <w:tcPr>
            <w:tcW w:w="3285" w:type="pct"/>
            <w:hideMark/>
          </w:tcPr>
          <w:p w14:paraId="31EAF9A8"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1.500.000,00</w:t>
            </w:r>
          </w:p>
        </w:tc>
      </w:tr>
    </w:tbl>
    <w:p w14:paraId="2608AF8C" w14:textId="2DD8DFC9" w:rsidR="00AB5EE9" w:rsidRDefault="00AB5EE9" w:rsidP="00EC3E39">
      <w:pPr>
        <w:rPr>
          <w:b/>
          <w:highlight w:val="cyan"/>
        </w:rPr>
      </w:pPr>
    </w:p>
    <w:p w14:paraId="740DFC61" w14:textId="77777777" w:rsidR="00AB5EE9" w:rsidRDefault="00AB5EE9">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36"/>
        <w:gridCol w:w="228"/>
        <w:gridCol w:w="2207"/>
        <w:gridCol w:w="5692"/>
      </w:tblGrid>
      <w:tr w:rsidR="00AB5EE9" w:rsidRPr="00AB5EE9" w14:paraId="556A5352"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D7A70E5" w14:textId="77777777" w:rsidR="00AB5EE9" w:rsidRPr="00AB5EE9" w:rsidRDefault="00AB5EE9" w:rsidP="00AB5EE9">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lastRenderedPageBreak/>
              <w:t>İdare Adı</w:t>
            </w:r>
          </w:p>
        </w:tc>
        <w:tc>
          <w:tcPr>
            <w:tcW w:w="3285" w:type="pct"/>
            <w:hideMark/>
          </w:tcPr>
          <w:p w14:paraId="3D49DB2E" w14:textId="77777777" w:rsidR="00AB5EE9" w:rsidRPr="00AB5EE9" w:rsidRDefault="00AB5EE9" w:rsidP="00AB5EE9">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HATAY BÜYÜKSEHİR BELEDİYESİ</w:t>
            </w:r>
          </w:p>
        </w:tc>
      </w:tr>
      <w:tr w:rsidR="00AB5EE9" w:rsidRPr="00AB5EE9" w14:paraId="1302071F"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B0B41EF" w14:textId="77777777" w:rsidR="00AB5EE9" w:rsidRPr="00AB5EE9" w:rsidRDefault="00AB5EE9" w:rsidP="00AB5EE9">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Performans Hedefleri</w:t>
            </w:r>
          </w:p>
        </w:tc>
        <w:tc>
          <w:tcPr>
            <w:tcW w:w="3285" w:type="pct"/>
            <w:hideMark/>
          </w:tcPr>
          <w:p w14:paraId="29ED632A"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Hizmet sunumu kalitesinin ve etkinliğinin sürekli ölçülüp iyileştirilmesi.</w:t>
            </w:r>
          </w:p>
        </w:tc>
      </w:tr>
      <w:tr w:rsidR="00AB5EE9" w:rsidRPr="00AB5EE9" w14:paraId="144E9751"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FD7E0F7" w14:textId="77777777" w:rsidR="00AB5EE9" w:rsidRPr="00AB5EE9" w:rsidRDefault="00AB5EE9" w:rsidP="00AB5EE9">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Faaliyet Adı</w:t>
            </w:r>
          </w:p>
        </w:tc>
        <w:tc>
          <w:tcPr>
            <w:tcW w:w="3285" w:type="pct"/>
            <w:hideMark/>
          </w:tcPr>
          <w:p w14:paraId="27DE401E"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F1.6.1.3 Vatandaş memnuniyetinin artırılmasına yönelik iletişim seçeneklerinin geliştirilmesi</w:t>
            </w:r>
          </w:p>
        </w:tc>
      </w:tr>
      <w:tr w:rsidR="00AB5EE9" w:rsidRPr="00AB5EE9" w14:paraId="2426EB71"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60FBECB" w14:textId="77777777" w:rsidR="00AB5EE9" w:rsidRPr="00AB5EE9" w:rsidRDefault="00AB5EE9" w:rsidP="00AB5EE9">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Sorumlu Harcama Birimi</w:t>
            </w:r>
          </w:p>
        </w:tc>
        <w:tc>
          <w:tcPr>
            <w:tcW w:w="3285" w:type="pct"/>
            <w:hideMark/>
          </w:tcPr>
          <w:p w14:paraId="45172659"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Basın Yayın ve Halkla İlişkiler Dairesi Başkanlığı</w:t>
            </w:r>
          </w:p>
        </w:tc>
      </w:tr>
      <w:tr w:rsidR="00AB5EE9" w:rsidRPr="00AB5EE9" w14:paraId="57403FC4"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4230FFE" w14:textId="77777777" w:rsidR="00AB5EE9" w:rsidRPr="00AB5EE9" w:rsidRDefault="00AB5EE9" w:rsidP="00AB5EE9">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Açıklamalar :</w:t>
            </w:r>
          </w:p>
        </w:tc>
        <w:tc>
          <w:tcPr>
            <w:tcW w:w="3285" w:type="pct"/>
            <w:hideMark/>
          </w:tcPr>
          <w:p w14:paraId="502930C1"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w:t>
            </w:r>
          </w:p>
        </w:tc>
      </w:tr>
      <w:tr w:rsidR="00AB5EE9" w:rsidRPr="00AB5EE9" w14:paraId="4CBDF3E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6DB325F" w14:textId="77777777" w:rsidR="00AB5EE9" w:rsidRPr="00AB5EE9" w:rsidRDefault="00AB5EE9" w:rsidP="00AB5EE9">
            <w:pPr>
              <w:spacing w:line="240" w:lineRule="auto"/>
              <w:jc w:val="center"/>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Ekonomik Kod</w:t>
            </w:r>
          </w:p>
        </w:tc>
        <w:tc>
          <w:tcPr>
            <w:tcW w:w="3285" w:type="pct"/>
            <w:hideMark/>
          </w:tcPr>
          <w:p w14:paraId="32283D21"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AB5EE9" w:rsidRPr="00AB5EE9" w14:paraId="49E06359"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2E43BC3E"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406" w:type="pct"/>
            <w:gridSpan w:val="2"/>
            <w:hideMark/>
          </w:tcPr>
          <w:p w14:paraId="779954A3"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5" w:type="pct"/>
            <w:hideMark/>
          </w:tcPr>
          <w:p w14:paraId="5050E14F"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D6DD82E"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40502A65"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406" w:type="pct"/>
            <w:gridSpan w:val="2"/>
            <w:hideMark/>
          </w:tcPr>
          <w:p w14:paraId="5E772F18"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5" w:type="pct"/>
            <w:hideMark/>
          </w:tcPr>
          <w:p w14:paraId="1D5693B9"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A3C03B6"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1A0B2A7D"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406" w:type="pct"/>
            <w:gridSpan w:val="2"/>
            <w:hideMark/>
          </w:tcPr>
          <w:p w14:paraId="3969C5B7"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5" w:type="pct"/>
            <w:hideMark/>
          </w:tcPr>
          <w:p w14:paraId="29D2E230"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4.000.000,00</w:t>
            </w:r>
          </w:p>
        </w:tc>
      </w:tr>
      <w:tr w:rsidR="00AB5EE9" w:rsidRPr="00AB5EE9" w14:paraId="1955695B"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0B672068"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406" w:type="pct"/>
            <w:gridSpan w:val="2"/>
            <w:hideMark/>
          </w:tcPr>
          <w:p w14:paraId="0E52ED9B"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5" w:type="pct"/>
            <w:hideMark/>
          </w:tcPr>
          <w:p w14:paraId="1E721326"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971D886"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7CB785A5"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406" w:type="pct"/>
            <w:gridSpan w:val="2"/>
            <w:hideMark/>
          </w:tcPr>
          <w:p w14:paraId="278F16FC"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5" w:type="pct"/>
            <w:hideMark/>
          </w:tcPr>
          <w:p w14:paraId="377187C1"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47470A2C"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3F8C4540"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406" w:type="pct"/>
            <w:gridSpan w:val="2"/>
            <w:hideMark/>
          </w:tcPr>
          <w:p w14:paraId="0349876A"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5" w:type="pct"/>
            <w:hideMark/>
          </w:tcPr>
          <w:p w14:paraId="36DC94D9"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38EBE5B5"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0B5E1374"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406" w:type="pct"/>
            <w:gridSpan w:val="2"/>
            <w:hideMark/>
          </w:tcPr>
          <w:p w14:paraId="331CF7F9"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5" w:type="pct"/>
            <w:hideMark/>
          </w:tcPr>
          <w:p w14:paraId="7961D316"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143DA4E"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4CD82E30" w14:textId="77777777" w:rsidR="00AB5EE9" w:rsidRPr="00AB5EE9" w:rsidRDefault="00AB5EE9" w:rsidP="00AB5EE9">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406" w:type="pct"/>
            <w:gridSpan w:val="2"/>
            <w:hideMark/>
          </w:tcPr>
          <w:p w14:paraId="1C70D4AF"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5" w:type="pct"/>
            <w:hideMark/>
          </w:tcPr>
          <w:p w14:paraId="2F9C10F9"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2466B8A8"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31A9E80" w14:textId="77777777" w:rsidR="00AB5EE9" w:rsidRPr="00AB5EE9" w:rsidRDefault="00AB5EE9" w:rsidP="00AB5EE9">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 xml:space="preserve">Toplam Bütçe Kaynak </w:t>
            </w:r>
          </w:p>
        </w:tc>
        <w:tc>
          <w:tcPr>
            <w:tcW w:w="3285" w:type="pct"/>
            <w:hideMark/>
          </w:tcPr>
          <w:p w14:paraId="5F3F8F3B"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4.000.000,00</w:t>
            </w:r>
          </w:p>
        </w:tc>
      </w:tr>
      <w:tr w:rsidR="00AB5EE9" w:rsidRPr="00AB5EE9" w14:paraId="6ADD6A36"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1" w:type="pct"/>
            <w:gridSpan w:val="2"/>
            <w:vMerge w:val="restart"/>
            <w:hideMark/>
          </w:tcPr>
          <w:p w14:paraId="13C6BFEE" w14:textId="77777777" w:rsidR="00AB5EE9" w:rsidRPr="00AB5EE9" w:rsidRDefault="00AB5EE9" w:rsidP="00AB5EE9">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Bütçe Dışı Kaynak</w:t>
            </w:r>
          </w:p>
        </w:tc>
        <w:tc>
          <w:tcPr>
            <w:tcW w:w="1274" w:type="pct"/>
            <w:hideMark/>
          </w:tcPr>
          <w:p w14:paraId="4ABDB818"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5" w:type="pct"/>
            <w:hideMark/>
          </w:tcPr>
          <w:p w14:paraId="6B4C581E"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57D0078D"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41" w:type="pct"/>
            <w:gridSpan w:val="2"/>
            <w:vMerge/>
            <w:hideMark/>
          </w:tcPr>
          <w:p w14:paraId="4B408870" w14:textId="77777777" w:rsidR="00AB5EE9" w:rsidRPr="00AB5EE9" w:rsidRDefault="00AB5EE9" w:rsidP="00AB5EE9">
            <w:pPr>
              <w:spacing w:line="240" w:lineRule="auto"/>
              <w:rPr>
                <w:rFonts w:ascii="Arial Narrow" w:eastAsia="Times New Roman" w:hAnsi="Arial Narrow" w:cs="Arial"/>
                <w:b w:val="0"/>
                <w:bCs w:val="0"/>
                <w:color w:val="000000"/>
                <w:sz w:val="20"/>
                <w:szCs w:val="20"/>
                <w:lang w:eastAsia="tr-TR"/>
              </w:rPr>
            </w:pPr>
          </w:p>
        </w:tc>
        <w:tc>
          <w:tcPr>
            <w:tcW w:w="1274" w:type="pct"/>
            <w:hideMark/>
          </w:tcPr>
          <w:p w14:paraId="05BEFD0B" w14:textId="77777777" w:rsidR="00AB5EE9" w:rsidRPr="00AB5EE9" w:rsidRDefault="00AB5EE9" w:rsidP="00AB5EE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5" w:type="pct"/>
            <w:hideMark/>
          </w:tcPr>
          <w:p w14:paraId="0AFE45FF"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7594A3A0"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1" w:type="pct"/>
            <w:gridSpan w:val="2"/>
            <w:vMerge/>
            <w:hideMark/>
          </w:tcPr>
          <w:p w14:paraId="62BE83BD" w14:textId="77777777" w:rsidR="00AB5EE9" w:rsidRPr="00AB5EE9" w:rsidRDefault="00AB5EE9" w:rsidP="00AB5EE9">
            <w:pPr>
              <w:spacing w:line="240" w:lineRule="auto"/>
              <w:rPr>
                <w:rFonts w:ascii="Arial Narrow" w:eastAsia="Times New Roman" w:hAnsi="Arial Narrow" w:cs="Arial"/>
                <w:b w:val="0"/>
                <w:bCs w:val="0"/>
                <w:color w:val="000000"/>
                <w:sz w:val="20"/>
                <w:szCs w:val="20"/>
                <w:lang w:eastAsia="tr-TR"/>
              </w:rPr>
            </w:pPr>
          </w:p>
        </w:tc>
        <w:tc>
          <w:tcPr>
            <w:tcW w:w="1274" w:type="pct"/>
            <w:hideMark/>
          </w:tcPr>
          <w:p w14:paraId="41D0C97E" w14:textId="77777777" w:rsidR="00AB5EE9" w:rsidRPr="00AB5EE9" w:rsidRDefault="00AB5EE9" w:rsidP="00AB5EE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5" w:type="pct"/>
            <w:hideMark/>
          </w:tcPr>
          <w:p w14:paraId="01CECCD4"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1F9D3331"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2561D52" w14:textId="77777777" w:rsidR="00AB5EE9" w:rsidRPr="00AB5EE9" w:rsidRDefault="00AB5EE9" w:rsidP="00AB5EE9">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 xml:space="preserve">Toplam Bütçe Dışı Kaynak </w:t>
            </w:r>
          </w:p>
        </w:tc>
        <w:tc>
          <w:tcPr>
            <w:tcW w:w="3285" w:type="pct"/>
            <w:hideMark/>
          </w:tcPr>
          <w:p w14:paraId="1CAFCECC" w14:textId="77777777" w:rsidR="00AB5EE9" w:rsidRPr="00AB5EE9" w:rsidRDefault="00AB5EE9" w:rsidP="00AB5EE9">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AB5EE9" w:rsidRPr="00AB5EE9" w14:paraId="0554A568"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CC1926D" w14:textId="77777777" w:rsidR="00AB5EE9" w:rsidRPr="00AB5EE9" w:rsidRDefault="00AB5EE9" w:rsidP="00AB5EE9">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Toplam Kaynak İhtiyacı</w:t>
            </w:r>
          </w:p>
        </w:tc>
        <w:tc>
          <w:tcPr>
            <w:tcW w:w="3285" w:type="pct"/>
            <w:hideMark/>
          </w:tcPr>
          <w:p w14:paraId="591B3F34" w14:textId="77777777" w:rsidR="00AB5EE9" w:rsidRPr="00AB5EE9" w:rsidRDefault="00AB5EE9" w:rsidP="00AB5EE9">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4.000.000,00</w:t>
            </w:r>
          </w:p>
        </w:tc>
      </w:tr>
    </w:tbl>
    <w:p w14:paraId="3D16C6E4" w14:textId="68D65783" w:rsidR="0052643A" w:rsidRDefault="0052643A" w:rsidP="00EC3E39">
      <w:pPr>
        <w:rPr>
          <w:b/>
          <w:highlight w:val="cyan"/>
        </w:rPr>
      </w:pPr>
    </w:p>
    <w:tbl>
      <w:tblPr>
        <w:tblStyle w:val="DzTablo11"/>
        <w:tblW w:w="5000" w:type="pct"/>
        <w:tblLook w:val="04A0" w:firstRow="1" w:lastRow="0" w:firstColumn="1" w:lastColumn="0" w:noHBand="0" w:noVBand="1"/>
      </w:tblPr>
      <w:tblGrid>
        <w:gridCol w:w="536"/>
        <w:gridCol w:w="228"/>
        <w:gridCol w:w="2207"/>
        <w:gridCol w:w="5692"/>
      </w:tblGrid>
      <w:tr w:rsidR="004C01E9" w:rsidRPr="00AB5EE9" w14:paraId="4CAA2574"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E7A7D99" w14:textId="77777777" w:rsidR="004C01E9" w:rsidRPr="00AB5EE9" w:rsidRDefault="004C01E9"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İdare Adı</w:t>
            </w:r>
          </w:p>
        </w:tc>
        <w:tc>
          <w:tcPr>
            <w:tcW w:w="3285" w:type="pct"/>
            <w:hideMark/>
          </w:tcPr>
          <w:p w14:paraId="3C315C2E" w14:textId="77777777" w:rsidR="004C01E9" w:rsidRPr="00AB5EE9" w:rsidRDefault="004C01E9" w:rsidP="007A7F1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HATAY BÜYÜKSEHİR BELEDİYESİ</w:t>
            </w:r>
          </w:p>
        </w:tc>
      </w:tr>
      <w:tr w:rsidR="004C01E9" w:rsidRPr="00AB5EE9" w14:paraId="14AFEA92"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66BBDB1" w14:textId="77777777" w:rsidR="004C01E9" w:rsidRPr="00AB5EE9" w:rsidRDefault="004C01E9"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Performans Hedefleri</w:t>
            </w:r>
          </w:p>
        </w:tc>
        <w:tc>
          <w:tcPr>
            <w:tcW w:w="3285" w:type="pct"/>
            <w:hideMark/>
          </w:tcPr>
          <w:p w14:paraId="5E58EE04" w14:textId="08CA3850" w:rsidR="004C01E9" w:rsidRPr="00AB5EE9" w:rsidRDefault="006440BD"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440BD">
              <w:rPr>
                <w:rFonts w:ascii="Arial Narrow" w:eastAsia="Times New Roman" w:hAnsi="Arial Narrow" w:cs="Arial"/>
                <w:color w:val="000000"/>
                <w:sz w:val="20"/>
                <w:szCs w:val="20"/>
                <w:lang w:eastAsia="tr-TR"/>
              </w:rPr>
              <w:t xml:space="preserve">Hizmet sunumu kalitesinin ve etkinliğinin </w:t>
            </w:r>
            <w:r>
              <w:rPr>
                <w:rFonts w:ascii="Arial Narrow" w:eastAsia="Times New Roman" w:hAnsi="Arial Narrow" w:cs="Arial"/>
                <w:color w:val="000000"/>
                <w:sz w:val="20"/>
                <w:szCs w:val="20"/>
                <w:lang w:eastAsia="tr-TR"/>
              </w:rPr>
              <w:t>sürekli ölçülüp iyileştirilmesi</w:t>
            </w:r>
          </w:p>
        </w:tc>
      </w:tr>
      <w:tr w:rsidR="004C01E9" w:rsidRPr="00AB5EE9" w14:paraId="30C1B583"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BC691B8" w14:textId="77777777" w:rsidR="004C01E9" w:rsidRPr="00AB5EE9" w:rsidRDefault="004C01E9"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Faaliyet Adı</w:t>
            </w:r>
          </w:p>
        </w:tc>
        <w:tc>
          <w:tcPr>
            <w:tcW w:w="3285" w:type="pct"/>
            <w:hideMark/>
          </w:tcPr>
          <w:p w14:paraId="4BD11FE7" w14:textId="2D61FF98"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4C01E9">
              <w:rPr>
                <w:rFonts w:ascii="Arial Narrow" w:eastAsia="Times New Roman" w:hAnsi="Arial Narrow" w:cs="Arial"/>
                <w:color w:val="000000"/>
                <w:sz w:val="20"/>
                <w:szCs w:val="20"/>
                <w:lang w:eastAsia="tr-TR"/>
              </w:rPr>
              <w:t>F1.6.1.4 Engellilerin belediye hizmetlerinden memnuniyet düzeyinin değerlendirilmesi</w:t>
            </w:r>
          </w:p>
        </w:tc>
      </w:tr>
      <w:tr w:rsidR="004C01E9" w:rsidRPr="00AB5EE9" w14:paraId="42E58332"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25D3F34" w14:textId="77777777" w:rsidR="004C01E9" w:rsidRPr="00AB5EE9" w:rsidRDefault="004C01E9"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Sorumlu Harcama Birimi</w:t>
            </w:r>
          </w:p>
        </w:tc>
        <w:tc>
          <w:tcPr>
            <w:tcW w:w="3285" w:type="pct"/>
            <w:hideMark/>
          </w:tcPr>
          <w:p w14:paraId="1E4E74DA" w14:textId="2B3DEE9A"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4C01E9">
              <w:rPr>
                <w:rFonts w:ascii="Arial Narrow" w:eastAsia="Times New Roman" w:hAnsi="Arial Narrow" w:cs="Arial"/>
                <w:color w:val="000000"/>
                <w:sz w:val="20"/>
                <w:szCs w:val="20"/>
                <w:lang w:eastAsia="tr-TR"/>
              </w:rPr>
              <w:t>Sağlık ve Sosyal Hizmetler Daire Başkanlığı</w:t>
            </w:r>
          </w:p>
        </w:tc>
      </w:tr>
      <w:tr w:rsidR="004C01E9" w:rsidRPr="00AB5EE9" w14:paraId="4D995A61"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9E6F13F" w14:textId="77777777" w:rsidR="004C01E9" w:rsidRPr="00AB5EE9" w:rsidRDefault="004C01E9"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Açıklamalar :</w:t>
            </w:r>
          </w:p>
        </w:tc>
        <w:tc>
          <w:tcPr>
            <w:tcW w:w="3285" w:type="pct"/>
            <w:hideMark/>
          </w:tcPr>
          <w:p w14:paraId="2BC20728"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w:t>
            </w:r>
          </w:p>
        </w:tc>
      </w:tr>
      <w:tr w:rsidR="004C01E9" w:rsidRPr="00AB5EE9" w14:paraId="7F55CC1F"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F2D14B5" w14:textId="77777777" w:rsidR="004C01E9" w:rsidRPr="00AB5EE9" w:rsidRDefault="004C01E9" w:rsidP="007A7F12">
            <w:pPr>
              <w:spacing w:line="240" w:lineRule="auto"/>
              <w:jc w:val="center"/>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Ekonomik Kod</w:t>
            </w:r>
          </w:p>
        </w:tc>
        <w:tc>
          <w:tcPr>
            <w:tcW w:w="3285" w:type="pct"/>
            <w:hideMark/>
          </w:tcPr>
          <w:p w14:paraId="4F801295"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4C01E9" w:rsidRPr="00AB5EE9" w14:paraId="329D0051"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1984B3FB"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406" w:type="pct"/>
            <w:gridSpan w:val="2"/>
            <w:hideMark/>
          </w:tcPr>
          <w:p w14:paraId="12F95B42"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5" w:type="pct"/>
            <w:hideMark/>
          </w:tcPr>
          <w:p w14:paraId="032EB9DD"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2687EB99"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4C2203A3"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406" w:type="pct"/>
            <w:gridSpan w:val="2"/>
            <w:hideMark/>
          </w:tcPr>
          <w:p w14:paraId="4FF25762"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5" w:type="pct"/>
            <w:hideMark/>
          </w:tcPr>
          <w:p w14:paraId="1F0F3C45"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21F8C9DE"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47661FD4"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406" w:type="pct"/>
            <w:gridSpan w:val="2"/>
            <w:hideMark/>
          </w:tcPr>
          <w:p w14:paraId="33DFDA4A"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5" w:type="pct"/>
            <w:hideMark/>
          </w:tcPr>
          <w:p w14:paraId="2DC60D4B" w14:textId="65D14CC9"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6FC93708"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60651865"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406" w:type="pct"/>
            <w:gridSpan w:val="2"/>
            <w:hideMark/>
          </w:tcPr>
          <w:p w14:paraId="2165D739"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5" w:type="pct"/>
            <w:hideMark/>
          </w:tcPr>
          <w:p w14:paraId="5AFE7B33"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44E61AEE"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15511024"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406" w:type="pct"/>
            <w:gridSpan w:val="2"/>
            <w:hideMark/>
          </w:tcPr>
          <w:p w14:paraId="61E4EDA6"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5" w:type="pct"/>
            <w:hideMark/>
          </w:tcPr>
          <w:p w14:paraId="267DD877"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636A289D"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4AA40429"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406" w:type="pct"/>
            <w:gridSpan w:val="2"/>
            <w:hideMark/>
          </w:tcPr>
          <w:p w14:paraId="114081B9"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5" w:type="pct"/>
            <w:hideMark/>
          </w:tcPr>
          <w:p w14:paraId="72BD4E1A"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4F856BB3"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7AA501E6"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406" w:type="pct"/>
            <w:gridSpan w:val="2"/>
            <w:hideMark/>
          </w:tcPr>
          <w:p w14:paraId="2746BFDB"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5" w:type="pct"/>
            <w:hideMark/>
          </w:tcPr>
          <w:p w14:paraId="603AEC3B"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0BC8041A"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4C818AD1" w14:textId="77777777" w:rsidR="004C01E9" w:rsidRPr="00AB5EE9" w:rsidRDefault="004C01E9"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406" w:type="pct"/>
            <w:gridSpan w:val="2"/>
            <w:hideMark/>
          </w:tcPr>
          <w:p w14:paraId="20B75722"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5" w:type="pct"/>
            <w:hideMark/>
          </w:tcPr>
          <w:p w14:paraId="349679B6"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3D518EC3"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35209C7" w14:textId="77777777" w:rsidR="004C01E9" w:rsidRPr="00AB5EE9" w:rsidRDefault="004C01E9"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 xml:space="preserve">Toplam Bütçe Kaynak </w:t>
            </w:r>
          </w:p>
        </w:tc>
        <w:tc>
          <w:tcPr>
            <w:tcW w:w="3285" w:type="pct"/>
            <w:hideMark/>
          </w:tcPr>
          <w:p w14:paraId="4D4DD0D6" w14:textId="45DF8D4B"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4E8D64AD"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1" w:type="pct"/>
            <w:gridSpan w:val="2"/>
            <w:vMerge w:val="restart"/>
            <w:hideMark/>
          </w:tcPr>
          <w:p w14:paraId="7CDEB3B1" w14:textId="77777777" w:rsidR="004C01E9" w:rsidRPr="00AB5EE9" w:rsidRDefault="004C01E9"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Bütçe Dışı Kaynak</w:t>
            </w:r>
          </w:p>
        </w:tc>
        <w:tc>
          <w:tcPr>
            <w:tcW w:w="1274" w:type="pct"/>
            <w:hideMark/>
          </w:tcPr>
          <w:p w14:paraId="06A079E0"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5" w:type="pct"/>
            <w:hideMark/>
          </w:tcPr>
          <w:p w14:paraId="5570417E"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65A84448"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41" w:type="pct"/>
            <w:gridSpan w:val="2"/>
            <w:vMerge/>
            <w:hideMark/>
          </w:tcPr>
          <w:p w14:paraId="215C1BE3" w14:textId="77777777" w:rsidR="004C01E9" w:rsidRPr="00AB5EE9" w:rsidRDefault="004C01E9" w:rsidP="007A7F12">
            <w:pPr>
              <w:spacing w:line="240" w:lineRule="auto"/>
              <w:rPr>
                <w:rFonts w:ascii="Arial Narrow" w:eastAsia="Times New Roman" w:hAnsi="Arial Narrow" w:cs="Arial"/>
                <w:b w:val="0"/>
                <w:bCs w:val="0"/>
                <w:color w:val="000000"/>
                <w:sz w:val="20"/>
                <w:szCs w:val="20"/>
                <w:lang w:eastAsia="tr-TR"/>
              </w:rPr>
            </w:pPr>
          </w:p>
        </w:tc>
        <w:tc>
          <w:tcPr>
            <w:tcW w:w="1274" w:type="pct"/>
            <w:hideMark/>
          </w:tcPr>
          <w:p w14:paraId="65A6A18A" w14:textId="77777777" w:rsidR="004C01E9" w:rsidRPr="00AB5EE9" w:rsidRDefault="004C01E9"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5" w:type="pct"/>
            <w:hideMark/>
          </w:tcPr>
          <w:p w14:paraId="44900F50"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3BB5939E"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1" w:type="pct"/>
            <w:gridSpan w:val="2"/>
            <w:vMerge/>
            <w:hideMark/>
          </w:tcPr>
          <w:p w14:paraId="03505E4B" w14:textId="77777777" w:rsidR="004C01E9" w:rsidRPr="00AB5EE9" w:rsidRDefault="004C01E9" w:rsidP="007A7F12">
            <w:pPr>
              <w:spacing w:line="240" w:lineRule="auto"/>
              <w:rPr>
                <w:rFonts w:ascii="Arial Narrow" w:eastAsia="Times New Roman" w:hAnsi="Arial Narrow" w:cs="Arial"/>
                <w:b w:val="0"/>
                <w:bCs w:val="0"/>
                <w:color w:val="000000"/>
                <w:sz w:val="20"/>
                <w:szCs w:val="20"/>
                <w:lang w:eastAsia="tr-TR"/>
              </w:rPr>
            </w:pPr>
          </w:p>
        </w:tc>
        <w:tc>
          <w:tcPr>
            <w:tcW w:w="1274" w:type="pct"/>
            <w:hideMark/>
          </w:tcPr>
          <w:p w14:paraId="3D3E1872" w14:textId="77777777" w:rsidR="004C01E9" w:rsidRPr="00AB5EE9" w:rsidRDefault="004C01E9"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5" w:type="pct"/>
            <w:hideMark/>
          </w:tcPr>
          <w:p w14:paraId="123CA5E9" w14:textId="77777777" w:rsidR="004C01E9" w:rsidRPr="00AB5EE9" w:rsidRDefault="004C01E9"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08F90B60"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FECE22D" w14:textId="77777777" w:rsidR="004C01E9" w:rsidRPr="00AB5EE9" w:rsidRDefault="004C01E9"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 xml:space="preserve">Toplam Bütçe Dışı Kaynak </w:t>
            </w:r>
          </w:p>
        </w:tc>
        <w:tc>
          <w:tcPr>
            <w:tcW w:w="3285" w:type="pct"/>
            <w:hideMark/>
          </w:tcPr>
          <w:p w14:paraId="7DADA0A6" w14:textId="77777777" w:rsidR="004C01E9" w:rsidRPr="00AB5EE9" w:rsidRDefault="004C01E9"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4C01E9" w:rsidRPr="00AB5EE9" w14:paraId="6CCF3B8A"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5361A25" w14:textId="77777777" w:rsidR="004C01E9" w:rsidRPr="00AB5EE9" w:rsidRDefault="004C01E9"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Toplam Kaynak İhtiyacı</w:t>
            </w:r>
          </w:p>
        </w:tc>
        <w:tc>
          <w:tcPr>
            <w:tcW w:w="3285" w:type="pct"/>
            <w:hideMark/>
          </w:tcPr>
          <w:p w14:paraId="1795E718" w14:textId="734CF0A2" w:rsidR="004C01E9" w:rsidRPr="00AB5EE9" w:rsidRDefault="006440BD"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004C01E9" w:rsidRPr="00AB5EE9">
              <w:rPr>
                <w:rFonts w:ascii="Arial Narrow" w:eastAsia="Times New Roman" w:hAnsi="Arial Narrow" w:cs="Arial"/>
                <w:color w:val="000000"/>
                <w:sz w:val="20"/>
                <w:szCs w:val="20"/>
                <w:lang w:eastAsia="tr-TR"/>
              </w:rPr>
              <w:t>,00</w:t>
            </w:r>
          </w:p>
        </w:tc>
      </w:tr>
    </w:tbl>
    <w:p w14:paraId="01E82575" w14:textId="77777777" w:rsidR="004C01E9" w:rsidRDefault="004C01E9" w:rsidP="00EC3E39">
      <w:pPr>
        <w:rPr>
          <w:b/>
          <w:highlight w:val="cyan"/>
        </w:rPr>
      </w:pPr>
    </w:p>
    <w:p w14:paraId="76B51971" w14:textId="7912EAAC" w:rsidR="0052643A" w:rsidRDefault="0052643A">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36"/>
        <w:gridCol w:w="228"/>
        <w:gridCol w:w="2207"/>
        <w:gridCol w:w="5692"/>
      </w:tblGrid>
      <w:tr w:rsidR="007A7F12" w:rsidRPr="00AB5EE9" w14:paraId="498CBD7D"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E27225A" w14:textId="77777777" w:rsidR="007A7F12" w:rsidRPr="00AB5EE9" w:rsidRDefault="007A7F12"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lastRenderedPageBreak/>
              <w:t>İdare Adı</w:t>
            </w:r>
          </w:p>
        </w:tc>
        <w:tc>
          <w:tcPr>
            <w:tcW w:w="3285" w:type="pct"/>
            <w:hideMark/>
          </w:tcPr>
          <w:p w14:paraId="5E5DA4EB" w14:textId="77777777" w:rsidR="007A7F12" w:rsidRPr="00AB5EE9" w:rsidRDefault="007A7F12" w:rsidP="007A7F1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HATAY BÜYÜKSEHİR BELEDİYESİ</w:t>
            </w:r>
          </w:p>
        </w:tc>
      </w:tr>
      <w:tr w:rsidR="007A7F12" w:rsidRPr="00AB5EE9" w14:paraId="0716275B"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74E3063" w14:textId="77777777" w:rsidR="007A7F12" w:rsidRPr="00AB5EE9" w:rsidRDefault="007A7F12"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Performans Hedefleri</w:t>
            </w:r>
          </w:p>
        </w:tc>
        <w:tc>
          <w:tcPr>
            <w:tcW w:w="3285" w:type="pct"/>
            <w:hideMark/>
          </w:tcPr>
          <w:p w14:paraId="4DA326D9" w14:textId="20F4B120" w:rsidR="007A7F12" w:rsidRPr="00AB5EE9"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Kurumsallaşmanın tüm iş ve işlemleri kapsayacak şekilde geliştirilmesi</w:t>
            </w:r>
          </w:p>
        </w:tc>
      </w:tr>
      <w:tr w:rsidR="007A7F12" w:rsidRPr="00AB5EE9" w14:paraId="441C3CB7"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7F07D56" w14:textId="77777777" w:rsidR="007A7F12" w:rsidRPr="00AB5EE9" w:rsidRDefault="007A7F12"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Faaliyet Adı</w:t>
            </w:r>
          </w:p>
        </w:tc>
        <w:tc>
          <w:tcPr>
            <w:tcW w:w="3285" w:type="pct"/>
            <w:hideMark/>
          </w:tcPr>
          <w:p w14:paraId="60053DAF" w14:textId="20A44104" w:rsidR="007A7F12" w:rsidRPr="00AB5EE9"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F1.7.1.1 İç Kontrol Uyum Eylem Planının uygulanması</w:t>
            </w:r>
          </w:p>
        </w:tc>
      </w:tr>
      <w:tr w:rsidR="007A7F12" w:rsidRPr="00AB5EE9" w14:paraId="0A7C7A7C"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A51FFAA" w14:textId="77777777" w:rsidR="007A7F12" w:rsidRPr="00AB5EE9" w:rsidRDefault="007A7F12"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Sorumlu Harcama Birimi</w:t>
            </w:r>
          </w:p>
        </w:tc>
        <w:tc>
          <w:tcPr>
            <w:tcW w:w="3285" w:type="pct"/>
            <w:hideMark/>
          </w:tcPr>
          <w:p w14:paraId="06C9E5AB" w14:textId="4BF6647F" w:rsidR="007A7F12" w:rsidRPr="00AB5EE9"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Mali Hizmetler Dairesi Başkanlığı</w:t>
            </w:r>
          </w:p>
        </w:tc>
      </w:tr>
      <w:tr w:rsidR="007A7F12" w:rsidRPr="00AB5EE9" w14:paraId="0B100F38"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473A4B6" w14:textId="77777777" w:rsidR="007A7F12" w:rsidRPr="00AB5EE9" w:rsidRDefault="007A7F12"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Açıklamalar :</w:t>
            </w:r>
          </w:p>
        </w:tc>
        <w:tc>
          <w:tcPr>
            <w:tcW w:w="3285" w:type="pct"/>
            <w:hideMark/>
          </w:tcPr>
          <w:p w14:paraId="4382C6C3" w14:textId="77777777" w:rsidR="007A7F12" w:rsidRPr="00AB5EE9"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w:t>
            </w:r>
          </w:p>
        </w:tc>
      </w:tr>
      <w:tr w:rsidR="007A7F12" w:rsidRPr="00AB5EE9" w14:paraId="4543F656"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2248BCC" w14:textId="77777777" w:rsidR="007A7F12" w:rsidRPr="00AB5EE9" w:rsidRDefault="007A7F12" w:rsidP="007A7F12">
            <w:pPr>
              <w:spacing w:line="240" w:lineRule="auto"/>
              <w:jc w:val="center"/>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Ekonomik Kod</w:t>
            </w:r>
          </w:p>
        </w:tc>
        <w:tc>
          <w:tcPr>
            <w:tcW w:w="3285" w:type="pct"/>
            <w:hideMark/>
          </w:tcPr>
          <w:p w14:paraId="4F13CA47" w14:textId="77777777" w:rsidR="007A7F12" w:rsidRPr="00AB5EE9"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AB5EE9">
              <w:rPr>
                <w:rFonts w:ascii="Arial Narrow" w:eastAsia="Times New Roman" w:hAnsi="Arial Narrow" w:cs="Arial"/>
                <w:b/>
                <w:bCs/>
                <w:color w:val="000000"/>
                <w:sz w:val="20"/>
                <w:szCs w:val="20"/>
                <w:lang w:eastAsia="tr-TR"/>
              </w:rPr>
              <w:t> </w:t>
            </w:r>
          </w:p>
        </w:tc>
      </w:tr>
      <w:tr w:rsidR="007A7F12" w:rsidRPr="00AB5EE9" w14:paraId="3DDB2703"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5B4E2B57" w14:textId="77777777" w:rsidR="007A7F12" w:rsidRPr="00AB5EE9" w:rsidRDefault="007A7F12"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01</w:t>
            </w:r>
          </w:p>
        </w:tc>
        <w:tc>
          <w:tcPr>
            <w:tcW w:w="1405" w:type="pct"/>
            <w:gridSpan w:val="2"/>
            <w:hideMark/>
          </w:tcPr>
          <w:p w14:paraId="60E18A3C" w14:textId="77777777" w:rsidR="007A7F12" w:rsidRPr="00AB5EE9"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Personel Giderleri</w:t>
            </w:r>
          </w:p>
        </w:tc>
        <w:tc>
          <w:tcPr>
            <w:tcW w:w="3285" w:type="pct"/>
            <w:hideMark/>
          </w:tcPr>
          <w:p w14:paraId="478113A3" w14:textId="77777777" w:rsidR="007A7F12" w:rsidRPr="00AB5EE9"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A7F12" w:rsidRPr="00AB5EE9" w14:paraId="797D7570"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1B746CEB" w14:textId="77777777" w:rsidR="007A7F12" w:rsidRPr="00AB5EE9" w:rsidRDefault="007A7F12"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02</w:t>
            </w:r>
          </w:p>
        </w:tc>
        <w:tc>
          <w:tcPr>
            <w:tcW w:w="1405" w:type="pct"/>
            <w:gridSpan w:val="2"/>
            <w:hideMark/>
          </w:tcPr>
          <w:p w14:paraId="5C832A24" w14:textId="77777777" w:rsidR="007A7F12" w:rsidRPr="00AB5EE9"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SGK Devlet Primi Giderleri</w:t>
            </w:r>
          </w:p>
        </w:tc>
        <w:tc>
          <w:tcPr>
            <w:tcW w:w="3285" w:type="pct"/>
            <w:hideMark/>
          </w:tcPr>
          <w:p w14:paraId="2EF49ED1" w14:textId="77777777" w:rsidR="007A7F12" w:rsidRPr="00AB5EE9"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A7F12" w:rsidRPr="00AB5EE9" w14:paraId="06802A3D"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5D0F4EC2" w14:textId="77777777" w:rsidR="007A7F12" w:rsidRPr="00AB5EE9" w:rsidRDefault="007A7F12"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03</w:t>
            </w:r>
          </w:p>
        </w:tc>
        <w:tc>
          <w:tcPr>
            <w:tcW w:w="1405" w:type="pct"/>
            <w:gridSpan w:val="2"/>
            <w:hideMark/>
          </w:tcPr>
          <w:p w14:paraId="2F4D5918" w14:textId="77777777" w:rsidR="007A7F12" w:rsidRPr="00AB5EE9"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 xml:space="preserve">Mal ve Hizmet Alım Giderleri </w:t>
            </w:r>
          </w:p>
        </w:tc>
        <w:tc>
          <w:tcPr>
            <w:tcW w:w="3285" w:type="pct"/>
            <w:hideMark/>
          </w:tcPr>
          <w:p w14:paraId="455FC7C8" w14:textId="77777777" w:rsidR="007A7F12" w:rsidRPr="00AB5EE9"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A7F12" w:rsidRPr="00AB5EE9" w14:paraId="38FC60FB"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7DE10CD2" w14:textId="77777777" w:rsidR="007A7F12" w:rsidRPr="00AB5EE9" w:rsidRDefault="007A7F12"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04</w:t>
            </w:r>
          </w:p>
        </w:tc>
        <w:tc>
          <w:tcPr>
            <w:tcW w:w="1405" w:type="pct"/>
            <w:gridSpan w:val="2"/>
            <w:hideMark/>
          </w:tcPr>
          <w:p w14:paraId="3DB5CA00" w14:textId="77777777" w:rsidR="007A7F12" w:rsidRPr="00AB5EE9"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Faiz Giderleri</w:t>
            </w:r>
          </w:p>
        </w:tc>
        <w:tc>
          <w:tcPr>
            <w:tcW w:w="3285" w:type="pct"/>
            <w:hideMark/>
          </w:tcPr>
          <w:p w14:paraId="021349A1" w14:textId="77777777" w:rsidR="007A7F12" w:rsidRPr="00AB5EE9"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A7F12" w:rsidRPr="00AB5EE9" w14:paraId="742F5243"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45215F91" w14:textId="77777777" w:rsidR="007A7F12" w:rsidRPr="00AB5EE9" w:rsidRDefault="007A7F12"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05</w:t>
            </w:r>
          </w:p>
        </w:tc>
        <w:tc>
          <w:tcPr>
            <w:tcW w:w="1405" w:type="pct"/>
            <w:gridSpan w:val="2"/>
            <w:hideMark/>
          </w:tcPr>
          <w:p w14:paraId="2C5C1B1D" w14:textId="77777777" w:rsidR="007A7F12" w:rsidRPr="00AB5EE9"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Cari Transferler</w:t>
            </w:r>
          </w:p>
        </w:tc>
        <w:tc>
          <w:tcPr>
            <w:tcW w:w="3285" w:type="pct"/>
            <w:hideMark/>
          </w:tcPr>
          <w:p w14:paraId="6488EE6A" w14:textId="77777777" w:rsidR="007A7F12" w:rsidRPr="00AB5EE9"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A7F12" w:rsidRPr="00AB5EE9" w14:paraId="4F649B8D"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5673DAE9" w14:textId="77777777" w:rsidR="007A7F12" w:rsidRPr="00AB5EE9" w:rsidRDefault="007A7F12"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06</w:t>
            </w:r>
          </w:p>
        </w:tc>
        <w:tc>
          <w:tcPr>
            <w:tcW w:w="1405" w:type="pct"/>
            <w:gridSpan w:val="2"/>
            <w:hideMark/>
          </w:tcPr>
          <w:p w14:paraId="35A1FF2D" w14:textId="77777777" w:rsidR="007A7F12" w:rsidRPr="00AB5EE9"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Giderleri</w:t>
            </w:r>
          </w:p>
        </w:tc>
        <w:tc>
          <w:tcPr>
            <w:tcW w:w="3285" w:type="pct"/>
            <w:hideMark/>
          </w:tcPr>
          <w:p w14:paraId="22C735B8" w14:textId="77777777" w:rsidR="007A7F12" w:rsidRPr="00AB5EE9"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A7F12" w:rsidRPr="00AB5EE9" w14:paraId="24BBEC46"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61B0438B" w14:textId="77777777" w:rsidR="007A7F12" w:rsidRPr="00AB5EE9" w:rsidRDefault="007A7F12"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07</w:t>
            </w:r>
          </w:p>
        </w:tc>
        <w:tc>
          <w:tcPr>
            <w:tcW w:w="1405" w:type="pct"/>
            <w:gridSpan w:val="2"/>
            <w:hideMark/>
          </w:tcPr>
          <w:p w14:paraId="421C04BC" w14:textId="77777777" w:rsidR="007A7F12" w:rsidRPr="00AB5EE9"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Sermaye Transferleri</w:t>
            </w:r>
          </w:p>
        </w:tc>
        <w:tc>
          <w:tcPr>
            <w:tcW w:w="3285" w:type="pct"/>
            <w:hideMark/>
          </w:tcPr>
          <w:p w14:paraId="47EE86F3" w14:textId="77777777" w:rsidR="007A7F12" w:rsidRPr="00AB5EE9"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A7F12" w:rsidRPr="00AB5EE9" w14:paraId="59ED6C68"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586404A8" w14:textId="77777777" w:rsidR="007A7F12" w:rsidRPr="00AB5EE9" w:rsidRDefault="007A7F12" w:rsidP="007A7F12">
            <w:pPr>
              <w:spacing w:line="240" w:lineRule="auto"/>
              <w:jc w:val="center"/>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08</w:t>
            </w:r>
          </w:p>
        </w:tc>
        <w:tc>
          <w:tcPr>
            <w:tcW w:w="1405" w:type="pct"/>
            <w:gridSpan w:val="2"/>
            <w:hideMark/>
          </w:tcPr>
          <w:p w14:paraId="101388F6" w14:textId="77777777" w:rsidR="007A7F12" w:rsidRPr="00AB5EE9"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Borç Verme</w:t>
            </w:r>
          </w:p>
        </w:tc>
        <w:tc>
          <w:tcPr>
            <w:tcW w:w="3285" w:type="pct"/>
            <w:hideMark/>
          </w:tcPr>
          <w:p w14:paraId="5879F65E" w14:textId="77777777" w:rsidR="007A7F12" w:rsidRPr="00AB5EE9"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A7F12" w:rsidRPr="00AB5EE9" w14:paraId="5B4B9BDD"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464C014" w14:textId="77777777" w:rsidR="007A7F12" w:rsidRPr="00AB5EE9" w:rsidRDefault="007A7F12"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 xml:space="preserve">Toplam Bütçe Kaynak </w:t>
            </w:r>
          </w:p>
        </w:tc>
        <w:tc>
          <w:tcPr>
            <w:tcW w:w="3285" w:type="pct"/>
            <w:hideMark/>
          </w:tcPr>
          <w:p w14:paraId="28298121" w14:textId="77777777" w:rsidR="007A7F12" w:rsidRPr="00AB5EE9"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A7F12" w:rsidRPr="00AB5EE9" w14:paraId="03D4E505"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1" w:type="pct"/>
            <w:gridSpan w:val="2"/>
            <w:vMerge w:val="restart"/>
            <w:hideMark/>
          </w:tcPr>
          <w:p w14:paraId="7EA7550F" w14:textId="77777777" w:rsidR="007A7F12" w:rsidRPr="00AB5EE9" w:rsidRDefault="007A7F12"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Bütçe Dışı Kaynak</w:t>
            </w:r>
          </w:p>
        </w:tc>
        <w:tc>
          <w:tcPr>
            <w:tcW w:w="1274" w:type="pct"/>
            <w:hideMark/>
          </w:tcPr>
          <w:p w14:paraId="7477103D" w14:textId="77777777" w:rsidR="007A7F12" w:rsidRPr="00AB5EE9"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Döner Sermaye</w:t>
            </w:r>
          </w:p>
        </w:tc>
        <w:tc>
          <w:tcPr>
            <w:tcW w:w="3285" w:type="pct"/>
            <w:hideMark/>
          </w:tcPr>
          <w:p w14:paraId="16B6F4AA" w14:textId="77777777" w:rsidR="007A7F12" w:rsidRPr="00AB5EE9"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A7F12" w:rsidRPr="00AB5EE9" w14:paraId="1CA05E19"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41" w:type="pct"/>
            <w:gridSpan w:val="2"/>
            <w:vMerge/>
            <w:hideMark/>
          </w:tcPr>
          <w:p w14:paraId="19629A54" w14:textId="77777777" w:rsidR="007A7F12" w:rsidRPr="00AB5EE9" w:rsidRDefault="007A7F12" w:rsidP="007A7F12">
            <w:pPr>
              <w:spacing w:line="240" w:lineRule="auto"/>
              <w:rPr>
                <w:rFonts w:ascii="Arial Narrow" w:eastAsia="Times New Roman" w:hAnsi="Arial Narrow" w:cs="Arial"/>
                <w:b w:val="0"/>
                <w:bCs w:val="0"/>
                <w:color w:val="000000"/>
                <w:sz w:val="20"/>
                <w:szCs w:val="20"/>
                <w:lang w:eastAsia="tr-TR"/>
              </w:rPr>
            </w:pPr>
          </w:p>
        </w:tc>
        <w:tc>
          <w:tcPr>
            <w:tcW w:w="1274" w:type="pct"/>
            <w:hideMark/>
          </w:tcPr>
          <w:p w14:paraId="76C7541E" w14:textId="77777777" w:rsidR="007A7F12" w:rsidRPr="00AB5EE9"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Diğer Yurt İçi</w:t>
            </w:r>
          </w:p>
        </w:tc>
        <w:tc>
          <w:tcPr>
            <w:tcW w:w="3285" w:type="pct"/>
            <w:hideMark/>
          </w:tcPr>
          <w:p w14:paraId="57F2E74D" w14:textId="77777777" w:rsidR="007A7F12" w:rsidRPr="00AB5EE9"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A7F12" w:rsidRPr="00AB5EE9" w14:paraId="0915F5CA"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1" w:type="pct"/>
            <w:gridSpan w:val="2"/>
            <w:vMerge/>
            <w:hideMark/>
          </w:tcPr>
          <w:p w14:paraId="4F46B8DA" w14:textId="77777777" w:rsidR="007A7F12" w:rsidRPr="00AB5EE9" w:rsidRDefault="007A7F12" w:rsidP="007A7F12">
            <w:pPr>
              <w:spacing w:line="240" w:lineRule="auto"/>
              <w:rPr>
                <w:rFonts w:ascii="Arial Narrow" w:eastAsia="Times New Roman" w:hAnsi="Arial Narrow" w:cs="Arial"/>
                <w:b w:val="0"/>
                <w:bCs w:val="0"/>
                <w:color w:val="000000"/>
                <w:sz w:val="20"/>
                <w:szCs w:val="20"/>
                <w:lang w:eastAsia="tr-TR"/>
              </w:rPr>
            </w:pPr>
          </w:p>
        </w:tc>
        <w:tc>
          <w:tcPr>
            <w:tcW w:w="1274" w:type="pct"/>
            <w:hideMark/>
          </w:tcPr>
          <w:p w14:paraId="672E5FE1" w14:textId="77777777" w:rsidR="007A7F12" w:rsidRPr="00AB5EE9"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Yurt Dışı</w:t>
            </w:r>
          </w:p>
        </w:tc>
        <w:tc>
          <w:tcPr>
            <w:tcW w:w="3285" w:type="pct"/>
            <w:hideMark/>
          </w:tcPr>
          <w:p w14:paraId="79212F06" w14:textId="77777777" w:rsidR="007A7F12" w:rsidRPr="00AB5EE9"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A7F12" w:rsidRPr="00AB5EE9" w14:paraId="222D0AAD"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A82FC8F" w14:textId="77777777" w:rsidR="007A7F12" w:rsidRPr="00AB5EE9" w:rsidRDefault="007A7F12"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 xml:space="preserve">Toplam Bütçe Dışı Kaynak </w:t>
            </w:r>
          </w:p>
        </w:tc>
        <w:tc>
          <w:tcPr>
            <w:tcW w:w="3285" w:type="pct"/>
            <w:hideMark/>
          </w:tcPr>
          <w:p w14:paraId="7E1FB9EF" w14:textId="77777777" w:rsidR="007A7F12" w:rsidRPr="00AB5EE9"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AB5EE9">
              <w:rPr>
                <w:rFonts w:ascii="Arial Narrow" w:eastAsia="Times New Roman" w:hAnsi="Arial Narrow" w:cs="Arial"/>
                <w:color w:val="000000"/>
                <w:sz w:val="20"/>
                <w:szCs w:val="20"/>
                <w:lang w:eastAsia="tr-TR"/>
              </w:rPr>
              <w:t>0,00</w:t>
            </w:r>
          </w:p>
        </w:tc>
      </w:tr>
      <w:tr w:rsidR="007A7F12" w:rsidRPr="00AB5EE9" w14:paraId="344AA833"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4FF4446" w14:textId="77777777" w:rsidR="007A7F12" w:rsidRPr="00AB5EE9" w:rsidRDefault="007A7F12" w:rsidP="007A7F12">
            <w:pPr>
              <w:spacing w:line="240" w:lineRule="auto"/>
              <w:rPr>
                <w:rFonts w:ascii="Arial Narrow" w:eastAsia="Times New Roman" w:hAnsi="Arial Narrow" w:cs="Arial"/>
                <w:b w:val="0"/>
                <w:bCs w:val="0"/>
                <w:color w:val="000000"/>
                <w:sz w:val="20"/>
                <w:szCs w:val="20"/>
                <w:lang w:eastAsia="tr-TR"/>
              </w:rPr>
            </w:pPr>
            <w:r w:rsidRPr="00AB5EE9">
              <w:rPr>
                <w:rFonts w:ascii="Arial Narrow" w:eastAsia="Times New Roman" w:hAnsi="Arial Narrow" w:cs="Arial"/>
                <w:b w:val="0"/>
                <w:bCs w:val="0"/>
                <w:color w:val="000000"/>
                <w:sz w:val="20"/>
                <w:szCs w:val="20"/>
                <w:lang w:eastAsia="tr-TR"/>
              </w:rPr>
              <w:t>Toplam Kaynak İhtiyacı</w:t>
            </w:r>
          </w:p>
        </w:tc>
        <w:tc>
          <w:tcPr>
            <w:tcW w:w="3285" w:type="pct"/>
            <w:hideMark/>
          </w:tcPr>
          <w:p w14:paraId="3FEAF876" w14:textId="77777777" w:rsidR="007A7F12" w:rsidRPr="00AB5EE9"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AB5EE9">
              <w:rPr>
                <w:rFonts w:ascii="Arial Narrow" w:eastAsia="Times New Roman" w:hAnsi="Arial Narrow" w:cs="Arial"/>
                <w:color w:val="000000"/>
                <w:sz w:val="20"/>
                <w:szCs w:val="20"/>
                <w:lang w:eastAsia="tr-TR"/>
              </w:rPr>
              <w:t>,00</w:t>
            </w:r>
          </w:p>
        </w:tc>
      </w:tr>
    </w:tbl>
    <w:p w14:paraId="65C1D20D" w14:textId="47F8FA8D" w:rsidR="007A7F12" w:rsidRDefault="007A7F12">
      <w:pPr>
        <w:spacing w:line="259" w:lineRule="auto"/>
        <w:rPr>
          <w:b/>
          <w:highlight w:val="cyan"/>
        </w:rPr>
      </w:pPr>
    </w:p>
    <w:p w14:paraId="35B0D9F3" w14:textId="77777777" w:rsidR="007A7F12" w:rsidRDefault="007A7F12">
      <w:pPr>
        <w:spacing w:line="259" w:lineRule="auto"/>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596DD8" w:rsidRPr="00596DD8" w14:paraId="268CED74" w14:textId="77777777" w:rsidTr="0052643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10AF264"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İdare Adı</w:t>
            </w:r>
          </w:p>
        </w:tc>
        <w:tc>
          <w:tcPr>
            <w:tcW w:w="3284" w:type="pct"/>
            <w:hideMark/>
          </w:tcPr>
          <w:p w14:paraId="3C01A7BE" w14:textId="77777777" w:rsidR="00596DD8" w:rsidRPr="00596DD8" w:rsidRDefault="00596DD8" w:rsidP="00596DD8">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96DD8" w:rsidRPr="00596DD8" w14:paraId="04213C84"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77E5548"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4" w:type="pct"/>
            <w:hideMark/>
          </w:tcPr>
          <w:p w14:paraId="149A7257"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Kentsel tasarım altyapı/üstyapının planlanması</w:t>
            </w:r>
          </w:p>
        </w:tc>
      </w:tr>
      <w:tr w:rsidR="00596DD8" w:rsidRPr="00596DD8" w14:paraId="32EC0101"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A1B3D5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4" w:type="pct"/>
            <w:hideMark/>
          </w:tcPr>
          <w:p w14:paraId="520C0A17"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F2.1.1.1 İmar Planları, Harita Uygulamaları, Jeolojik-Jeoteknik Etüt ve İPEJJ Etütleri İşi</w:t>
            </w:r>
          </w:p>
        </w:tc>
      </w:tr>
      <w:tr w:rsidR="00596DD8" w:rsidRPr="00596DD8" w14:paraId="0DE89579"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2EF456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4" w:type="pct"/>
            <w:hideMark/>
          </w:tcPr>
          <w:p w14:paraId="50454EB0"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İmar ve Şehircilik Dairesi Başkanlığı</w:t>
            </w:r>
          </w:p>
        </w:tc>
      </w:tr>
      <w:tr w:rsidR="00596DD8" w:rsidRPr="00596DD8" w14:paraId="1BB851E6"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EBB0D23"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4" w:type="pct"/>
            <w:hideMark/>
          </w:tcPr>
          <w:p w14:paraId="58F3CACF" w14:textId="77777777" w:rsidR="00596DD8" w:rsidRPr="00596DD8" w:rsidRDefault="00596DD8" w:rsidP="00996C9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İl genelinde yapılacak olan yatırımların zemin etütleri ve imara esas etütlerinin yaptırılması, harita uygulamaları, yol çökmeleri, heyelan etütleri, toprak ve kaya düşmeleri sonucu proje etütlerinin hazırlanması.</w:t>
            </w:r>
          </w:p>
        </w:tc>
      </w:tr>
      <w:tr w:rsidR="00596DD8" w:rsidRPr="00596DD8" w14:paraId="4CE6CE6B"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92AB136"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4" w:type="pct"/>
            <w:hideMark/>
          </w:tcPr>
          <w:p w14:paraId="45DD1120"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96DD8" w:rsidRPr="00596DD8" w14:paraId="13E694ED"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D89B7E3"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3" w:type="pct"/>
            <w:gridSpan w:val="2"/>
            <w:hideMark/>
          </w:tcPr>
          <w:p w14:paraId="37605136"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4" w:type="pct"/>
            <w:hideMark/>
          </w:tcPr>
          <w:p w14:paraId="051864FB"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D901054"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FEC143A"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3" w:type="pct"/>
            <w:gridSpan w:val="2"/>
            <w:hideMark/>
          </w:tcPr>
          <w:p w14:paraId="6ED0BD86"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4" w:type="pct"/>
            <w:hideMark/>
          </w:tcPr>
          <w:p w14:paraId="5903B052"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061EBB0"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ACF5EDA"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3" w:type="pct"/>
            <w:gridSpan w:val="2"/>
            <w:hideMark/>
          </w:tcPr>
          <w:p w14:paraId="2076A03F"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4" w:type="pct"/>
            <w:hideMark/>
          </w:tcPr>
          <w:p w14:paraId="01EE5C92"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4.000.000,00</w:t>
            </w:r>
          </w:p>
        </w:tc>
      </w:tr>
      <w:tr w:rsidR="00596DD8" w:rsidRPr="00596DD8" w14:paraId="4CD2F251"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79B7D95"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3" w:type="pct"/>
            <w:gridSpan w:val="2"/>
            <w:hideMark/>
          </w:tcPr>
          <w:p w14:paraId="632D81E9"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4" w:type="pct"/>
            <w:hideMark/>
          </w:tcPr>
          <w:p w14:paraId="63DDBE1B"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B015B0F"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3A6E577"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3" w:type="pct"/>
            <w:gridSpan w:val="2"/>
            <w:hideMark/>
          </w:tcPr>
          <w:p w14:paraId="44BDF07B"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4" w:type="pct"/>
            <w:hideMark/>
          </w:tcPr>
          <w:p w14:paraId="45BF67E3"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486EBD5"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E0F485B"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3" w:type="pct"/>
            <w:gridSpan w:val="2"/>
            <w:hideMark/>
          </w:tcPr>
          <w:p w14:paraId="0B57B935"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4" w:type="pct"/>
            <w:hideMark/>
          </w:tcPr>
          <w:p w14:paraId="3F68DA2E"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BD26C91"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7120B0B"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3" w:type="pct"/>
            <w:gridSpan w:val="2"/>
            <w:hideMark/>
          </w:tcPr>
          <w:p w14:paraId="4A3E7578"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4" w:type="pct"/>
            <w:hideMark/>
          </w:tcPr>
          <w:p w14:paraId="592D5994"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70777EA"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29BBC70"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3" w:type="pct"/>
            <w:gridSpan w:val="2"/>
            <w:hideMark/>
          </w:tcPr>
          <w:p w14:paraId="7B98CC48"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4" w:type="pct"/>
            <w:hideMark/>
          </w:tcPr>
          <w:p w14:paraId="2FE1DDD1"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449CCBF2"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4900F7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4" w:type="pct"/>
            <w:hideMark/>
          </w:tcPr>
          <w:p w14:paraId="65AD4E2C"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4.000.000,00</w:t>
            </w:r>
          </w:p>
        </w:tc>
      </w:tr>
      <w:tr w:rsidR="00596DD8" w:rsidRPr="00596DD8" w14:paraId="51279C41"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4E48D436"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5B01F887"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4" w:type="pct"/>
            <w:hideMark/>
          </w:tcPr>
          <w:p w14:paraId="75A835DF"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52D3727"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7A24758"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27980417"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4" w:type="pct"/>
            <w:hideMark/>
          </w:tcPr>
          <w:p w14:paraId="0DE1A96B"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B0C27BC"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2A99F5F"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5053CEEF"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4" w:type="pct"/>
            <w:hideMark/>
          </w:tcPr>
          <w:p w14:paraId="3A369558"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43FF155"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C5D3E2C"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4" w:type="pct"/>
            <w:hideMark/>
          </w:tcPr>
          <w:p w14:paraId="202706E3"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E03A033"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41A0C9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4" w:type="pct"/>
            <w:hideMark/>
          </w:tcPr>
          <w:p w14:paraId="2660E37B"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4.000.000,00</w:t>
            </w:r>
          </w:p>
        </w:tc>
      </w:tr>
    </w:tbl>
    <w:p w14:paraId="380B0A8C" w14:textId="13C92629" w:rsidR="007A7F12" w:rsidRDefault="007A7F12" w:rsidP="00EC3E39">
      <w:pPr>
        <w:rPr>
          <w:b/>
          <w:highlight w:val="cyan"/>
        </w:rPr>
      </w:pPr>
    </w:p>
    <w:p w14:paraId="26C9AF37" w14:textId="77777777" w:rsidR="007A7F12" w:rsidRDefault="007A7F12">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596DD8" w:rsidRPr="00596DD8" w14:paraId="593AECEA" w14:textId="77777777" w:rsidTr="0052643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C9B1535"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lastRenderedPageBreak/>
              <w:t>İdare Adı</w:t>
            </w:r>
          </w:p>
        </w:tc>
        <w:tc>
          <w:tcPr>
            <w:tcW w:w="3284" w:type="pct"/>
            <w:hideMark/>
          </w:tcPr>
          <w:p w14:paraId="74897ADA" w14:textId="77777777" w:rsidR="00596DD8" w:rsidRPr="00596DD8" w:rsidRDefault="00596DD8" w:rsidP="00596DD8">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96DD8" w:rsidRPr="00596DD8" w14:paraId="660F5BDF"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49FA04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4" w:type="pct"/>
            <w:hideMark/>
          </w:tcPr>
          <w:p w14:paraId="3AD3AFE3"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Kentsel tasarım altyapı/üstyapının planlanması</w:t>
            </w:r>
          </w:p>
        </w:tc>
      </w:tr>
      <w:tr w:rsidR="00596DD8" w:rsidRPr="00596DD8" w14:paraId="4107C835"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64473FE"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4" w:type="pct"/>
            <w:hideMark/>
          </w:tcPr>
          <w:p w14:paraId="3B22CC63" w14:textId="1973CCD2"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F2.1.1.2 </w:t>
            </w:r>
            <w:r w:rsidR="0084643B" w:rsidRPr="00596DD8">
              <w:rPr>
                <w:rFonts w:ascii="Arial Narrow" w:eastAsia="Times New Roman" w:hAnsi="Arial Narrow" w:cs="Arial"/>
                <w:color w:val="000000"/>
                <w:sz w:val="20"/>
                <w:szCs w:val="20"/>
                <w:lang w:eastAsia="tr-TR"/>
              </w:rPr>
              <w:t>Dörtyol ve</w:t>
            </w:r>
            <w:r w:rsidRPr="00596DD8">
              <w:rPr>
                <w:rFonts w:ascii="Arial Narrow" w:eastAsia="Times New Roman" w:hAnsi="Arial Narrow" w:cs="Arial"/>
                <w:color w:val="000000"/>
                <w:sz w:val="20"/>
                <w:szCs w:val="20"/>
                <w:lang w:eastAsia="tr-TR"/>
              </w:rPr>
              <w:t xml:space="preserve"> Payas İlçeleri Genelinde </w:t>
            </w:r>
            <w:r w:rsidR="0084643B" w:rsidRPr="00596DD8">
              <w:rPr>
                <w:rFonts w:ascii="Arial Narrow" w:eastAsia="Times New Roman" w:hAnsi="Arial Narrow" w:cs="Arial"/>
                <w:color w:val="000000"/>
                <w:sz w:val="20"/>
                <w:szCs w:val="20"/>
                <w:lang w:eastAsia="tr-TR"/>
              </w:rPr>
              <w:t>Cadde, Sokak, Bulvar</w:t>
            </w:r>
            <w:r w:rsidRPr="00596DD8">
              <w:rPr>
                <w:rFonts w:ascii="Arial Narrow" w:eastAsia="Times New Roman" w:hAnsi="Arial Narrow" w:cs="Arial"/>
                <w:color w:val="000000"/>
                <w:sz w:val="20"/>
                <w:szCs w:val="20"/>
                <w:lang w:eastAsia="tr-TR"/>
              </w:rPr>
              <w:t>, Meydan Tabelaları ile Kapı Numaraları Levhalarının Yaptırılması ve Montajı İşi</w:t>
            </w:r>
          </w:p>
        </w:tc>
      </w:tr>
      <w:tr w:rsidR="00596DD8" w:rsidRPr="00596DD8" w14:paraId="37081CE4"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29875B7"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4" w:type="pct"/>
            <w:hideMark/>
          </w:tcPr>
          <w:p w14:paraId="0DE8CCDE"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İmar ve Şehircilik Dairesi Başkanlığı</w:t>
            </w:r>
          </w:p>
        </w:tc>
      </w:tr>
      <w:tr w:rsidR="00596DD8" w:rsidRPr="00596DD8" w14:paraId="514F47F3"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D49322A"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4" w:type="pct"/>
            <w:hideMark/>
          </w:tcPr>
          <w:p w14:paraId="03EF8810" w14:textId="2062D924" w:rsidR="0084643B" w:rsidRDefault="00596DD8" w:rsidP="00996C9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Dörtyol ve Payas ilçesinde cadde, sokak, bulvar, meydan levhalarının yaptırılması </w:t>
            </w:r>
            <w:r w:rsidR="0084643B" w:rsidRPr="00596DD8">
              <w:rPr>
                <w:rFonts w:ascii="Arial Narrow" w:eastAsia="Times New Roman" w:hAnsi="Arial Narrow" w:cs="Arial"/>
                <w:color w:val="000000"/>
                <w:sz w:val="20"/>
                <w:szCs w:val="20"/>
                <w:lang w:eastAsia="tr-TR"/>
              </w:rPr>
              <w:t>ve montajı</w:t>
            </w:r>
            <w:r w:rsidRPr="00596DD8">
              <w:rPr>
                <w:rFonts w:ascii="Arial Narrow" w:eastAsia="Times New Roman" w:hAnsi="Arial Narrow" w:cs="Arial"/>
                <w:color w:val="000000"/>
                <w:sz w:val="20"/>
                <w:szCs w:val="20"/>
                <w:lang w:eastAsia="tr-TR"/>
              </w:rPr>
              <w:t xml:space="preserve"> yapılarak, İdare</w:t>
            </w:r>
            <w:r w:rsidR="00996C9C">
              <w:rPr>
                <w:rFonts w:ascii="Arial Narrow" w:eastAsia="Times New Roman" w:hAnsi="Arial Narrow" w:cs="Arial"/>
                <w:color w:val="000000"/>
                <w:sz w:val="20"/>
                <w:szCs w:val="20"/>
                <w:lang w:eastAsia="tr-TR"/>
              </w:rPr>
              <w:t>’</w:t>
            </w:r>
            <w:r w:rsidRPr="00596DD8">
              <w:rPr>
                <w:rFonts w:ascii="Arial Narrow" w:eastAsia="Times New Roman" w:hAnsi="Arial Narrow" w:cs="Arial"/>
                <w:color w:val="000000"/>
                <w:sz w:val="20"/>
                <w:szCs w:val="20"/>
                <w:lang w:eastAsia="tr-TR"/>
              </w:rPr>
              <w:t>nin yetki alanı içerisinde hizmetlerinin daha verimli, güvenilir, zamanında ve ekonomik olarak gerçekleştirilmesini sağlamak, adres ve numaralamaya ilişkin mevzuat kapsamında yasal düzenlemeleri gerçekleştirmek, vatandaşların, adli ve emniyet birimlerinin, posta hizmetlerinin ve diğer kamu kurumlarının sağlıklı bilgiye hızlı bir şekilde ulaşmasını sağlamak amaçlanmıştır.</w:t>
            </w:r>
          </w:p>
          <w:p w14:paraId="6654FCBA" w14:textId="77777777" w:rsidR="0084643B" w:rsidRDefault="00596DD8" w:rsidP="00996C9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Tabela Direği, Direk Tipi Tabelası ve montaj işçiliği</w:t>
            </w:r>
          </w:p>
          <w:p w14:paraId="6A46ACB8" w14:textId="77777777" w:rsidR="0084643B" w:rsidRDefault="00596DD8" w:rsidP="00996C9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Duvar Tipi Tabela ve Montaj İşçiliği</w:t>
            </w:r>
          </w:p>
          <w:p w14:paraId="0C165F36" w14:textId="5D897F9C" w:rsidR="00596DD8" w:rsidRPr="00596DD8" w:rsidRDefault="00596DD8" w:rsidP="00996C9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Kapı Numara Levha ve Montaj İşçiliği</w:t>
            </w:r>
          </w:p>
        </w:tc>
      </w:tr>
      <w:tr w:rsidR="00596DD8" w:rsidRPr="00596DD8" w14:paraId="5112D171"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9880AFE"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4" w:type="pct"/>
            <w:hideMark/>
          </w:tcPr>
          <w:p w14:paraId="231AAAAF"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96DD8" w:rsidRPr="00596DD8" w14:paraId="578599AE"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9F9BC08"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3" w:type="pct"/>
            <w:gridSpan w:val="2"/>
            <w:hideMark/>
          </w:tcPr>
          <w:p w14:paraId="5CAF72E5"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4" w:type="pct"/>
            <w:hideMark/>
          </w:tcPr>
          <w:p w14:paraId="51D79BEC"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4B92D8CE"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B658619"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3" w:type="pct"/>
            <w:gridSpan w:val="2"/>
            <w:hideMark/>
          </w:tcPr>
          <w:p w14:paraId="40D63769"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4" w:type="pct"/>
            <w:hideMark/>
          </w:tcPr>
          <w:p w14:paraId="7518982C"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3CCF5BB"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B942463"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3" w:type="pct"/>
            <w:gridSpan w:val="2"/>
            <w:hideMark/>
          </w:tcPr>
          <w:p w14:paraId="5D44C3BA"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4" w:type="pct"/>
            <w:hideMark/>
          </w:tcPr>
          <w:p w14:paraId="3215A7A3" w14:textId="0C554420" w:rsidR="00596DD8" w:rsidRPr="00596DD8" w:rsidRDefault="00B773AE"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10.903.920</w:t>
            </w:r>
            <w:r w:rsidR="00596DD8" w:rsidRPr="00596DD8">
              <w:rPr>
                <w:rFonts w:ascii="Arial Narrow" w:eastAsia="Times New Roman" w:hAnsi="Arial Narrow" w:cs="Arial"/>
                <w:color w:val="000000"/>
                <w:sz w:val="20"/>
                <w:szCs w:val="20"/>
                <w:lang w:eastAsia="tr-TR"/>
              </w:rPr>
              <w:t>,00</w:t>
            </w:r>
          </w:p>
        </w:tc>
      </w:tr>
      <w:tr w:rsidR="00596DD8" w:rsidRPr="00596DD8" w14:paraId="0D92C736"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8FBAE6B"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3" w:type="pct"/>
            <w:gridSpan w:val="2"/>
            <w:hideMark/>
          </w:tcPr>
          <w:p w14:paraId="1A5F3483"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4" w:type="pct"/>
            <w:hideMark/>
          </w:tcPr>
          <w:p w14:paraId="516E3FCF"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40D0CB53"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2F12261"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3" w:type="pct"/>
            <w:gridSpan w:val="2"/>
            <w:hideMark/>
          </w:tcPr>
          <w:p w14:paraId="07C0D32F"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4" w:type="pct"/>
            <w:hideMark/>
          </w:tcPr>
          <w:p w14:paraId="0B7273CA"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7932CC4"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514F8CF"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3" w:type="pct"/>
            <w:gridSpan w:val="2"/>
            <w:hideMark/>
          </w:tcPr>
          <w:p w14:paraId="3099E5E2"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4" w:type="pct"/>
            <w:hideMark/>
          </w:tcPr>
          <w:p w14:paraId="1B14C9EC"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A3664DA"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429205D"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3" w:type="pct"/>
            <w:gridSpan w:val="2"/>
            <w:hideMark/>
          </w:tcPr>
          <w:p w14:paraId="28CB5C5D"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4" w:type="pct"/>
            <w:hideMark/>
          </w:tcPr>
          <w:p w14:paraId="1CA327B1"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4497D88"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3C7D7D6"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3" w:type="pct"/>
            <w:gridSpan w:val="2"/>
            <w:hideMark/>
          </w:tcPr>
          <w:p w14:paraId="34B00203"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4" w:type="pct"/>
            <w:hideMark/>
          </w:tcPr>
          <w:p w14:paraId="5F49FBB0"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70F87A7"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261A825"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4" w:type="pct"/>
            <w:hideMark/>
          </w:tcPr>
          <w:p w14:paraId="777C4FD5" w14:textId="346556DE" w:rsidR="00596DD8" w:rsidRPr="00596DD8" w:rsidRDefault="00B773AE"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10.903.920</w:t>
            </w:r>
            <w:r w:rsidRPr="00596DD8">
              <w:rPr>
                <w:rFonts w:ascii="Arial Narrow" w:eastAsia="Times New Roman" w:hAnsi="Arial Narrow" w:cs="Arial"/>
                <w:color w:val="000000"/>
                <w:sz w:val="20"/>
                <w:szCs w:val="20"/>
                <w:lang w:eastAsia="tr-TR"/>
              </w:rPr>
              <w:t>,00</w:t>
            </w:r>
          </w:p>
        </w:tc>
      </w:tr>
      <w:tr w:rsidR="00596DD8" w:rsidRPr="00596DD8" w14:paraId="288BE292"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9D40A6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469EF6B1"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4" w:type="pct"/>
            <w:hideMark/>
          </w:tcPr>
          <w:p w14:paraId="5B6ABAC4"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94EA98C"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97FCE1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5710F92D"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4" w:type="pct"/>
            <w:hideMark/>
          </w:tcPr>
          <w:p w14:paraId="41342A7C"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F0B9B03"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9CB12D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6E9D7CD1"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4" w:type="pct"/>
            <w:hideMark/>
          </w:tcPr>
          <w:p w14:paraId="2ACA542A"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D132B0A"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B468E1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4" w:type="pct"/>
            <w:hideMark/>
          </w:tcPr>
          <w:p w14:paraId="0CC50310"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3670EDB"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367219B"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4" w:type="pct"/>
            <w:hideMark/>
          </w:tcPr>
          <w:p w14:paraId="068124A2" w14:textId="4FAA4986" w:rsidR="00596DD8" w:rsidRPr="00596DD8" w:rsidRDefault="00B773AE"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10.903.920</w:t>
            </w:r>
            <w:r w:rsidRPr="00596DD8">
              <w:rPr>
                <w:rFonts w:ascii="Arial Narrow" w:eastAsia="Times New Roman" w:hAnsi="Arial Narrow" w:cs="Arial"/>
                <w:color w:val="000000"/>
                <w:sz w:val="20"/>
                <w:szCs w:val="20"/>
                <w:lang w:eastAsia="tr-TR"/>
              </w:rPr>
              <w:t>,00</w:t>
            </w:r>
          </w:p>
        </w:tc>
      </w:tr>
    </w:tbl>
    <w:p w14:paraId="30A25A98" w14:textId="77777777" w:rsidR="007A7F12" w:rsidRDefault="007A7F12">
      <w:pPr>
        <w:spacing w:line="259" w:lineRule="auto"/>
        <w:rPr>
          <w:b/>
          <w:highlight w:val="cyan"/>
        </w:rPr>
      </w:pPr>
    </w:p>
    <w:p w14:paraId="0EBCEE2A" w14:textId="683411F9" w:rsidR="0052643A" w:rsidRDefault="0052643A">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B773AE" w:rsidRPr="00596DD8" w14:paraId="0B51A9BD" w14:textId="77777777" w:rsidTr="0052643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D87ED6D" w14:textId="77777777" w:rsidR="00B773AE" w:rsidRPr="00596DD8" w:rsidRDefault="00B773AE" w:rsidP="00B773AE">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lastRenderedPageBreak/>
              <w:t>İdare Adı</w:t>
            </w:r>
          </w:p>
        </w:tc>
        <w:tc>
          <w:tcPr>
            <w:tcW w:w="3284" w:type="pct"/>
            <w:hideMark/>
          </w:tcPr>
          <w:p w14:paraId="62AC6954" w14:textId="77777777" w:rsidR="00B773AE" w:rsidRPr="00596DD8" w:rsidRDefault="00B773AE" w:rsidP="00B773A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B773AE" w:rsidRPr="00596DD8" w14:paraId="2A8A7588"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6E9728D" w14:textId="77777777" w:rsidR="00B773AE" w:rsidRPr="00596DD8" w:rsidRDefault="00B773AE" w:rsidP="00B773AE">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4" w:type="pct"/>
            <w:hideMark/>
          </w:tcPr>
          <w:p w14:paraId="54DC8295" w14:textId="77777777" w:rsidR="00B773AE" w:rsidRPr="00596DD8" w:rsidRDefault="00B773AE" w:rsidP="00B773A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Kentsel tasarım altyapı/üstyapının planlanması</w:t>
            </w:r>
          </w:p>
        </w:tc>
      </w:tr>
      <w:tr w:rsidR="00B773AE" w:rsidRPr="00596DD8" w14:paraId="7277B824"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CCBAF5C" w14:textId="77777777" w:rsidR="00B773AE" w:rsidRPr="00596DD8" w:rsidRDefault="00B773AE" w:rsidP="00B773AE">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4" w:type="pct"/>
            <w:hideMark/>
          </w:tcPr>
          <w:p w14:paraId="4D1324CD" w14:textId="77777777" w:rsidR="00B773AE" w:rsidRPr="00596DD8" w:rsidRDefault="00B773AE" w:rsidP="00B773A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F2.1.1.</w:t>
            </w:r>
            <w:r>
              <w:rPr>
                <w:rFonts w:ascii="Arial Narrow" w:eastAsia="Times New Roman" w:hAnsi="Arial Narrow" w:cs="Arial"/>
                <w:color w:val="000000"/>
                <w:sz w:val="20"/>
                <w:szCs w:val="20"/>
                <w:lang w:eastAsia="tr-TR"/>
              </w:rPr>
              <w:t>3</w:t>
            </w:r>
            <w:r w:rsidRPr="00596DD8">
              <w:rPr>
                <w:rFonts w:ascii="Arial Narrow" w:eastAsia="Times New Roman" w:hAnsi="Arial Narrow" w:cs="Arial"/>
                <w:color w:val="000000"/>
                <w:sz w:val="20"/>
                <w:szCs w:val="20"/>
                <w:lang w:eastAsia="tr-TR"/>
              </w:rPr>
              <w:t xml:space="preserve"> </w:t>
            </w:r>
            <w:r w:rsidRPr="00E245F9">
              <w:rPr>
                <w:rFonts w:ascii="Arial Narrow" w:eastAsia="Times New Roman" w:hAnsi="Arial Narrow" w:cs="Arial"/>
                <w:color w:val="000000"/>
                <w:sz w:val="20"/>
                <w:szCs w:val="20"/>
                <w:lang w:eastAsia="tr-TR"/>
              </w:rPr>
              <w:t>İl genelinde İlave ve Revize 1/100.000 Ölçekli Çevre Düzeni Planı ve 1/5000 Ölçekli Nazım İmar Planı Yapım İşi</w:t>
            </w:r>
          </w:p>
        </w:tc>
      </w:tr>
      <w:tr w:rsidR="00B773AE" w:rsidRPr="00596DD8" w14:paraId="71548B7E"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5E03DF4" w14:textId="77777777" w:rsidR="00B773AE" w:rsidRPr="00596DD8" w:rsidRDefault="00B773AE" w:rsidP="00B773AE">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4" w:type="pct"/>
            <w:hideMark/>
          </w:tcPr>
          <w:p w14:paraId="36B5A3AA" w14:textId="77777777" w:rsidR="00B773AE" w:rsidRPr="00596DD8" w:rsidRDefault="00B773AE" w:rsidP="00B773A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İmar ve Şehircilik Dairesi Başkanlığı</w:t>
            </w:r>
          </w:p>
        </w:tc>
      </w:tr>
      <w:tr w:rsidR="00B773AE" w:rsidRPr="00596DD8" w14:paraId="2D6891C8"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3785FB3" w14:textId="77777777" w:rsidR="00B773AE" w:rsidRPr="00596DD8" w:rsidRDefault="00B773AE" w:rsidP="00B773AE">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4" w:type="pct"/>
            <w:hideMark/>
          </w:tcPr>
          <w:p w14:paraId="4BFC4AD7" w14:textId="77777777" w:rsidR="00B773AE" w:rsidRPr="00E245F9" w:rsidRDefault="00B773AE" w:rsidP="00B773AE">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245F9">
              <w:rPr>
                <w:rFonts w:ascii="Arial Narrow" w:eastAsia="Times New Roman" w:hAnsi="Arial Narrow" w:cs="Arial"/>
                <w:color w:val="000000"/>
                <w:sz w:val="20"/>
                <w:szCs w:val="20"/>
                <w:lang w:eastAsia="tr-TR"/>
              </w:rPr>
              <w:t>1- Hatay İli Samandağ ve Defne ilçelerinde yaklaşık 11.000 hektarlık alanda 1/100.000 Ölçekli İlave Çevre Düzeni Planı yapımı,</w:t>
            </w:r>
          </w:p>
          <w:p w14:paraId="28CFFAC4" w14:textId="77777777" w:rsidR="00B773AE" w:rsidRPr="00E245F9" w:rsidRDefault="00B773AE" w:rsidP="00B773AE">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245F9">
              <w:rPr>
                <w:rFonts w:ascii="Arial Narrow" w:eastAsia="Times New Roman" w:hAnsi="Arial Narrow" w:cs="Arial"/>
                <w:color w:val="000000"/>
                <w:sz w:val="20"/>
                <w:szCs w:val="20"/>
                <w:lang w:eastAsia="tr-TR"/>
              </w:rPr>
              <w:t>2- Hatay İli Samandağ ilçesinde yaklaşık 8340 hektarlık alanda 1/5.000 Ölçekli İlave ve Revizyon Nazım İmar Planı yapımı,</w:t>
            </w:r>
          </w:p>
          <w:p w14:paraId="4DD3F0D1" w14:textId="77777777" w:rsidR="00B773AE" w:rsidRPr="00E245F9" w:rsidRDefault="00B773AE" w:rsidP="00B773AE">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245F9">
              <w:rPr>
                <w:rFonts w:ascii="Arial Narrow" w:eastAsia="Times New Roman" w:hAnsi="Arial Narrow" w:cs="Arial"/>
                <w:color w:val="000000"/>
                <w:sz w:val="20"/>
                <w:szCs w:val="20"/>
                <w:lang w:eastAsia="tr-TR"/>
              </w:rPr>
              <w:t>3- Hatay İli Defne ilçesinde (Aknehir Mahallesi) yaklaşık 930 hektarlık alanda 1/5.000 Ölçekli İlave ve Revizyon Nazım İmar Planı yapımı,</w:t>
            </w:r>
          </w:p>
          <w:p w14:paraId="56CA63EE" w14:textId="77777777" w:rsidR="00B773AE" w:rsidRPr="00596DD8" w:rsidRDefault="00B773AE" w:rsidP="00B773AE">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245F9">
              <w:rPr>
                <w:rFonts w:ascii="Arial Narrow" w:eastAsia="Times New Roman" w:hAnsi="Arial Narrow" w:cs="Arial"/>
                <w:color w:val="000000"/>
                <w:sz w:val="20"/>
                <w:szCs w:val="20"/>
                <w:lang w:eastAsia="tr-TR"/>
              </w:rPr>
              <w:t xml:space="preserve">   (Bahse konu iş yıllara sari olup; 2024 Yılı Bütçesine %40,2025 yılı bütçesine %40,2026 yılı bütçesine %20 olarak ekleme yapılacaktır.)</w:t>
            </w:r>
          </w:p>
        </w:tc>
      </w:tr>
      <w:tr w:rsidR="00B773AE" w:rsidRPr="00596DD8" w14:paraId="7370C8EE"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FAD63D9" w14:textId="77777777" w:rsidR="00B773AE" w:rsidRPr="00596DD8" w:rsidRDefault="00B773AE" w:rsidP="00B773AE">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4" w:type="pct"/>
            <w:hideMark/>
          </w:tcPr>
          <w:p w14:paraId="59DC4C87" w14:textId="77777777" w:rsidR="00B773AE" w:rsidRPr="00596DD8" w:rsidRDefault="00B773AE" w:rsidP="00B773A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B773AE" w:rsidRPr="00596DD8" w14:paraId="31B41C8C"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8D95642" w14:textId="77777777" w:rsidR="00B773AE" w:rsidRPr="00596DD8" w:rsidRDefault="00B773AE" w:rsidP="00B773AE">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3" w:type="pct"/>
            <w:gridSpan w:val="2"/>
            <w:hideMark/>
          </w:tcPr>
          <w:p w14:paraId="54CF0F4C" w14:textId="77777777" w:rsidR="00B773AE" w:rsidRPr="00596DD8" w:rsidRDefault="00B773AE" w:rsidP="00B773A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4" w:type="pct"/>
            <w:hideMark/>
          </w:tcPr>
          <w:p w14:paraId="268AB0FA" w14:textId="77777777" w:rsidR="00B773AE" w:rsidRPr="00596DD8" w:rsidRDefault="00B773AE" w:rsidP="00B773A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B773AE" w:rsidRPr="00596DD8" w14:paraId="014B97D2"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5B7E366" w14:textId="77777777" w:rsidR="00B773AE" w:rsidRPr="00596DD8" w:rsidRDefault="00B773AE" w:rsidP="00B773AE">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3" w:type="pct"/>
            <w:gridSpan w:val="2"/>
            <w:hideMark/>
          </w:tcPr>
          <w:p w14:paraId="5A9BB744" w14:textId="77777777" w:rsidR="00B773AE" w:rsidRPr="00596DD8" w:rsidRDefault="00B773AE" w:rsidP="00B773A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4" w:type="pct"/>
            <w:hideMark/>
          </w:tcPr>
          <w:p w14:paraId="22D2852B" w14:textId="77777777" w:rsidR="00B773AE" w:rsidRPr="00596DD8" w:rsidRDefault="00B773AE" w:rsidP="00B77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B773AE" w:rsidRPr="00596DD8" w14:paraId="5B86285F"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C0BF48F" w14:textId="77777777" w:rsidR="00B773AE" w:rsidRPr="00596DD8" w:rsidRDefault="00B773AE" w:rsidP="00B773AE">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3" w:type="pct"/>
            <w:gridSpan w:val="2"/>
            <w:hideMark/>
          </w:tcPr>
          <w:p w14:paraId="01B1DE4E" w14:textId="77777777" w:rsidR="00B773AE" w:rsidRPr="00596DD8" w:rsidRDefault="00B773AE" w:rsidP="00B773A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4" w:type="pct"/>
            <w:hideMark/>
          </w:tcPr>
          <w:p w14:paraId="1FAA18CD" w14:textId="77777777" w:rsidR="00B773AE" w:rsidRPr="00596DD8" w:rsidRDefault="00B773AE" w:rsidP="00B773A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B773AE" w:rsidRPr="00596DD8" w14:paraId="0CC43E1C"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4C7A252" w14:textId="77777777" w:rsidR="00B773AE" w:rsidRPr="00596DD8" w:rsidRDefault="00B773AE" w:rsidP="00B773AE">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3" w:type="pct"/>
            <w:gridSpan w:val="2"/>
            <w:hideMark/>
          </w:tcPr>
          <w:p w14:paraId="39AB0D83" w14:textId="77777777" w:rsidR="00B773AE" w:rsidRPr="00596DD8" w:rsidRDefault="00B773AE" w:rsidP="00B773A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4" w:type="pct"/>
            <w:hideMark/>
          </w:tcPr>
          <w:p w14:paraId="72323FBE" w14:textId="77777777" w:rsidR="00B773AE" w:rsidRPr="00596DD8" w:rsidRDefault="00B773AE" w:rsidP="00B77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B773AE" w:rsidRPr="00596DD8" w14:paraId="3CB90DEB"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F8F62CE" w14:textId="77777777" w:rsidR="00B773AE" w:rsidRPr="00596DD8" w:rsidRDefault="00B773AE" w:rsidP="00B773AE">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3" w:type="pct"/>
            <w:gridSpan w:val="2"/>
            <w:hideMark/>
          </w:tcPr>
          <w:p w14:paraId="1ACE603D" w14:textId="77777777" w:rsidR="00B773AE" w:rsidRPr="00596DD8" w:rsidRDefault="00B773AE" w:rsidP="00B773A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4" w:type="pct"/>
            <w:hideMark/>
          </w:tcPr>
          <w:p w14:paraId="7A4ED11C" w14:textId="77777777" w:rsidR="00B773AE" w:rsidRPr="00596DD8" w:rsidRDefault="00B773AE" w:rsidP="00B773A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B773AE" w:rsidRPr="00596DD8" w14:paraId="494B2781"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257B5D5" w14:textId="77777777" w:rsidR="00B773AE" w:rsidRPr="00596DD8" w:rsidRDefault="00B773AE" w:rsidP="00B773AE">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3" w:type="pct"/>
            <w:gridSpan w:val="2"/>
            <w:hideMark/>
          </w:tcPr>
          <w:p w14:paraId="19E76E78" w14:textId="77777777" w:rsidR="00B773AE" w:rsidRPr="00596DD8" w:rsidRDefault="00B773AE" w:rsidP="00B773A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4" w:type="pct"/>
            <w:hideMark/>
          </w:tcPr>
          <w:p w14:paraId="5E85AD03" w14:textId="77777777" w:rsidR="00B773AE" w:rsidRPr="00596DD8" w:rsidRDefault="00B773AE" w:rsidP="00B77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2.000.000,00</w:t>
            </w:r>
          </w:p>
        </w:tc>
      </w:tr>
      <w:tr w:rsidR="00B773AE" w:rsidRPr="00596DD8" w14:paraId="42E2B2C0"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3374A6A" w14:textId="77777777" w:rsidR="00B773AE" w:rsidRPr="00596DD8" w:rsidRDefault="00B773AE" w:rsidP="00B773AE">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3" w:type="pct"/>
            <w:gridSpan w:val="2"/>
            <w:hideMark/>
          </w:tcPr>
          <w:p w14:paraId="5B2EBA72" w14:textId="77777777" w:rsidR="00B773AE" w:rsidRPr="00596DD8" w:rsidRDefault="00B773AE" w:rsidP="00B773A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4" w:type="pct"/>
            <w:hideMark/>
          </w:tcPr>
          <w:p w14:paraId="2AB37D82" w14:textId="77777777" w:rsidR="00B773AE" w:rsidRPr="00596DD8" w:rsidRDefault="00B773AE" w:rsidP="00B773A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B773AE" w:rsidRPr="00596DD8" w14:paraId="6FAB48DB"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DF05761" w14:textId="77777777" w:rsidR="00B773AE" w:rsidRPr="00596DD8" w:rsidRDefault="00B773AE" w:rsidP="00B773AE">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3" w:type="pct"/>
            <w:gridSpan w:val="2"/>
            <w:hideMark/>
          </w:tcPr>
          <w:p w14:paraId="5854DFBB" w14:textId="77777777" w:rsidR="00B773AE" w:rsidRPr="00596DD8" w:rsidRDefault="00B773AE" w:rsidP="00B773A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4" w:type="pct"/>
            <w:hideMark/>
          </w:tcPr>
          <w:p w14:paraId="4B17EB50" w14:textId="77777777" w:rsidR="00B773AE" w:rsidRPr="00596DD8" w:rsidRDefault="00B773AE" w:rsidP="00B77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B773AE" w:rsidRPr="00596DD8" w14:paraId="4A74E448"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916EFE0" w14:textId="77777777" w:rsidR="00B773AE" w:rsidRPr="00596DD8" w:rsidRDefault="00B773AE" w:rsidP="00B773AE">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4" w:type="pct"/>
            <w:hideMark/>
          </w:tcPr>
          <w:p w14:paraId="1FFD10A9" w14:textId="77777777" w:rsidR="00B773AE" w:rsidRPr="00596DD8" w:rsidRDefault="00B773AE" w:rsidP="00B773A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2.000.000,00</w:t>
            </w:r>
          </w:p>
        </w:tc>
      </w:tr>
      <w:tr w:rsidR="00B773AE" w:rsidRPr="00596DD8" w14:paraId="42021645"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166838A" w14:textId="77777777" w:rsidR="00B773AE" w:rsidRPr="00596DD8" w:rsidRDefault="00B773AE" w:rsidP="00B773AE">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54D0EF64" w14:textId="77777777" w:rsidR="00B773AE" w:rsidRPr="00596DD8" w:rsidRDefault="00B773AE" w:rsidP="00B773A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4" w:type="pct"/>
            <w:hideMark/>
          </w:tcPr>
          <w:p w14:paraId="6E7CBA40" w14:textId="77777777" w:rsidR="00B773AE" w:rsidRPr="00596DD8" w:rsidRDefault="00B773AE" w:rsidP="00B77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B773AE" w:rsidRPr="00596DD8" w14:paraId="0DBAC425"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51D39FE" w14:textId="77777777" w:rsidR="00B773AE" w:rsidRPr="00596DD8" w:rsidRDefault="00B773AE" w:rsidP="00B773AE">
            <w:pPr>
              <w:spacing w:line="240" w:lineRule="auto"/>
              <w:rPr>
                <w:rFonts w:ascii="Arial Narrow" w:eastAsia="Times New Roman" w:hAnsi="Arial Narrow" w:cs="Arial"/>
                <w:color w:val="000000"/>
                <w:sz w:val="20"/>
                <w:szCs w:val="20"/>
                <w:lang w:eastAsia="tr-TR"/>
              </w:rPr>
            </w:pPr>
          </w:p>
        </w:tc>
        <w:tc>
          <w:tcPr>
            <w:tcW w:w="1254" w:type="pct"/>
            <w:hideMark/>
          </w:tcPr>
          <w:p w14:paraId="2D46B8D0" w14:textId="77777777" w:rsidR="00B773AE" w:rsidRPr="00596DD8" w:rsidRDefault="00B773AE" w:rsidP="00B773A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4" w:type="pct"/>
            <w:hideMark/>
          </w:tcPr>
          <w:p w14:paraId="0D2CE0DA" w14:textId="77777777" w:rsidR="00B773AE" w:rsidRPr="00596DD8" w:rsidRDefault="00B773AE" w:rsidP="00B773A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B773AE" w:rsidRPr="00596DD8" w14:paraId="27DE970F"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10374B7" w14:textId="77777777" w:rsidR="00B773AE" w:rsidRPr="00596DD8" w:rsidRDefault="00B773AE" w:rsidP="00B773AE">
            <w:pPr>
              <w:spacing w:line="240" w:lineRule="auto"/>
              <w:rPr>
                <w:rFonts w:ascii="Arial Narrow" w:eastAsia="Times New Roman" w:hAnsi="Arial Narrow" w:cs="Arial"/>
                <w:color w:val="000000"/>
                <w:sz w:val="20"/>
                <w:szCs w:val="20"/>
                <w:lang w:eastAsia="tr-TR"/>
              </w:rPr>
            </w:pPr>
          </w:p>
        </w:tc>
        <w:tc>
          <w:tcPr>
            <w:tcW w:w="1254" w:type="pct"/>
            <w:hideMark/>
          </w:tcPr>
          <w:p w14:paraId="0CA16FF1" w14:textId="77777777" w:rsidR="00B773AE" w:rsidRPr="00596DD8" w:rsidRDefault="00B773AE" w:rsidP="00B773A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4" w:type="pct"/>
            <w:hideMark/>
          </w:tcPr>
          <w:p w14:paraId="285033C3" w14:textId="77777777" w:rsidR="00B773AE" w:rsidRPr="00596DD8" w:rsidRDefault="00B773AE" w:rsidP="00B77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B773AE" w:rsidRPr="00596DD8" w14:paraId="649134E6"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155DE69" w14:textId="77777777" w:rsidR="00B773AE" w:rsidRPr="00596DD8" w:rsidRDefault="00B773AE" w:rsidP="00B773AE">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4" w:type="pct"/>
            <w:hideMark/>
          </w:tcPr>
          <w:p w14:paraId="76423251" w14:textId="77777777" w:rsidR="00B773AE" w:rsidRPr="00596DD8" w:rsidRDefault="00B773AE" w:rsidP="00B773A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B773AE" w:rsidRPr="00596DD8" w14:paraId="07438EBA"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1A755EA" w14:textId="77777777" w:rsidR="00B773AE" w:rsidRPr="00596DD8" w:rsidRDefault="00B773AE" w:rsidP="00B773AE">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4" w:type="pct"/>
            <w:hideMark/>
          </w:tcPr>
          <w:p w14:paraId="7B97BD3C" w14:textId="77777777" w:rsidR="00B773AE" w:rsidRPr="00596DD8" w:rsidRDefault="00B773AE" w:rsidP="00B773A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2.000.000,00</w:t>
            </w:r>
          </w:p>
        </w:tc>
      </w:tr>
    </w:tbl>
    <w:p w14:paraId="58003705" w14:textId="77777777" w:rsidR="00B773AE" w:rsidRDefault="00B773AE" w:rsidP="00EC3E39">
      <w:pPr>
        <w:rPr>
          <w:b/>
          <w:highlight w:val="cyan"/>
        </w:rPr>
      </w:pPr>
    </w:p>
    <w:p w14:paraId="09F4329A" w14:textId="54A36325" w:rsidR="00596DD8" w:rsidRDefault="00596DD8">
      <w:pPr>
        <w:spacing w:line="259" w:lineRule="auto"/>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596DD8" w:rsidRPr="00596DD8" w14:paraId="02C34237" w14:textId="77777777" w:rsidTr="00B773A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8BA9028"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İdare Adı</w:t>
            </w:r>
          </w:p>
        </w:tc>
        <w:tc>
          <w:tcPr>
            <w:tcW w:w="3284" w:type="pct"/>
            <w:hideMark/>
          </w:tcPr>
          <w:p w14:paraId="38392167" w14:textId="77777777" w:rsidR="00596DD8" w:rsidRPr="00596DD8" w:rsidRDefault="00596DD8" w:rsidP="00596DD8">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96DD8" w:rsidRPr="00596DD8" w14:paraId="412E56F1" w14:textId="77777777" w:rsidTr="00B77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7CFEAA3"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4" w:type="pct"/>
            <w:hideMark/>
          </w:tcPr>
          <w:p w14:paraId="1E691A9A"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Kentsel tasarım altyapı/üstyapının planlanması</w:t>
            </w:r>
          </w:p>
        </w:tc>
      </w:tr>
      <w:tr w:rsidR="00596DD8" w:rsidRPr="00596DD8" w14:paraId="30682A9A" w14:textId="77777777" w:rsidTr="00B773AE">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9CA42F4"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4" w:type="pct"/>
            <w:hideMark/>
          </w:tcPr>
          <w:p w14:paraId="4F775797" w14:textId="2AA4157E"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F2.1.1.4 İl Genelinde 105.000 Hektar Alanda 1/5.000 </w:t>
            </w:r>
            <w:r w:rsidR="0084643B" w:rsidRPr="00596DD8">
              <w:rPr>
                <w:rFonts w:ascii="Arial Narrow" w:eastAsia="Times New Roman" w:hAnsi="Arial Narrow" w:cs="Arial"/>
                <w:color w:val="000000"/>
                <w:sz w:val="20"/>
                <w:szCs w:val="20"/>
                <w:lang w:eastAsia="tr-TR"/>
              </w:rPr>
              <w:t>ve 1</w:t>
            </w:r>
            <w:r w:rsidRPr="00596DD8">
              <w:rPr>
                <w:rFonts w:ascii="Arial Narrow" w:eastAsia="Times New Roman" w:hAnsi="Arial Narrow" w:cs="Arial"/>
                <w:color w:val="000000"/>
                <w:sz w:val="20"/>
                <w:szCs w:val="20"/>
                <w:lang w:eastAsia="tr-TR"/>
              </w:rPr>
              <w:t>/1.000 Ölçekli Halihazır Harita Üretim İşi</w:t>
            </w:r>
          </w:p>
        </w:tc>
      </w:tr>
      <w:tr w:rsidR="00596DD8" w:rsidRPr="00596DD8" w14:paraId="6B0A20A5" w14:textId="77777777" w:rsidTr="00B77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7371B4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4" w:type="pct"/>
            <w:hideMark/>
          </w:tcPr>
          <w:p w14:paraId="081D6721"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İmar ve Şehircilik Dairesi Başkanlığı</w:t>
            </w:r>
          </w:p>
        </w:tc>
      </w:tr>
      <w:tr w:rsidR="00596DD8" w:rsidRPr="00596DD8" w14:paraId="38BAF18A" w14:textId="77777777" w:rsidTr="00B773AE">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E935AF7"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4" w:type="pct"/>
            <w:hideMark/>
          </w:tcPr>
          <w:p w14:paraId="7615ADD6"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Halihazır Harita Üretim İşi.</w:t>
            </w:r>
          </w:p>
        </w:tc>
      </w:tr>
      <w:tr w:rsidR="00596DD8" w:rsidRPr="00596DD8" w14:paraId="0758DE37" w14:textId="77777777" w:rsidTr="00B77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6D10C47"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4" w:type="pct"/>
            <w:hideMark/>
          </w:tcPr>
          <w:p w14:paraId="4CD0F521"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96DD8" w:rsidRPr="00596DD8" w14:paraId="4082E141" w14:textId="77777777" w:rsidTr="00B773AE">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75194AE"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3" w:type="pct"/>
            <w:gridSpan w:val="2"/>
            <w:hideMark/>
          </w:tcPr>
          <w:p w14:paraId="0FC1D9F7"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4" w:type="pct"/>
            <w:hideMark/>
          </w:tcPr>
          <w:p w14:paraId="1AD38ADC"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806B992" w14:textId="77777777" w:rsidTr="00B77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8085174"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3" w:type="pct"/>
            <w:gridSpan w:val="2"/>
            <w:hideMark/>
          </w:tcPr>
          <w:p w14:paraId="7229BCFC"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4" w:type="pct"/>
            <w:hideMark/>
          </w:tcPr>
          <w:p w14:paraId="4643F47A"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FAC1F0C" w14:textId="77777777" w:rsidTr="00B773AE">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09FA4A"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3" w:type="pct"/>
            <w:gridSpan w:val="2"/>
            <w:hideMark/>
          </w:tcPr>
          <w:p w14:paraId="1AD3EA70"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4" w:type="pct"/>
            <w:hideMark/>
          </w:tcPr>
          <w:p w14:paraId="4ED58069"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676DAF8" w14:textId="77777777" w:rsidTr="00B77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9300692"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3" w:type="pct"/>
            <w:gridSpan w:val="2"/>
            <w:hideMark/>
          </w:tcPr>
          <w:p w14:paraId="0278E895"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4" w:type="pct"/>
            <w:hideMark/>
          </w:tcPr>
          <w:p w14:paraId="737F51ED"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6352DBD" w14:textId="77777777" w:rsidTr="00B773AE">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8BB6630"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3" w:type="pct"/>
            <w:gridSpan w:val="2"/>
            <w:hideMark/>
          </w:tcPr>
          <w:p w14:paraId="584C1049"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4" w:type="pct"/>
            <w:hideMark/>
          </w:tcPr>
          <w:p w14:paraId="791999FB"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7406DD9" w14:textId="77777777" w:rsidTr="00B77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12899BB"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3" w:type="pct"/>
            <w:gridSpan w:val="2"/>
            <w:hideMark/>
          </w:tcPr>
          <w:p w14:paraId="2D9E6E41"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4" w:type="pct"/>
            <w:hideMark/>
          </w:tcPr>
          <w:p w14:paraId="31F88CDB"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5.000.000,00</w:t>
            </w:r>
          </w:p>
        </w:tc>
      </w:tr>
      <w:tr w:rsidR="00596DD8" w:rsidRPr="00596DD8" w14:paraId="7DFE0237" w14:textId="77777777" w:rsidTr="00B773AE">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DC2F1D3"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3" w:type="pct"/>
            <w:gridSpan w:val="2"/>
            <w:hideMark/>
          </w:tcPr>
          <w:p w14:paraId="6AC41D3E"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4" w:type="pct"/>
            <w:hideMark/>
          </w:tcPr>
          <w:p w14:paraId="00A2BB74"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5926D0B" w14:textId="77777777" w:rsidTr="00B77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4A7F736"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3" w:type="pct"/>
            <w:gridSpan w:val="2"/>
            <w:hideMark/>
          </w:tcPr>
          <w:p w14:paraId="0AC3A1F8"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4" w:type="pct"/>
            <w:hideMark/>
          </w:tcPr>
          <w:p w14:paraId="0E296849"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BC1F26B" w14:textId="77777777" w:rsidTr="00B773AE">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D6E258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4" w:type="pct"/>
            <w:hideMark/>
          </w:tcPr>
          <w:p w14:paraId="45A1658F"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5.000.000,00</w:t>
            </w:r>
          </w:p>
        </w:tc>
      </w:tr>
      <w:tr w:rsidR="00596DD8" w:rsidRPr="00596DD8" w14:paraId="4FA22F3F" w14:textId="77777777" w:rsidTr="00B77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A7DDA0C"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0922DCC6"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4" w:type="pct"/>
            <w:hideMark/>
          </w:tcPr>
          <w:p w14:paraId="197C4650"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A545EA6" w14:textId="77777777" w:rsidTr="00B773AE">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BFB68F8"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16F6A6D9"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4" w:type="pct"/>
            <w:hideMark/>
          </w:tcPr>
          <w:p w14:paraId="0F6B8184"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9AAAD22" w14:textId="77777777" w:rsidTr="00B77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1BFDAE7"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383D862B"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4" w:type="pct"/>
            <w:hideMark/>
          </w:tcPr>
          <w:p w14:paraId="2B50E695"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9BE9F4B" w14:textId="77777777" w:rsidTr="00B773AE">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3C0C46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4" w:type="pct"/>
            <w:hideMark/>
          </w:tcPr>
          <w:p w14:paraId="153A543F"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C0724C1" w14:textId="77777777" w:rsidTr="00B773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0F1F91C"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4" w:type="pct"/>
            <w:hideMark/>
          </w:tcPr>
          <w:p w14:paraId="7DEE5A32"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5.000.000,00</w:t>
            </w:r>
          </w:p>
        </w:tc>
      </w:tr>
    </w:tbl>
    <w:p w14:paraId="07F433DD" w14:textId="77777777" w:rsidR="0052643A" w:rsidRDefault="0052643A">
      <w:pPr>
        <w:spacing w:line="259" w:lineRule="auto"/>
        <w:rPr>
          <w:b/>
          <w:highlight w:val="cyan"/>
        </w:rPr>
      </w:pPr>
    </w:p>
    <w:p w14:paraId="69B35317" w14:textId="0D7D684B" w:rsidR="0052643A" w:rsidRDefault="0052643A">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596DD8" w:rsidRPr="00596DD8" w14:paraId="78349301" w14:textId="77777777" w:rsidTr="00996C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8FE604A"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lastRenderedPageBreak/>
              <w:t>İdare Adı</w:t>
            </w:r>
          </w:p>
        </w:tc>
        <w:tc>
          <w:tcPr>
            <w:tcW w:w="3284" w:type="pct"/>
            <w:hideMark/>
          </w:tcPr>
          <w:p w14:paraId="21C0B035" w14:textId="77777777" w:rsidR="00596DD8" w:rsidRPr="00596DD8" w:rsidRDefault="00596DD8" w:rsidP="00596DD8">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96DD8" w:rsidRPr="00596DD8" w14:paraId="51AEE675" w14:textId="77777777" w:rsidTr="00996C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3F87E95"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4" w:type="pct"/>
            <w:hideMark/>
          </w:tcPr>
          <w:p w14:paraId="3F1CDF4A"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Kentsel tasarım altyapı/üstyapının planlanması</w:t>
            </w:r>
          </w:p>
        </w:tc>
      </w:tr>
      <w:tr w:rsidR="00596DD8" w:rsidRPr="00596DD8" w14:paraId="62B81252" w14:textId="77777777" w:rsidTr="00996C9C">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DCC08C5"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4" w:type="pct"/>
            <w:hideMark/>
          </w:tcPr>
          <w:p w14:paraId="5779477B"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F2.1.1.5 İl Genelinde 1.500 Hektarlık Alanda İmar Uygulaması Yapım İşi</w:t>
            </w:r>
          </w:p>
        </w:tc>
      </w:tr>
      <w:tr w:rsidR="00596DD8" w:rsidRPr="00596DD8" w14:paraId="3DB349F9" w14:textId="77777777" w:rsidTr="00996C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AA3CF6C"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4" w:type="pct"/>
            <w:hideMark/>
          </w:tcPr>
          <w:p w14:paraId="095930D6"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İmar ve Şehircilik Dairesi Başkanlığı</w:t>
            </w:r>
          </w:p>
        </w:tc>
      </w:tr>
      <w:tr w:rsidR="00596DD8" w:rsidRPr="00596DD8" w14:paraId="1AFBCDDD" w14:textId="77777777" w:rsidTr="00996C9C">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229B332"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4" w:type="pct"/>
            <w:hideMark/>
          </w:tcPr>
          <w:p w14:paraId="34CC418F"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İmar Uygulamaları yapımı</w:t>
            </w:r>
          </w:p>
        </w:tc>
      </w:tr>
      <w:tr w:rsidR="00596DD8" w:rsidRPr="00596DD8" w14:paraId="411CA580" w14:textId="77777777" w:rsidTr="00996C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91552A1"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4" w:type="pct"/>
            <w:hideMark/>
          </w:tcPr>
          <w:p w14:paraId="520FBEEF"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96DD8" w:rsidRPr="00596DD8" w14:paraId="5277AC82" w14:textId="77777777" w:rsidTr="00996C9C">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305EEB4"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3" w:type="pct"/>
            <w:gridSpan w:val="2"/>
            <w:hideMark/>
          </w:tcPr>
          <w:p w14:paraId="15A322A5"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4" w:type="pct"/>
            <w:hideMark/>
          </w:tcPr>
          <w:p w14:paraId="2E74D0B6"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C0FD5BE" w14:textId="77777777" w:rsidTr="00996C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421E1A0"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3" w:type="pct"/>
            <w:gridSpan w:val="2"/>
            <w:hideMark/>
          </w:tcPr>
          <w:p w14:paraId="32D98E45"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4" w:type="pct"/>
            <w:hideMark/>
          </w:tcPr>
          <w:p w14:paraId="5F33AA0E"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E42DACF" w14:textId="77777777" w:rsidTr="00996C9C">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687C11F"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3" w:type="pct"/>
            <w:gridSpan w:val="2"/>
            <w:hideMark/>
          </w:tcPr>
          <w:p w14:paraId="0108C012"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4" w:type="pct"/>
            <w:hideMark/>
          </w:tcPr>
          <w:p w14:paraId="47BD250A"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6.000.000,00</w:t>
            </w:r>
          </w:p>
        </w:tc>
      </w:tr>
      <w:tr w:rsidR="00596DD8" w:rsidRPr="00596DD8" w14:paraId="55859FF2" w14:textId="77777777" w:rsidTr="00996C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5D104E7"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3" w:type="pct"/>
            <w:gridSpan w:val="2"/>
            <w:hideMark/>
          </w:tcPr>
          <w:p w14:paraId="5EB5D341"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4" w:type="pct"/>
            <w:hideMark/>
          </w:tcPr>
          <w:p w14:paraId="00764D71"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F829BF4" w14:textId="77777777" w:rsidTr="00996C9C">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255F417"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3" w:type="pct"/>
            <w:gridSpan w:val="2"/>
            <w:hideMark/>
          </w:tcPr>
          <w:p w14:paraId="3681C7E2"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4" w:type="pct"/>
            <w:hideMark/>
          </w:tcPr>
          <w:p w14:paraId="2BDE056B"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B32FA33" w14:textId="77777777" w:rsidTr="00996C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0A5E7C9"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3" w:type="pct"/>
            <w:gridSpan w:val="2"/>
            <w:hideMark/>
          </w:tcPr>
          <w:p w14:paraId="07B9E583"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4" w:type="pct"/>
            <w:hideMark/>
          </w:tcPr>
          <w:p w14:paraId="01A67DC1"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18D3F4B" w14:textId="77777777" w:rsidTr="00996C9C">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DB5735D"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3" w:type="pct"/>
            <w:gridSpan w:val="2"/>
            <w:hideMark/>
          </w:tcPr>
          <w:p w14:paraId="551766F7"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4" w:type="pct"/>
            <w:hideMark/>
          </w:tcPr>
          <w:p w14:paraId="7DD5E3B3"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5FD2231" w14:textId="77777777" w:rsidTr="00996C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2C1DE0F"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3" w:type="pct"/>
            <w:gridSpan w:val="2"/>
            <w:hideMark/>
          </w:tcPr>
          <w:p w14:paraId="1270E009"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4" w:type="pct"/>
            <w:hideMark/>
          </w:tcPr>
          <w:p w14:paraId="0F4F730B"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1167A80" w14:textId="77777777" w:rsidTr="00996C9C">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B15B0A8"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4" w:type="pct"/>
            <w:hideMark/>
          </w:tcPr>
          <w:p w14:paraId="5A26E470"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6.000.000,00</w:t>
            </w:r>
          </w:p>
        </w:tc>
      </w:tr>
      <w:tr w:rsidR="00596DD8" w:rsidRPr="00596DD8" w14:paraId="490DBA36" w14:textId="77777777" w:rsidTr="00996C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66643DC"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4C463413"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4" w:type="pct"/>
            <w:hideMark/>
          </w:tcPr>
          <w:p w14:paraId="3C489F22"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B24506C" w14:textId="77777777" w:rsidTr="00996C9C">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EAD81CF"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5159B405"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4" w:type="pct"/>
            <w:hideMark/>
          </w:tcPr>
          <w:p w14:paraId="795C0B24"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447CD51A" w14:textId="77777777" w:rsidTr="00996C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B2E324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564A941F"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4" w:type="pct"/>
            <w:hideMark/>
          </w:tcPr>
          <w:p w14:paraId="06213F0F"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DCE1EFF" w14:textId="77777777" w:rsidTr="00996C9C">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4081832"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4" w:type="pct"/>
            <w:hideMark/>
          </w:tcPr>
          <w:p w14:paraId="4594F029"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0113AB2" w14:textId="77777777" w:rsidTr="00996C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7880F2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4" w:type="pct"/>
            <w:hideMark/>
          </w:tcPr>
          <w:p w14:paraId="69B92D71"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6.000.000,00</w:t>
            </w:r>
          </w:p>
        </w:tc>
      </w:tr>
    </w:tbl>
    <w:p w14:paraId="7919CBDD" w14:textId="77777777" w:rsidR="00596DD8" w:rsidRDefault="00596DD8" w:rsidP="00EC3E39">
      <w:pPr>
        <w:rPr>
          <w:b/>
          <w:highlight w:val="cyan"/>
        </w:rPr>
      </w:pPr>
    </w:p>
    <w:p w14:paraId="2FD47C1D" w14:textId="387128E3" w:rsidR="00596DD8" w:rsidRDefault="00596DD8">
      <w:pPr>
        <w:spacing w:line="259" w:lineRule="auto"/>
        <w:rPr>
          <w:b/>
          <w:highlight w:val="cyan"/>
        </w:rPr>
      </w:pPr>
    </w:p>
    <w:tbl>
      <w:tblPr>
        <w:tblStyle w:val="DzTablo11"/>
        <w:tblW w:w="5000" w:type="pct"/>
        <w:tblLook w:val="04A0" w:firstRow="1" w:lastRow="0" w:firstColumn="1" w:lastColumn="0" w:noHBand="0" w:noVBand="1"/>
      </w:tblPr>
      <w:tblGrid>
        <w:gridCol w:w="560"/>
        <w:gridCol w:w="240"/>
        <w:gridCol w:w="2315"/>
        <w:gridCol w:w="5548"/>
      </w:tblGrid>
      <w:tr w:rsidR="00596DD8" w:rsidRPr="00596DD8" w14:paraId="731F1AF4"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7" w:type="pct"/>
            <w:gridSpan w:val="3"/>
            <w:hideMark/>
          </w:tcPr>
          <w:p w14:paraId="7A85D613"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İdare Adı</w:t>
            </w:r>
          </w:p>
        </w:tc>
        <w:tc>
          <w:tcPr>
            <w:tcW w:w="3203" w:type="pct"/>
            <w:hideMark/>
          </w:tcPr>
          <w:p w14:paraId="7B72832C" w14:textId="77777777" w:rsidR="00596DD8" w:rsidRPr="00596DD8" w:rsidRDefault="00596DD8" w:rsidP="00596DD8">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96DD8" w:rsidRPr="00596DD8" w14:paraId="0B035A8E"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7" w:type="pct"/>
            <w:gridSpan w:val="3"/>
            <w:hideMark/>
          </w:tcPr>
          <w:p w14:paraId="0B59F91B"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03" w:type="pct"/>
            <w:hideMark/>
          </w:tcPr>
          <w:p w14:paraId="15B63B08" w14:textId="77777777" w:rsidR="00596DD8" w:rsidRPr="00596DD8" w:rsidRDefault="00596DD8" w:rsidP="0084643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Kentsel dönüşümü sağlayarak yapılaşmanın sosyal adalet, refah ve sosyal uyumu pekiştirecek şekilde uygulanması</w:t>
            </w:r>
          </w:p>
        </w:tc>
      </w:tr>
      <w:tr w:rsidR="00596DD8" w:rsidRPr="00596DD8" w14:paraId="034A1482"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97" w:type="pct"/>
            <w:gridSpan w:val="3"/>
            <w:hideMark/>
          </w:tcPr>
          <w:p w14:paraId="1AB5B95A"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03" w:type="pct"/>
            <w:hideMark/>
          </w:tcPr>
          <w:p w14:paraId="48947B46" w14:textId="35EBC888"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F2.2.1.1. </w:t>
            </w:r>
            <w:r w:rsidR="00E245F9" w:rsidRPr="00E245F9">
              <w:rPr>
                <w:rFonts w:ascii="Arial Narrow" w:eastAsia="Times New Roman" w:hAnsi="Arial Narrow" w:cs="Arial"/>
                <w:color w:val="000000"/>
                <w:sz w:val="20"/>
                <w:szCs w:val="20"/>
                <w:lang w:eastAsia="tr-TR"/>
              </w:rPr>
              <w:t>Hatay Büyükşehir Belediyesi plan sınırları içerisinde belirlenecek bölgeler için kentsel dönüşüm projesi çalışması</w:t>
            </w:r>
          </w:p>
        </w:tc>
      </w:tr>
      <w:tr w:rsidR="00596DD8" w:rsidRPr="00596DD8" w14:paraId="1507E07B"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7" w:type="pct"/>
            <w:gridSpan w:val="3"/>
            <w:hideMark/>
          </w:tcPr>
          <w:p w14:paraId="4C017E2A"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03" w:type="pct"/>
            <w:hideMark/>
          </w:tcPr>
          <w:p w14:paraId="70520146"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İmar ve Şehircilik Dairesi Başkanlığı</w:t>
            </w:r>
          </w:p>
        </w:tc>
      </w:tr>
      <w:tr w:rsidR="00596DD8" w:rsidRPr="00596DD8" w14:paraId="1D2FEA79"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97" w:type="pct"/>
            <w:gridSpan w:val="3"/>
            <w:hideMark/>
          </w:tcPr>
          <w:p w14:paraId="6A3B8082"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03" w:type="pct"/>
            <w:hideMark/>
          </w:tcPr>
          <w:p w14:paraId="07BDF36A" w14:textId="2509AE21" w:rsidR="00596DD8" w:rsidRPr="00596DD8" w:rsidRDefault="003B55F0"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3B55F0">
              <w:rPr>
                <w:rFonts w:ascii="Arial Narrow" w:eastAsia="Times New Roman" w:hAnsi="Arial Narrow" w:cs="Arial"/>
                <w:color w:val="000000"/>
                <w:sz w:val="20"/>
                <w:szCs w:val="20"/>
                <w:lang w:eastAsia="tr-TR"/>
              </w:rPr>
              <w:t>Hatay Büyükşehir Belediyesi plan sınırları içerisinde belirlenecek bölgeler için ke</w:t>
            </w:r>
            <w:r>
              <w:rPr>
                <w:rFonts w:ascii="Arial Narrow" w:eastAsia="Times New Roman" w:hAnsi="Arial Narrow" w:cs="Arial"/>
                <w:color w:val="000000"/>
                <w:sz w:val="20"/>
                <w:szCs w:val="20"/>
                <w:lang w:eastAsia="tr-TR"/>
              </w:rPr>
              <w:t>ntsel dönüşüm projesi çalışması</w:t>
            </w:r>
          </w:p>
        </w:tc>
      </w:tr>
      <w:tr w:rsidR="00596DD8" w:rsidRPr="00596DD8" w14:paraId="121DD106"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7" w:type="pct"/>
            <w:gridSpan w:val="3"/>
            <w:hideMark/>
          </w:tcPr>
          <w:p w14:paraId="5242E9F0"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03" w:type="pct"/>
            <w:hideMark/>
          </w:tcPr>
          <w:p w14:paraId="6C158F0D"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96DD8" w:rsidRPr="00596DD8" w14:paraId="2514A83D"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E88ADB"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474" w:type="pct"/>
            <w:gridSpan w:val="2"/>
            <w:hideMark/>
          </w:tcPr>
          <w:p w14:paraId="2023A577"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03" w:type="pct"/>
            <w:hideMark/>
          </w:tcPr>
          <w:p w14:paraId="128F78A9"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1FEE4E2"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486F285"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474" w:type="pct"/>
            <w:gridSpan w:val="2"/>
            <w:hideMark/>
          </w:tcPr>
          <w:p w14:paraId="6812A14B"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03" w:type="pct"/>
            <w:hideMark/>
          </w:tcPr>
          <w:p w14:paraId="2DC2B74E"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47F20B66"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A9F78C2"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474" w:type="pct"/>
            <w:gridSpan w:val="2"/>
            <w:hideMark/>
          </w:tcPr>
          <w:p w14:paraId="62E88F54"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03" w:type="pct"/>
            <w:hideMark/>
          </w:tcPr>
          <w:p w14:paraId="0ECF7617"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15.000.000,00</w:t>
            </w:r>
          </w:p>
        </w:tc>
      </w:tr>
      <w:tr w:rsidR="00596DD8" w:rsidRPr="00596DD8" w14:paraId="37091AD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BAC26FE"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474" w:type="pct"/>
            <w:gridSpan w:val="2"/>
            <w:hideMark/>
          </w:tcPr>
          <w:p w14:paraId="06609713"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03" w:type="pct"/>
            <w:hideMark/>
          </w:tcPr>
          <w:p w14:paraId="42905B3D"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D344EB5"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35852BE"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474" w:type="pct"/>
            <w:gridSpan w:val="2"/>
            <w:hideMark/>
          </w:tcPr>
          <w:p w14:paraId="1E6B47A6"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03" w:type="pct"/>
            <w:hideMark/>
          </w:tcPr>
          <w:p w14:paraId="14A87244"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EA287D5"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ABC2B79"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474" w:type="pct"/>
            <w:gridSpan w:val="2"/>
            <w:hideMark/>
          </w:tcPr>
          <w:p w14:paraId="1FDCCA3A"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03" w:type="pct"/>
            <w:hideMark/>
          </w:tcPr>
          <w:p w14:paraId="7446E3EA"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F07A858"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41F217"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474" w:type="pct"/>
            <w:gridSpan w:val="2"/>
            <w:hideMark/>
          </w:tcPr>
          <w:p w14:paraId="28F10B90"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03" w:type="pct"/>
            <w:hideMark/>
          </w:tcPr>
          <w:p w14:paraId="4255576C"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644DB52"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3D21734"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474" w:type="pct"/>
            <w:gridSpan w:val="2"/>
            <w:hideMark/>
          </w:tcPr>
          <w:p w14:paraId="6DD0FA8F"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03" w:type="pct"/>
            <w:hideMark/>
          </w:tcPr>
          <w:p w14:paraId="05292388"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4F7C50C9"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97" w:type="pct"/>
            <w:gridSpan w:val="3"/>
            <w:hideMark/>
          </w:tcPr>
          <w:p w14:paraId="6A9E942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03" w:type="pct"/>
            <w:hideMark/>
          </w:tcPr>
          <w:p w14:paraId="60A5B0CB"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15.000.000,00</w:t>
            </w:r>
          </w:p>
        </w:tc>
      </w:tr>
      <w:tr w:rsidR="00596DD8" w:rsidRPr="00596DD8" w14:paraId="721CCB1A"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F33FE37"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336" w:type="pct"/>
            <w:hideMark/>
          </w:tcPr>
          <w:p w14:paraId="38AC83F5"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03" w:type="pct"/>
            <w:hideMark/>
          </w:tcPr>
          <w:p w14:paraId="4D4F3122"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D854A42"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5A897E9"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336" w:type="pct"/>
            <w:hideMark/>
          </w:tcPr>
          <w:p w14:paraId="3FD89C0A"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03" w:type="pct"/>
            <w:hideMark/>
          </w:tcPr>
          <w:p w14:paraId="73E6EFAA"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8D66E36"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D7ECFC4"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336" w:type="pct"/>
            <w:hideMark/>
          </w:tcPr>
          <w:p w14:paraId="04F593E8"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03" w:type="pct"/>
            <w:hideMark/>
          </w:tcPr>
          <w:p w14:paraId="5C37EEF1"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586F0C8"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97" w:type="pct"/>
            <w:gridSpan w:val="3"/>
            <w:hideMark/>
          </w:tcPr>
          <w:p w14:paraId="054F0595"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03" w:type="pct"/>
            <w:hideMark/>
          </w:tcPr>
          <w:p w14:paraId="4395D130"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07D38B5"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7" w:type="pct"/>
            <w:gridSpan w:val="3"/>
            <w:hideMark/>
          </w:tcPr>
          <w:p w14:paraId="04D01A67"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03" w:type="pct"/>
            <w:hideMark/>
          </w:tcPr>
          <w:p w14:paraId="3E918A8E"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15.000.000,00</w:t>
            </w:r>
          </w:p>
        </w:tc>
      </w:tr>
    </w:tbl>
    <w:p w14:paraId="3CD32905" w14:textId="18F05DDA" w:rsidR="0052643A" w:rsidRDefault="0052643A" w:rsidP="00EC3E39">
      <w:pPr>
        <w:rPr>
          <w:b/>
          <w:highlight w:val="cyan"/>
        </w:rPr>
      </w:pPr>
    </w:p>
    <w:p w14:paraId="584D2EDD" w14:textId="77777777" w:rsidR="0052643A" w:rsidRDefault="0052643A">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315"/>
        <w:gridCol w:w="5548"/>
      </w:tblGrid>
      <w:tr w:rsidR="00596DD8" w:rsidRPr="00596DD8" w14:paraId="1A9AFDAE" w14:textId="77777777" w:rsidTr="0052643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8" w:type="pct"/>
            <w:gridSpan w:val="3"/>
            <w:hideMark/>
          </w:tcPr>
          <w:p w14:paraId="3D0B807F"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lastRenderedPageBreak/>
              <w:t>İdare Adı</w:t>
            </w:r>
          </w:p>
        </w:tc>
        <w:tc>
          <w:tcPr>
            <w:tcW w:w="3202" w:type="pct"/>
            <w:hideMark/>
          </w:tcPr>
          <w:p w14:paraId="7D4D53F6" w14:textId="77777777" w:rsidR="00596DD8" w:rsidRPr="00596DD8" w:rsidRDefault="00596DD8" w:rsidP="00596DD8">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96DD8" w:rsidRPr="00596DD8" w14:paraId="51F5F9B0"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8" w:type="pct"/>
            <w:gridSpan w:val="3"/>
            <w:hideMark/>
          </w:tcPr>
          <w:p w14:paraId="4702B2AF"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02" w:type="pct"/>
            <w:hideMark/>
          </w:tcPr>
          <w:p w14:paraId="4D8DBF70"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Akıllı kent çalışmalarının desteklenmesi</w:t>
            </w:r>
          </w:p>
        </w:tc>
      </w:tr>
      <w:tr w:rsidR="00596DD8" w:rsidRPr="00596DD8" w14:paraId="7D784F32"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98" w:type="pct"/>
            <w:gridSpan w:val="3"/>
            <w:hideMark/>
          </w:tcPr>
          <w:p w14:paraId="6478B225"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02" w:type="pct"/>
            <w:hideMark/>
          </w:tcPr>
          <w:p w14:paraId="05573426"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F2.3.1.1 CBS Altyapısının kurulması, genişletilmesi ve yaygınlaştırılması ile TUCBS entegrasyonunun yapılması hizmet alımı işi</w:t>
            </w:r>
          </w:p>
        </w:tc>
      </w:tr>
      <w:tr w:rsidR="00596DD8" w:rsidRPr="00596DD8" w14:paraId="0DAE89E6"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8" w:type="pct"/>
            <w:gridSpan w:val="3"/>
            <w:hideMark/>
          </w:tcPr>
          <w:p w14:paraId="0B83369D"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02" w:type="pct"/>
            <w:hideMark/>
          </w:tcPr>
          <w:p w14:paraId="43D2EBD8"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İmar ve Şehircilik Dairesi Başkanlığı</w:t>
            </w:r>
          </w:p>
        </w:tc>
      </w:tr>
      <w:tr w:rsidR="00596DD8" w:rsidRPr="00596DD8" w14:paraId="1C8CD400"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98" w:type="pct"/>
            <w:gridSpan w:val="3"/>
            <w:hideMark/>
          </w:tcPr>
          <w:p w14:paraId="7BECFA84"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02" w:type="pct"/>
            <w:hideMark/>
          </w:tcPr>
          <w:p w14:paraId="60184681" w14:textId="77777777" w:rsidR="0084643B" w:rsidRDefault="00596DD8"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Çevre, Şehircilik ve İklim Değişikliği Bakanlığımızın Çıkarmış Olduğu Kararname Doğrultusunda; Türkiye Ulusal Coğrafi Bilgi Sistemi (TUCBS) Veri Temalarına Uyumlaştırma İşi</w:t>
            </w:r>
          </w:p>
          <w:p w14:paraId="4D53A279" w14:textId="09E571CF" w:rsidR="00596DD8" w:rsidRPr="00596DD8" w:rsidRDefault="00596DD8"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(İşin %40'ı 2024 yılında, kalan %60'ı 2025 yılında yapılacaktır.)</w:t>
            </w:r>
          </w:p>
        </w:tc>
      </w:tr>
      <w:tr w:rsidR="00596DD8" w:rsidRPr="00596DD8" w14:paraId="63F143B7"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8" w:type="pct"/>
            <w:gridSpan w:val="3"/>
            <w:hideMark/>
          </w:tcPr>
          <w:p w14:paraId="61ADC7E2"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02" w:type="pct"/>
            <w:hideMark/>
          </w:tcPr>
          <w:p w14:paraId="62DA18AB"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96DD8" w:rsidRPr="00596DD8" w14:paraId="2FFF74FD"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9BFBD64"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475" w:type="pct"/>
            <w:gridSpan w:val="2"/>
            <w:hideMark/>
          </w:tcPr>
          <w:p w14:paraId="0BD16D1D"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02" w:type="pct"/>
            <w:hideMark/>
          </w:tcPr>
          <w:p w14:paraId="7C53A575"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16F3DF7"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637CE92"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475" w:type="pct"/>
            <w:gridSpan w:val="2"/>
            <w:hideMark/>
          </w:tcPr>
          <w:p w14:paraId="55FCADE0"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02" w:type="pct"/>
            <w:hideMark/>
          </w:tcPr>
          <w:p w14:paraId="59A74782"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AFD3BF4"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3A8EA40"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475" w:type="pct"/>
            <w:gridSpan w:val="2"/>
            <w:hideMark/>
          </w:tcPr>
          <w:p w14:paraId="222F5199"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02" w:type="pct"/>
            <w:hideMark/>
          </w:tcPr>
          <w:p w14:paraId="0C5A3057"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2.000.000,00</w:t>
            </w:r>
          </w:p>
        </w:tc>
      </w:tr>
      <w:tr w:rsidR="00596DD8" w:rsidRPr="00596DD8" w14:paraId="546A2D6C"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FF1E6A1"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475" w:type="pct"/>
            <w:gridSpan w:val="2"/>
            <w:hideMark/>
          </w:tcPr>
          <w:p w14:paraId="5E298EC5"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02" w:type="pct"/>
            <w:hideMark/>
          </w:tcPr>
          <w:p w14:paraId="7B570510"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C8E75EF"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85D76C2"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475" w:type="pct"/>
            <w:gridSpan w:val="2"/>
            <w:hideMark/>
          </w:tcPr>
          <w:p w14:paraId="04A1A0E2"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02" w:type="pct"/>
            <w:hideMark/>
          </w:tcPr>
          <w:p w14:paraId="47A5BE9D"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C4384BD"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04F370D"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475" w:type="pct"/>
            <w:gridSpan w:val="2"/>
            <w:hideMark/>
          </w:tcPr>
          <w:p w14:paraId="39FFD6C6"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02" w:type="pct"/>
            <w:hideMark/>
          </w:tcPr>
          <w:p w14:paraId="26DF36BC"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F36E4AA"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5483A94"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475" w:type="pct"/>
            <w:gridSpan w:val="2"/>
            <w:hideMark/>
          </w:tcPr>
          <w:p w14:paraId="5EFBF32A"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02" w:type="pct"/>
            <w:hideMark/>
          </w:tcPr>
          <w:p w14:paraId="02AC8354"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2A26595"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7EF1B9C"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475" w:type="pct"/>
            <w:gridSpan w:val="2"/>
            <w:hideMark/>
          </w:tcPr>
          <w:p w14:paraId="5B0315F3"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02" w:type="pct"/>
            <w:hideMark/>
          </w:tcPr>
          <w:p w14:paraId="206DE2CC"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68159C1"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98" w:type="pct"/>
            <w:gridSpan w:val="3"/>
            <w:hideMark/>
          </w:tcPr>
          <w:p w14:paraId="1B1FC4D2"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02" w:type="pct"/>
            <w:hideMark/>
          </w:tcPr>
          <w:p w14:paraId="2CCE6EE7"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2.000.000,00</w:t>
            </w:r>
          </w:p>
        </w:tc>
      </w:tr>
      <w:tr w:rsidR="00596DD8" w:rsidRPr="00596DD8" w14:paraId="62A7588F"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B5CFFAE"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336" w:type="pct"/>
            <w:hideMark/>
          </w:tcPr>
          <w:p w14:paraId="29C98364"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02" w:type="pct"/>
            <w:hideMark/>
          </w:tcPr>
          <w:p w14:paraId="32C24A40"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79ACF69"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8FD4196"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336" w:type="pct"/>
            <w:hideMark/>
          </w:tcPr>
          <w:p w14:paraId="36C9F6F4"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02" w:type="pct"/>
            <w:hideMark/>
          </w:tcPr>
          <w:p w14:paraId="7D13B1D9"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4245F06"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913D979"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336" w:type="pct"/>
            <w:hideMark/>
          </w:tcPr>
          <w:p w14:paraId="598AA0D7"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02" w:type="pct"/>
            <w:hideMark/>
          </w:tcPr>
          <w:p w14:paraId="3649468D"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B35CDD1"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98" w:type="pct"/>
            <w:gridSpan w:val="3"/>
            <w:hideMark/>
          </w:tcPr>
          <w:p w14:paraId="725E2DD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02" w:type="pct"/>
            <w:hideMark/>
          </w:tcPr>
          <w:p w14:paraId="22106D17"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4483C60E"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8" w:type="pct"/>
            <w:gridSpan w:val="3"/>
            <w:hideMark/>
          </w:tcPr>
          <w:p w14:paraId="0A25A93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02" w:type="pct"/>
            <w:hideMark/>
          </w:tcPr>
          <w:p w14:paraId="61D85D65"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2.000.000,00</w:t>
            </w:r>
          </w:p>
        </w:tc>
      </w:tr>
    </w:tbl>
    <w:p w14:paraId="75485436" w14:textId="77777777" w:rsidR="0052643A" w:rsidRDefault="0052643A">
      <w:pPr>
        <w:spacing w:line="259" w:lineRule="auto"/>
        <w:rPr>
          <w:b/>
          <w:highlight w:val="cyan"/>
        </w:rPr>
      </w:pPr>
    </w:p>
    <w:p w14:paraId="77C82E62" w14:textId="63C0C97C" w:rsidR="00596DD8" w:rsidRDefault="00596DD8">
      <w:pPr>
        <w:spacing w:line="259" w:lineRule="auto"/>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596DD8" w:rsidRPr="00596DD8" w14:paraId="3E41E3E8"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6B982C8"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İdare Adı</w:t>
            </w:r>
          </w:p>
        </w:tc>
        <w:tc>
          <w:tcPr>
            <w:tcW w:w="3285" w:type="pct"/>
            <w:hideMark/>
          </w:tcPr>
          <w:p w14:paraId="05DB0455" w14:textId="77777777" w:rsidR="00596DD8" w:rsidRPr="00596DD8" w:rsidRDefault="00596DD8" w:rsidP="00596DD8">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96DD8" w:rsidRPr="00596DD8" w14:paraId="6F14E829"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0D10983"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5" w:type="pct"/>
            <w:hideMark/>
          </w:tcPr>
          <w:p w14:paraId="6E668BFA"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Akıllı kent çalışmalarının desteklenmesi</w:t>
            </w:r>
          </w:p>
        </w:tc>
      </w:tr>
      <w:tr w:rsidR="00596DD8" w:rsidRPr="00596DD8" w14:paraId="64F5573D"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01B5952"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5" w:type="pct"/>
            <w:hideMark/>
          </w:tcPr>
          <w:p w14:paraId="043E4BFA"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F2.3.1.2 Verilerin güncellenmesi ve verilerin kent bilgi sistemine aktarılması işi</w:t>
            </w:r>
          </w:p>
        </w:tc>
      </w:tr>
      <w:tr w:rsidR="00596DD8" w:rsidRPr="00596DD8" w14:paraId="48082938"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3209973"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5" w:type="pct"/>
            <w:hideMark/>
          </w:tcPr>
          <w:p w14:paraId="04ABA5E6"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İmar ve Şehircilik Dairesi Başkanlığı</w:t>
            </w:r>
          </w:p>
        </w:tc>
      </w:tr>
      <w:tr w:rsidR="00596DD8" w:rsidRPr="00596DD8" w14:paraId="534B2B84"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C2219D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5" w:type="pct"/>
            <w:hideMark/>
          </w:tcPr>
          <w:p w14:paraId="036731F0" w14:textId="77777777" w:rsidR="0084643B" w:rsidRDefault="00596DD8"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Çevre, Şehircilik ve İklim Değişikliği Bakanlığımızın Çıkarmış Olduğu Kararname Doğrultusunda; Türkiye Ulusal Coğrafi Bilgi Sistemi (TUCBS) Veri Temalarına Uyumlaştırma İşi</w:t>
            </w:r>
          </w:p>
          <w:p w14:paraId="434543E9" w14:textId="51EAA0A8" w:rsidR="00596DD8" w:rsidRPr="00596DD8" w:rsidRDefault="00596DD8"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(İşin %50'si 2024 yılı, kalan %50'si 2025'te yapılacaktır.)</w:t>
            </w:r>
          </w:p>
        </w:tc>
      </w:tr>
      <w:tr w:rsidR="00596DD8" w:rsidRPr="00596DD8" w14:paraId="5D1CB06A"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5D15A0C"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5" w:type="pct"/>
            <w:hideMark/>
          </w:tcPr>
          <w:p w14:paraId="4B7831D6"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96DD8" w:rsidRPr="00596DD8" w14:paraId="35AF401F"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0A8ABE6"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2" w:type="pct"/>
            <w:gridSpan w:val="2"/>
            <w:hideMark/>
          </w:tcPr>
          <w:p w14:paraId="51D764C7"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5" w:type="pct"/>
            <w:hideMark/>
          </w:tcPr>
          <w:p w14:paraId="4F421868"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017BA2C"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F3BC625"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2" w:type="pct"/>
            <w:gridSpan w:val="2"/>
            <w:hideMark/>
          </w:tcPr>
          <w:p w14:paraId="532D4DF6"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5" w:type="pct"/>
            <w:hideMark/>
          </w:tcPr>
          <w:p w14:paraId="0C14AC04"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0915F50"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94DDD9B"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2" w:type="pct"/>
            <w:gridSpan w:val="2"/>
            <w:hideMark/>
          </w:tcPr>
          <w:p w14:paraId="3B3B8948"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5" w:type="pct"/>
            <w:hideMark/>
          </w:tcPr>
          <w:p w14:paraId="760E604D"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1.000.000,00</w:t>
            </w:r>
          </w:p>
        </w:tc>
      </w:tr>
      <w:tr w:rsidR="00596DD8" w:rsidRPr="00596DD8" w14:paraId="1262BC57"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0244ED"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2" w:type="pct"/>
            <w:gridSpan w:val="2"/>
            <w:hideMark/>
          </w:tcPr>
          <w:p w14:paraId="661AE8CD"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5" w:type="pct"/>
            <w:hideMark/>
          </w:tcPr>
          <w:p w14:paraId="3161DCDC"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414073A1"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0E015F7"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2" w:type="pct"/>
            <w:gridSpan w:val="2"/>
            <w:hideMark/>
          </w:tcPr>
          <w:p w14:paraId="5FB7A60E"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5" w:type="pct"/>
            <w:hideMark/>
          </w:tcPr>
          <w:p w14:paraId="236A54B5"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5F31BB8"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0A0B317"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2" w:type="pct"/>
            <w:gridSpan w:val="2"/>
            <w:hideMark/>
          </w:tcPr>
          <w:p w14:paraId="10035DC3"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5" w:type="pct"/>
            <w:hideMark/>
          </w:tcPr>
          <w:p w14:paraId="6C30C499"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1C4FE0E"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A7B1850"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2" w:type="pct"/>
            <w:gridSpan w:val="2"/>
            <w:hideMark/>
          </w:tcPr>
          <w:p w14:paraId="5F60B749"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5" w:type="pct"/>
            <w:hideMark/>
          </w:tcPr>
          <w:p w14:paraId="1C646009"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7DCC5DE"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D532F30"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2" w:type="pct"/>
            <w:gridSpan w:val="2"/>
            <w:hideMark/>
          </w:tcPr>
          <w:p w14:paraId="4B45FE95"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5" w:type="pct"/>
            <w:hideMark/>
          </w:tcPr>
          <w:p w14:paraId="5744722B"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5CE7343"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B9FC537"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5" w:type="pct"/>
            <w:hideMark/>
          </w:tcPr>
          <w:p w14:paraId="6B5DBAA6"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1.000.000,00</w:t>
            </w:r>
          </w:p>
        </w:tc>
      </w:tr>
      <w:tr w:rsidR="00596DD8" w:rsidRPr="00596DD8" w14:paraId="74C6D2B8"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C2875AE"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173771B9"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5" w:type="pct"/>
            <w:hideMark/>
          </w:tcPr>
          <w:p w14:paraId="4512940F"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FA788F8"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A8EE3CB"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26C59B78"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5" w:type="pct"/>
            <w:hideMark/>
          </w:tcPr>
          <w:p w14:paraId="05EA1154"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B036267"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93EA0E8"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52AFC636"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5" w:type="pct"/>
            <w:hideMark/>
          </w:tcPr>
          <w:p w14:paraId="3C53EEF8"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CE3F59A"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BE3001B"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5" w:type="pct"/>
            <w:hideMark/>
          </w:tcPr>
          <w:p w14:paraId="5E87DADB"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7F37016"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051D9F4"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5" w:type="pct"/>
            <w:hideMark/>
          </w:tcPr>
          <w:p w14:paraId="0F234AA6"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1.000.000,00</w:t>
            </w:r>
          </w:p>
        </w:tc>
      </w:tr>
    </w:tbl>
    <w:p w14:paraId="7684F1E3" w14:textId="67DE443C" w:rsidR="0052643A" w:rsidRDefault="0052643A" w:rsidP="00EC3E39">
      <w:pPr>
        <w:rPr>
          <w:b/>
          <w:highlight w:val="cyan"/>
        </w:rPr>
      </w:pPr>
    </w:p>
    <w:p w14:paraId="54EC9467" w14:textId="77777777" w:rsidR="0052643A" w:rsidRDefault="0052643A">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596DD8" w:rsidRPr="00596DD8" w14:paraId="18CE37B8" w14:textId="77777777" w:rsidTr="0052643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5AA5BBA"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lastRenderedPageBreak/>
              <w:t>İdare Adı</w:t>
            </w:r>
          </w:p>
        </w:tc>
        <w:tc>
          <w:tcPr>
            <w:tcW w:w="3284" w:type="pct"/>
            <w:hideMark/>
          </w:tcPr>
          <w:p w14:paraId="738D8FB0" w14:textId="77777777" w:rsidR="00596DD8" w:rsidRPr="00596DD8" w:rsidRDefault="00596DD8" w:rsidP="00596DD8">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96DD8" w:rsidRPr="00596DD8" w14:paraId="7100BAFB"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A3C4D29"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4" w:type="pct"/>
            <w:hideMark/>
          </w:tcPr>
          <w:p w14:paraId="3668E407"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"Sıfır Atık" anlayışla uygun etkin atık yönetiminin geliştirilmesi</w:t>
            </w:r>
          </w:p>
        </w:tc>
      </w:tr>
      <w:tr w:rsidR="00596DD8" w:rsidRPr="00596DD8" w14:paraId="6DFBB0E0"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412123D"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4" w:type="pct"/>
            <w:hideMark/>
          </w:tcPr>
          <w:p w14:paraId="04528D19"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F3.1.1.1 Hatay Entegre Katı Atık Bertaraf ve Düzenli Depolama Tesisi Kurulması</w:t>
            </w:r>
          </w:p>
        </w:tc>
      </w:tr>
      <w:tr w:rsidR="00596DD8" w:rsidRPr="00596DD8" w14:paraId="1F296BBD"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BBD757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4" w:type="pct"/>
            <w:hideMark/>
          </w:tcPr>
          <w:p w14:paraId="5E4F3176"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İklim Değişikliği ve Sıfır Atık Dairesi Başkanlığı</w:t>
            </w:r>
          </w:p>
        </w:tc>
      </w:tr>
      <w:tr w:rsidR="00596DD8" w:rsidRPr="00596DD8" w14:paraId="26C46BC0"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316EC68"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4" w:type="pct"/>
            <w:hideMark/>
          </w:tcPr>
          <w:p w14:paraId="717814D7" w14:textId="77777777" w:rsidR="00596DD8" w:rsidRPr="00596DD8" w:rsidRDefault="00596DD8"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ili dokuz ilçenin (Altınözü, Antakya, Defne, Hassa, Kırıkhan, Kumlu, Reyhanlı, Samandağ, Yayladağı) katı atık bertaraf hizmetlerini yerine getirebilmek amacıyla yeni bir katı atık düzenli depolama tesisinin projelendirilmesi, inşa edilmesi.</w:t>
            </w:r>
          </w:p>
        </w:tc>
      </w:tr>
      <w:tr w:rsidR="00596DD8" w:rsidRPr="00596DD8" w14:paraId="45E9F81D"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866711A"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4" w:type="pct"/>
            <w:hideMark/>
          </w:tcPr>
          <w:p w14:paraId="6D0DCFCE"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96DD8" w:rsidRPr="00596DD8" w14:paraId="25D84965"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BE04820"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3" w:type="pct"/>
            <w:gridSpan w:val="2"/>
            <w:hideMark/>
          </w:tcPr>
          <w:p w14:paraId="263BDA6E"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4" w:type="pct"/>
            <w:hideMark/>
          </w:tcPr>
          <w:p w14:paraId="61376987"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E73A3AA"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846A00"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3" w:type="pct"/>
            <w:gridSpan w:val="2"/>
            <w:hideMark/>
          </w:tcPr>
          <w:p w14:paraId="73E378AF"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4" w:type="pct"/>
            <w:hideMark/>
          </w:tcPr>
          <w:p w14:paraId="7899C6FC"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6809305"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5A7CCF"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3" w:type="pct"/>
            <w:gridSpan w:val="2"/>
            <w:hideMark/>
          </w:tcPr>
          <w:p w14:paraId="2B72F90D"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4" w:type="pct"/>
            <w:hideMark/>
          </w:tcPr>
          <w:p w14:paraId="74C93845"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500.000,00</w:t>
            </w:r>
          </w:p>
        </w:tc>
      </w:tr>
      <w:tr w:rsidR="00596DD8" w:rsidRPr="00596DD8" w14:paraId="5CC95F10"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D950CA4"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3" w:type="pct"/>
            <w:gridSpan w:val="2"/>
            <w:hideMark/>
          </w:tcPr>
          <w:p w14:paraId="0A12EA04"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4" w:type="pct"/>
            <w:hideMark/>
          </w:tcPr>
          <w:p w14:paraId="12A84770"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8F5ACB3"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450DEAD"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3" w:type="pct"/>
            <w:gridSpan w:val="2"/>
            <w:hideMark/>
          </w:tcPr>
          <w:p w14:paraId="1D7B61F9"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4" w:type="pct"/>
            <w:hideMark/>
          </w:tcPr>
          <w:p w14:paraId="216A601B"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4C084F58"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3EF0E0B"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3" w:type="pct"/>
            <w:gridSpan w:val="2"/>
            <w:hideMark/>
          </w:tcPr>
          <w:p w14:paraId="14FA8C9F"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4" w:type="pct"/>
            <w:hideMark/>
          </w:tcPr>
          <w:p w14:paraId="6AF17452"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40.500.000,00</w:t>
            </w:r>
          </w:p>
        </w:tc>
      </w:tr>
      <w:tr w:rsidR="00596DD8" w:rsidRPr="00596DD8" w14:paraId="15DD974C"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D8CFFD"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3" w:type="pct"/>
            <w:gridSpan w:val="2"/>
            <w:hideMark/>
          </w:tcPr>
          <w:p w14:paraId="19B001C4"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4" w:type="pct"/>
            <w:hideMark/>
          </w:tcPr>
          <w:p w14:paraId="10408290"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5F4FD97"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101EEEF"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3" w:type="pct"/>
            <w:gridSpan w:val="2"/>
            <w:hideMark/>
          </w:tcPr>
          <w:p w14:paraId="72384D18"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4" w:type="pct"/>
            <w:hideMark/>
          </w:tcPr>
          <w:p w14:paraId="74F27EBD"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74EC026"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2B1571B"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4" w:type="pct"/>
            <w:hideMark/>
          </w:tcPr>
          <w:p w14:paraId="18678B11"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41.000.000,00</w:t>
            </w:r>
          </w:p>
        </w:tc>
      </w:tr>
      <w:tr w:rsidR="00596DD8" w:rsidRPr="00596DD8" w14:paraId="6B44106B"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32E5BC2"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2482CECF"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4" w:type="pct"/>
            <w:hideMark/>
          </w:tcPr>
          <w:p w14:paraId="4944B0EB"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0E73795"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D36CC0A"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2A3E5627"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4" w:type="pct"/>
            <w:hideMark/>
          </w:tcPr>
          <w:p w14:paraId="347BEAB0"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75A1081"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14C1A36"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2F963D3E"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4" w:type="pct"/>
            <w:hideMark/>
          </w:tcPr>
          <w:p w14:paraId="31B85322"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F6CAA09"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537CD7A"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4" w:type="pct"/>
            <w:hideMark/>
          </w:tcPr>
          <w:p w14:paraId="68D28607"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5281BFB"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6C3FFE6"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4" w:type="pct"/>
            <w:hideMark/>
          </w:tcPr>
          <w:p w14:paraId="183CF24C"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41.000.000,00</w:t>
            </w:r>
          </w:p>
        </w:tc>
      </w:tr>
    </w:tbl>
    <w:p w14:paraId="311FD528" w14:textId="6DF7C9B1" w:rsidR="00596DD8" w:rsidRDefault="00596DD8"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596DD8" w:rsidRPr="00596DD8" w14:paraId="510D64EC" w14:textId="77777777" w:rsidTr="0052643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D4ED3CF"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İdare Adı</w:t>
            </w:r>
          </w:p>
        </w:tc>
        <w:tc>
          <w:tcPr>
            <w:tcW w:w="3284" w:type="pct"/>
            <w:hideMark/>
          </w:tcPr>
          <w:p w14:paraId="64209552" w14:textId="77777777" w:rsidR="00596DD8" w:rsidRPr="00596DD8" w:rsidRDefault="00596DD8" w:rsidP="00596DD8">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96DD8" w:rsidRPr="00596DD8" w14:paraId="733B6222"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9E58E6D"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4" w:type="pct"/>
            <w:hideMark/>
          </w:tcPr>
          <w:p w14:paraId="46959329"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"Sıfır Atık" anlayışla uygun etkin atık yönetiminin geliştirilmesi</w:t>
            </w:r>
          </w:p>
        </w:tc>
      </w:tr>
      <w:tr w:rsidR="00596DD8" w:rsidRPr="00596DD8" w14:paraId="097BCE49"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830B52D"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4" w:type="pct"/>
            <w:hideMark/>
          </w:tcPr>
          <w:p w14:paraId="0FA35EE2"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F3.1.1.2 İskenderun Katı Atık Düzenli Depolama ve Bertaraf Tesisinin İşletilmesi İle İlgili Hizmetlerin Yürütülmesi</w:t>
            </w:r>
          </w:p>
        </w:tc>
      </w:tr>
      <w:tr w:rsidR="00596DD8" w:rsidRPr="00596DD8" w14:paraId="53525EEE"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DA5734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4" w:type="pct"/>
            <w:hideMark/>
          </w:tcPr>
          <w:p w14:paraId="7F4348F2"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İklim Değişikliği ve Sıfır Atık Dairesi Başkanlığı</w:t>
            </w:r>
          </w:p>
        </w:tc>
      </w:tr>
      <w:tr w:rsidR="00596DD8" w:rsidRPr="00596DD8" w14:paraId="09CA0E65"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A10A369"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4" w:type="pct"/>
            <w:hideMark/>
          </w:tcPr>
          <w:p w14:paraId="0B59A98C" w14:textId="77777777" w:rsidR="00596DD8" w:rsidRPr="00596DD8" w:rsidRDefault="00596DD8"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İskenderun ilçesi Düğünyurdu mevkiinde yer alan Katı Atık Düzenli Depolama Tesisi altı ilçe (Arsuz, Belen, Dörtyol, Erzin, Hassa ve İskenderun) belediye sınırları içerisinde oluşan ve belediye atığı sınıfına giren katı atıkların toplanması, taşınması ve bertaraf hizmetlerinin yürütülmesi.</w:t>
            </w:r>
          </w:p>
        </w:tc>
      </w:tr>
      <w:tr w:rsidR="00596DD8" w:rsidRPr="00596DD8" w14:paraId="04701EE7"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796E474"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4" w:type="pct"/>
            <w:hideMark/>
          </w:tcPr>
          <w:p w14:paraId="62C6EC9D"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96DD8" w:rsidRPr="00596DD8" w14:paraId="1A70B88A"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C5E2B8E"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3" w:type="pct"/>
            <w:gridSpan w:val="2"/>
            <w:hideMark/>
          </w:tcPr>
          <w:p w14:paraId="23B9C3CC"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4" w:type="pct"/>
            <w:hideMark/>
          </w:tcPr>
          <w:p w14:paraId="28994174"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C9629D8"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1643EDA"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3" w:type="pct"/>
            <w:gridSpan w:val="2"/>
            <w:hideMark/>
          </w:tcPr>
          <w:p w14:paraId="2DCC1E4B"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4" w:type="pct"/>
            <w:hideMark/>
          </w:tcPr>
          <w:p w14:paraId="0AB2E8B5"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53953D2"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7CFFEE2"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3" w:type="pct"/>
            <w:gridSpan w:val="2"/>
            <w:hideMark/>
          </w:tcPr>
          <w:p w14:paraId="017225E2"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4" w:type="pct"/>
            <w:hideMark/>
          </w:tcPr>
          <w:p w14:paraId="1323F34C"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120.000.000,00</w:t>
            </w:r>
          </w:p>
        </w:tc>
      </w:tr>
      <w:tr w:rsidR="00596DD8" w:rsidRPr="00596DD8" w14:paraId="1C17032E"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35180E2"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3" w:type="pct"/>
            <w:gridSpan w:val="2"/>
            <w:hideMark/>
          </w:tcPr>
          <w:p w14:paraId="48CA3B50"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4" w:type="pct"/>
            <w:hideMark/>
          </w:tcPr>
          <w:p w14:paraId="11524468"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3E115BB"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9E1B46F"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3" w:type="pct"/>
            <w:gridSpan w:val="2"/>
            <w:hideMark/>
          </w:tcPr>
          <w:p w14:paraId="22D3CD0F"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4" w:type="pct"/>
            <w:hideMark/>
          </w:tcPr>
          <w:p w14:paraId="326E7DE9"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CCCA4F7"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D0B88B6"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3" w:type="pct"/>
            <w:gridSpan w:val="2"/>
            <w:hideMark/>
          </w:tcPr>
          <w:p w14:paraId="3E88AFE5"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4" w:type="pct"/>
            <w:hideMark/>
          </w:tcPr>
          <w:p w14:paraId="1CD0AEBF"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61C717F"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1E14776"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3" w:type="pct"/>
            <w:gridSpan w:val="2"/>
            <w:hideMark/>
          </w:tcPr>
          <w:p w14:paraId="5A7F4864"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4" w:type="pct"/>
            <w:hideMark/>
          </w:tcPr>
          <w:p w14:paraId="60090BF4"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610ED9A"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3AF785"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3" w:type="pct"/>
            <w:gridSpan w:val="2"/>
            <w:hideMark/>
          </w:tcPr>
          <w:p w14:paraId="1D366FC0"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4" w:type="pct"/>
            <w:hideMark/>
          </w:tcPr>
          <w:p w14:paraId="4C69E8B3"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EDF1044"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277E6DE"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4" w:type="pct"/>
            <w:hideMark/>
          </w:tcPr>
          <w:p w14:paraId="6CE095C8"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120.000.000,00</w:t>
            </w:r>
          </w:p>
        </w:tc>
      </w:tr>
      <w:tr w:rsidR="00596DD8" w:rsidRPr="00596DD8" w14:paraId="6286FA2B"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4E7FEF39"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1D09348D"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4" w:type="pct"/>
            <w:hideMark/>
          </w:tcPr>
          <w:p w14:paraId="0531CCB5"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F5C0E9C"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F382939"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5892553C"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4" w:type="pct"/>
            <w:hideMark/>
          </w:tcPr>
          <w:p w14:paraId="00DCBD6F"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BDF4025"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9A954DB"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70294742"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4" w:type="pct"/>
            <w:hideMark/>
          </w:tcPr>
          <w:p w14:paraId="7A9FB492"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7BD21EB" w14:textId="77777777" w:rsidTr="0052643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EACB61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4" w:type="pct"/>
            <w:hideMark/>
          </w:tcPr>
          <w:p w14:paraId="62D16FDB"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4FC63B5" w14:textId="77777777" w:rsidTr="00526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DCAE36D"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4" w:type="pct"/>
            <w:hideMark/>
          </w:tcPr>
          <w:p w14:paraId="7B83A921"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120.000.000,00</w:t>
            </w:r>
          </w:p>
        </w:tc>
      </w:tr>
    </w:tbl>
    <w:p w14:paraId="3D3323F9" w14:textId="0636DDFD" w:rsidR="007A7F12" w:rsidRDefault="007A7F12" w:rsidP="00EC3E39">
      <w:pPr>
        <w:rPr>
          <w:b/>
          <w:highlight w:val="cyan"/>
        </w:rPr>
      </w:pPr>
    </w:p>
    <w:p w14:paraId="01EED754" w14:textId="77777777" w:rsidR="007A7F12" w:rsidRDefault="007A7F12">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52643A" w:rsidRPr="00596DD8" w14:paraId="0C0AB543" w14:textId="77777777" w:rsidTr="00FD00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99BCF93"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lastRenderedPageBreak/>
              <w:t>İdare Adı</w:t>
            </w:r>
          </w:p>
        </w:tc>
        <w:tc>
          <w:tcPr>
            <w:tcW w:w="3284" w:type="pct"/>
            <w:hideMark/>
          </w:tcPr>
          <w:p w14:paraId="19772D1F" w14:textId="77777777" w:rsidR="0052643A" w:rsidRPr="00596DD8" w:rsidRDefault="0052643A" w:rsidP="00FD007A">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2643A" w:rsidRPr="00596DD8" w14:paraId="630815D2"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1D88B42"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4" w:type="pct"/>
            <w:hideMark/>
          </w:tcPr>
          <w:p w14:paraId="3B631421"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"Sıfır Atık" anlayışla uygun etkin atık yönetiminin geliştirilmesi</w:t>
            </w:r>
          </w:p>
        </w:tc>
      </w:tr>
      <w:tr w:rsidR="0052643A" w:rsidRPr="00596DD8" w14:paraId="15483AF7"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839FF57"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4" w:type="pct"/>
            <w:hideMark/>
          </w:tcPr>
          <w:p w14:paraId="74059594" w14:textId="5A93A6A5" w:rsidR="0052643A" w:rsidRPr="00596DD8" w:rsidRDefault="0052643A" w:rsidP="00FD007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2643A">
              <w:rPr>
                <w:rFonts w:ascii="Arial Narrow" w:eastAsia="Times New Roman" w:hAnsi="Arial Narrow" w:cs="Arial"/>
                <w:color w:val="000000"/>
                <w:sz w:val="20"/>
                <w:szCs w:val="20"/>
                <w:lang w:eastAsia="tr-TR"/>
              </w:rPr>
              <w:t>F3.1.1.3 Tıbbi Atıkların Toplanması, Sterilizasyon Tesisine Taşınması ve Bertaraf Edilmesi</w:t>
            </w:r>
          </w:p>
        </w:tc>
      </w:tr>
      <w:tr w:rsidR="0052643A" w:rsidRPr="00596DD8" w14:paraId="0418E04F"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F0AD44D"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4" w:type="pct"/>
            <w:hideMark/>
          </w:tcPr>
          <w:p w14:paraId="2D7F34C9"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İklim Değişikliği ve Sıfır Atık Dairesi Başkanlığı</w:t>
            </w:r>
          </w:p>
        </w:tc>
      </w:tr>
      <w:tr w:rsidR="0052643A" w:rsidRPr="00596DD8" w14:paraId="483FD539"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961EFA5"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4" w:type="pct"/>
            <w:hideMark/>
          </w:tcPr>
          <w:p w14:paraId="4D336894" w14:textId="36B055E4" w:rsidR="0052643A" w:rsidRPr="00596DD8" w:rsidRDefault="0052643A" w:rsidP="00FD007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2643A">
              <w:rPr>
                <w:rFonts w:ascii="Arial Narrow" w:eastAsia="Times New Roman" w:hAnsi="Arial Narrow" w:cs="Arial"/>
                <w:color w:val="000000"/>
                <w:sz w:val="20"/>
                <w:szCs w:val="20"/>
                <w:lang w:eastAsia="tr-TR"/>
              </w:rPr>
              <w:t>Hatay ili tüm ilçelerinden toplanan tıbbi atıklar sterilizasyon tesisine taşınarak sterilize edildikten sonra düzenli depolama sahasında bertaraf edilmesi işini yürütmek.</w:t>
            </w:r>
          </w:p>
        </w:tc>
      </w:tr>
      <w:tr w:rsidR="0052643A" w:rsidRPr="00596DD8" w14:paraId="71B9E0D5"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3E3D548"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4" w:type="pct"/>
            <w:hideMark/>
          </w:tcPr>
          <w:p w14:paraId="667A025F"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2643A" w:rsidRPr="00596DD8" w14:paraId="72E19E23"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2F341EB"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3" w:type="pct"/>
            <w:gridSpan w:val="2"/>
            <w:hideMark/>
          </w:tcPr>
          <w:p w14:paraId="493495A2" w14:textId="77777777" w:rsidR="0052643A" w:rsidRPr="00596DD8" w:rsidRDefault="0052643A" w:rsidP="00FD007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4" w:type="pct"/>
            <w:hideMark/>
          </w:tcPr>
          <w:p w14:paraId="015D49B7" w14:textId="77777777"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2E801C31"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47C8872"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3" w:type="pct"/>
            <w:gridSpan w:val="2"/>
            <w:hideMark/>
          </w:tcPr>
          <w:p w14:paraId="488B59CD"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4" w:type="pct"/>
            <w:hideMark/>
          </w:tcPr>
          <w:p w14:paraId="2500E5E4" w14:textId="77777777"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71D9E2D8"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3C65EC5"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3" w:type="pct"/>
            <w:gridSpan w:val="2"/>
            <w:hideMark/>
          </w:tcPr>
          <w:p w14:paraId="6C2E4C4F" w14:textId="77777777" w:rsidR="0052643A" w:rsidRPr="00596DD8" w:rsidRDefault="0052643A" w:rsidP="00FD007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4" w:type="pct"/>
            <w:hideMark/>
          </w:tcPr>
          <w:p w14:paraId="47325B00" w14:textId="1E014BC8"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596DD8">
              <w:rPr>
                <w:rFonts w:ascii="Arial Narrow" w:eastAsia="Times New Roman" w:hAnsi="Arial Narrow" w:cs="Arial"/>
                <w:color w:val="000000"/>
                <w:sz w:val="20"/>
                <w:szCs w:val="20"/>
                <w:lang w:eastAsia="tr-TR"/>
              </w:rPr>
              <w:t>,00</w:t>
            </w:r>
          </w:p>
        </w:tc>
      </w:tr>
      <w:tr w:rsidR="0052643A" w:rsidRPr="00596DD8" w14:paraId="38936D7D"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EE05C1F"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3" w:type="pct"/>
            <w:gridSpan w:val="2"/>
            <w:hideMark/>
          </w:tcPr>
          <w:p w14:paraId="103B0195"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4" w:type="pct"/>
            <w:hideMark/>
          </w:tcPr>
          <w:p w14:paraId="42B86F52" w14:textId="77777777"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396C4C1F"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ADC1FF1"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3" w:type="pct"/>
            <w:gridSpan w:val="2"/>
            <w:hideMark/>
          </w:tcPr>
          <w:p w14:paraId="39C217A0" w14:textId="77777777" w:rsidR="0052643A" w:rsidRPr="00596DD8" w:rsidRDefault="0052643A" w:rsidP="00FD007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4" w:type="pct"/>
            <w:hideMark/>
          </w:tcPr>
          <w:p w14:paraId="66111C01" w14:textId="77777777"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0F93B459"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AB12179"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3" w:type="pct"/>
            <w:gridSpan w:val="2"/>
            <w:hideMark/>
          </w:tcPr>
          <w:p w14:paraId="485DDB20"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4" w:type="pct"/>
            <w:hideMark/>
          </w:tcPr>
          <w:p w14:paraId="53AC2EFE" w14:textId="77777777"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0508D702"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07A674A"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3" w:type="pct"/>
            <w:gridSpan w:val="2"/>
            <w:hideMark/>
          </w:tcPr>
          <w:p w14:paraId="62D95B1F" w14:textId="77777777" w:rsidR="0052643A" w:rsidRPr="00596DD8" w:rsidRDefault="0052643A" w:rsidP="00FD007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4" w:type="pct"/>
            <w:hideMark/>
          </w:tcPr>
          <w:p w14:paraId="47899AEA" w14:textId="77777777"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280A4C14"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F2D0C97"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3" w:type="pct"/>
            <w:gridSpan w:val="2"/>
            <w:hideMark/>
          </w:tcPr>
          <w:p w14:paraId="3E48E4C8"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4" w:type="pct"/>
            <w:hideMark/>
          </w:tcPr>
          <w:p w14:paraId="0D7DA407" w14:textId="77777777"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4E8A9234"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E156333"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4" w:type="pct"/>
            <w:hideMark/>
          </w:tcPr>
          <w:p w14:paraId="058B5D65" w14:textId="2D04B6F3"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596DD8">
              <w:rPr>
                <w:rFonts w:ascii="Arial Narrow" w:eastAsia="Times New Roman" w:hAnsi="Arial Narrow" w:cs="Arial"/>
                <w:color w:val="000000"/>
                <w:sz w:val="20"/>
                <w:szCs w:val="20"/>
                <w:lang w:eastAsia="tr-TR"/>
              </w:rPr>
              <w:t>,00</w:t>
            </w:r>
          </w:p>
        </w:tc>
      </w:tr>
      <w:tr w:rsidR="0052643A" w:rsidRPr="00596DD8" w14:paraId="0DB902F8"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517BCAB"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6AADB58C"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4" w:type="pct"/>
            <w:hideMark/>
          </w:tcPr>
          <w:p w14:paraId="251ABC5D" w14:textId="77777777"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5DB0DB71"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DB3AD01"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p>
        </w:tc>
        <w:tc>
          <w:tcPr>
            <w:tcW w:w="1254" w:type="pct"/>
            <w:hideMark/>
          </w:tcPr>
          <w:p w14:paraId="4100A8B9" w14:textId="77777777" w:rsidR="0052643A" w:rsidRPr="00596DD8" w:rsidRDefault="0052643A" w:rsidP="00FD007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4" w:type="pct"/>
            <w:hideMark/>
          </w:tcPr>
          <w:p w14:paraId="5155A53C" w14:textId="77777777"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6BF4DA63"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4DF666D"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p>
        </w:tc>
        <w:tc>
          <w:tcPr>
            <w:tcW w:w="1254" w:type="pct"/>
            <w:hideMark/>
          </w:tcPr>
          <w:p w14:paraId="69693E69"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4" w:type="pct"/>
            <w:hideMark/>
          </w:tcPr>
          <w:p w14:paraId="058C21AF" w14:textId="77777777"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1C3C5B59"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B6B016D"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4" w:type="pct"/>
            <w:hideMark/>
          </w:tcPr>
          <w:p w14:paraId="43227702" w14:textId="77777777"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34596A9B"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2893415"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4" w:type="pct"/>
            <w:hideMark/>
          </w:tcPr>
          <w:p w14:paraId="749FDFCB" w14:textId="4806DB76"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596DD8">
              <w:rPr>
                <w:rFonts w:ascii="Arial Narrow" w:eastAsia="Times New Roman" w:hAnsi="Arial Narrow" w:cs="Arial"/>
                <w:color w:val="000000"/>
                <w:sz w:val="20"/>
                <w:szCs w:val="20"/>
                <w:lang w:eastAsia="tr-TR"/>
              </w:rPr>
              <w:t>,00</w:t>
            </w:r>
          </w:p>
        </w:tc>
      </w:tr>
    </w:tbl>
    <w:p w14:paraId="527E9E17" w14:textId="3E735827" w:rsidR="0052643A" w:rsidRDefault="0052643A"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52643A" w:rsidRPr="00596DD8" w14:paraId="0519ACF7" w14:textId="77777777" w:rsidTr="00FD00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C515C85"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İdare Adı</w:t>
            </w:r>
          </w:p>
        </w:tc>
        <w:tc>
          <w:tcPr>
            <w:tcW w:w="3284" w:type="pct"/>
            <w:hideMark/>
          </w:tcPr>
          <w:p w14:paraId="3857385A" w14:textId="77777777" w:rsidR="0052643A" w:rsidRPr="00596DD8" w:rsidRDefault="0052643A" w:rsidP="00FD007A">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2643A" w:rsidRPr="00596DD8" w14:paraId="01B11806"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50D3228"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4" w:type="pct"/>
            <w:hideMark/>
          </w:tcPr>
          <w:p w14:paraId="264A0BBD"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"Sıfır Atık" anlayışla uygun etkin atık yönetiminin geliştirilmesi</w:t>
            </w:r>
          </w:p>
        </w:tc>
      </w:tr>
      <w:tr w:rsidR="0052643A" w:rsidRPr="00596DD8" w14:paraId="499DB761"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1F340CD"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4" w:type="pct"/>
            <w:hideMark/>
          </w:tcPr>
          <w:p w14:paraId="6C09A8CD" w14:textId="1B232886" w:rsidR="0052643A" w:rsidRPr="00596DD8" w:rsidRDefault="0052643A" w:rsidP="00FD007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2643A">
              <w:rPr>
                <w:rFonts w:ascii="Arial Narrow" w:eastAsia="Times New Roman" w:hAnsi="Arial Narrow" w:cs="Arial"/>
                <w:color w:val="000000"/>
                <w:sz w:val="20"/>
                <w:szCs w:val="20"/>
                <w:lang w:eastAsia="tr-TR"/>
              </w:rPr>
              <w:t>F3.1.1.4 Hassa, Kırıkhan, Reyhanlı, Samandağ, ve Yayladağı Katı Atık Transfer İstasyonlarından Evsel Katı Atıkların TaşınmasıHatay Büyükşehir Belediyesi tarafından işletilen aktarma istasyonlarından Hassa, Kırıkhan, Kumlu, Reyhanlı, Samandağ ve Yayladağı ilçe belediye sınırları içerisinde oluşan ve belediye atıkları sınıfına giren katı atıkların düzenli depolama sahasına taşınması ile sahadan çöp sızıntı suyunun taşınması.</w:t>
            </w:r>
          </w:p>
        </w:tc>
      </w:tr>
      <w:tr w:rsidR="0052643A" w:rsidRPr="00596DD8" w14:paraId="47CDBEDC"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290E0A0"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4" w:type="pct"/>
            <w:hideMark/>
          </w:tcPr>
          <w:p w14:paraId="4B06328A"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İklim Değişikliği ve Sıfır Atık Dairesi Başkanlığı</w:t>
            </w:r>
          </w:p>
        </w:tc>
      </w:tr>
      <w:tr w:rsidR="0052643A" w:rsidRPr="00596DD8" w14:paraId="03BD2058"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B1FD8E3"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4" w:type="pct"/>
            <w:hideMark/>
          </w:tcPr>
          <w:p w14:paraId="4FD04392" w14:textId="19ADE856" w:rsidR="0052643A" w:rsidRPr="00596DD8" w:rsidRDefault="0052643A" w:rsidP="00FD007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2643A">
              <w:rPr>
                <w:rFonts w:ascii="Arial Narrow" w:eastAsia="Times New Roman" w:hAnsi="Arial Narrow" w:cs="Arial"/>
                <w:color w:val="000000"/>
                <w:sz w:val="20"/>
                <w:szCs w:val="20"/>
                <w:lang w:eastAsia="tr-TR"/>
              </w:rPr>
              <w:t>Hatay Büyükşehir Belediyesi tarafından işletilen aktarma istasyonlarından Hassa, Kırıkhan, Kumlu, Reyhanlı, Samandağ ve Yayladağı ilçe belediye sınırları içerisinde oluşan ve belediye atıkları sınıfına giren katı atıkların düzenli depolama sahasına taşınması ile sahadan çöp sızıntı suyunun taşınması.</w:t>
            </w:r>
          </w:p>
        </w:tc>
      </w:tr>
      <w:tr w:rsidR="0052643A" w:rsidRPr="00596DD8" w14:paraId="63D1D420"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98E7D74"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4" w:type="pct"/>
            <w:hideMark/>
          </w:tcPr>
          <w:p w14:paraId="3A6F886F"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2643A" w:rsidRPr="00596DD8" w14:paraId="11487206"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3C3CC9C"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3" w:type="pct"/>
            <w:gridSpan w:val="2"/>
            <w:hideMark/>
          </w:tcPr>
          <w:p w14:paraId="098D2F41" w14:textId="77777777" w:rsidR="0052643A" w:rsidRPr="00596DD8" w:rsidRDefault="0052643A" w:rsidP="00FD007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4" w:type="pct"/>
            <w:hideMark/>
          </w:tcPr>
          <w:p w14:paraId="085A7508" w14:textId="77777777"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58809A1A"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34B19E9"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3" w:type="pct"/>
            <w:gridSpan w:val="2"/>
            <w:hideMark/>
          </w:tcPr>
          <w:p w14:paraId="132DCF4C"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4" w:type="pct"/>
            <w:hideMark/>
          </w:tcPr>
          <w:p w14:paraId="5F764D4E" w14:textId="77777777"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3667F05A"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8A4BF72"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3" w:type="pct"/>
            <w:gridSpan w:val="2"/>
            <w:hideMark/>
          </w:tcPr>
          <w:p w14:paraId="435156C0" w14:textId="77777777" w:rsidR="0052643A" w:rsidRPr="00596DD8" w:rsidRDefault="0052643A" w:rsidP="00FD007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4" w:type="pct"/>
            <w:hideMark/>
          </w:tcPr>
          <w:p w14:paraId="2279D187" w14:textId="208038DC"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323AE9DD"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C7C6B09"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3" w:type="pct"/>
            <w:gridSpan w:val="2"/>
            <w:hideMark/>
          </w:tcPr>
          <w:p w14:paraId="5C2316E7"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4" w:type="pct"/>
            <w:hideMark/>
          </w:tcPr>
          <w:p w14:paraId="49328591" w14:textId="77777777"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27B296DE"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92A8320"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3" w:type="pct"/>
            <w:gridSpan w:val="2"/>
            <w:hideMark/>
          </w:tcPr>
          <w:p w14:paraId="0EF5332D" w14:textId="77777777" w:rsidR="0052643A" w:rsidRPr="00596DD8" w:rsidRDefault="0052643A" w:rsidP="00FD007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4" w:type="pct"/>
            <w:hideMark/>
          </w:tcPr>
          <w:p w14:paraId="6FB902F0" w14:textId="77777777"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05F8DCEC"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95288DC"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3" w:type="pct"/>
            <w:gridSpan w:val="2"/>
            <w:hideMark/>
          </w:tcPr>
          <w:p w14:paraId="3E591AF7"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4" w:type="pct"/>
            <w:hideMark/>
          </w:tcPr>
          <w:p w14:paraId="7B6C54A9" w14:textId="77777777"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140F3D37"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73FF139"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3" w:type="pct"/>
            <w:gridSpan w:val="2"/>
            <w:hideMark/>
          </w:tcPr>
          <w:p w14:paraId="2B15E6FC" w14:textId="77777777" w:rsidR="0052643A" w:rsidRPr="00596DD8" w:rsidRDefault="0052643A" w:rsidP="00FD007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4" w:type="pct"/>
            <w:hideMark/>
          </w:tcPr>
          <w:p w14:paraId="024B0BC5" w14:textId="77777777"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36F88593"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7AC26C0" w14:textId="77777777" w:rsidR="0052643A" w:rsidRPr="00596DD8" w:rsidRDefault="0052643A" w:rsidP="00FD007A">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3" w:type="pct"/>
            <w:gridSpan w:val="2"/>
            <w:hideMark/>
          </w:tcPr>
          <w:p w14:paraId="12574DF9"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4" w:type="pct"/>
            <w:hideMark/>
          </w:tcPr>
          <w:p w14:paraId="3A57021A" w14:textId="77777777"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07D7035C"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72921FB"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4" w:type="pct"/>
            <w:hideMark/>
          </w:tcPr>
          <w:p w14:paraId="00098243" w14:textId="6AABBBCD"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596DD8">
              <w:rPr>
                <w:rFonts w:ascii="Arial Narrow" w:eastAsia="Times New Roman" w:hAnsi="Arial Narrow" w:cs="Arial"/>
                <w:color w:val="000000"/>
                <w:sz w:val="20"/>
                <w:szCs w:val="20"/>
                <w:lang w:eastAsia="tr-TR"/>
              </w:rPr>
              <w:t>,00</w:t>
            </w:r>
          </w:p>
        </w:tc>
      </w:tr>
      <w:tr w:rsidR="0052643A" w:rsidRPr="00596DD8" w14:paraId="7D8B70C2"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EA88AAE"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02DD2DCB"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4" w:type="pct"/>
            <w:hideMark/>
          </w:tcPr>
          <w:p w14:paraId="7A327A51" w14:textId="77777777"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0F635780"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971B2A4"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p>
        </w:tc>
        <w:tc>
          <w:tcPr>
            <w:tcW w:w="1254" w:type="pct"/>
            <w:hideMark/>
          </w:tcPr>
          <w:p w14:paraId="49DF3AA2" w14:textId="77777777" w:rsidR="0052643A" w:rsidRPr="00596DD8" w:rsidRDefault="0052643A" w:rsidP="00FD007A">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4" w:type="pct"/>
            <w:hideMark/>
          </w:tcPr>
          <w:p w14:paraId="13D938C3" w14:textId="77777777"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0C55EA2A"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12087FD"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p>
        </w:tc>
        <w:tc>
          <w:tcPr>
            <w:tcW w:w="1254" w:type="pct"/>
            <w:hideMark/>
          </w:tcPr>
          <w:p w14:paraId="080DE17C" w14:textId="77777777" w:rsidR="0052643A" w:rsidRPr="00596DD8" w:rsidRDefault="0052643A" w:rsidP="00FD007A">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4" w:type="pct"/>
            <w:hideMark/>
          </w:tcPr>
          <w:p w14:paraId="17900D2B" w14:textId="77777777"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76F78ABB" w14:textId="77777777" w:rsidTr="00FD007A">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70501EE"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4" w:type="pct"/>
            <w:hideMark/>
          </w:tcPr>
          <w:p w14:paraId="7627FBE6" w14:textId="77777777" w:rsidR="0052643A" w:rsidRPr="00596DD8" w:rsidRDefault="0052643A" w:rsidP="00FD007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2643A" w:rsidRPr="00596DD8" w14:paraId="49FD2B51" w14:textId="77777777" w:rsidTr="00FD00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1922298" w14:textId="77777777" w:rsidR="0052643A" w:rsidRPr="00596DD8" w:rsidRDefault="0052643A" w:rsidP="00FD007A">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4" w:type="pct"/>
            <w:hideMark/>
          </w:tcPr>
          <w:p w14:paraId="2E45E208" w14:textId="67BEC6C8" w:rsidR="0052643A" w:rsidRPr="00596DD8" w:rsidRDefault="0052643A" w:rsidP="00FD007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596DD8">
              <w:rPr>
                <w:rFonts w:ascii="Arial Narrow" w:eastAsia="Times New Roman" w:hAnsi="Arial Narrow" w:cs="Arial"/>
                <w:color w:val="000000"/>
                <w:sz w:val="20"/>
                <w:szCs w:val="20"/>
                <w:lang w:eastAsia="tr-TR"/>
              </w:rPr>
              <w:t>,00</w:t>
            </w:r>
          </w:p>
        </w:tc>
      </w:tr>
    </w:tbl>
    <w:p w14:paraId="6A09A12A" w14:textId="330C6A50" w:rsidR="007A7F12" w:rsidRDefault="007A7F12" w:rsidP="00EC3E39">
      <w:pPr>
        <w:rPr>
          <w:b/>
          <w:highlight w:val="cyan"/>
        </w:rPr>
      </w:pPr>
    </w:p>
    <w:p w14:paraId="7E576051" w14:textId="77777777" w:rsidR="007A7F12" w:rsidRDefault="007A7F12">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596DD8" w:rsidRPr="00596DD8" w14:paraId="14029883"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6FEF8E3"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lastRenderedPageBreak/>
              <w:t>İdare Adı</w:t>
            </w:r>
          </w:p>
        </w:tc>
        <w:tc>
          <w:tcPr>
            <w:tcW w:w="3284" w:type="pct"/>
            <w:hideMark/>
          </w:tcPr>
          <w:p w14:paraId="5E9EFAA6" w14:textId="77777777" w:rsidR="00596DD8" w:rsidRPr="00596DD8" w:rsidRDefault="00596DD8" w:rsidP="00596DD8">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96DD8" w:rsidRPr="00596DD8" w14:paraId="166591C8"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2A183C6"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4" w:type="pct"/>
            <w:hideMark/>
          </w:tcPr>
          <w:p w14:paraId="494926E2"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"Sıfır Atık" anlayışla uygun etkin atık yönetiminin geliştirilmesi</w:t>
            </w:r>
          </w:p>
        </w:tc>
      </w:tr>
      <w:tr w:rsidR="00596DD8" w:rsidRPr="00596DD8" w14:paraId="5189A158"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1966BCA"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4" w:type="pct"/>
            <w:hideMark/>
          </w:tcPr>
          <w:p w14:paraId="12B1FED3"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F3.1.1.5 İl Genelinde Hafriyat Toprağı, İnşaat ve Yıkıntı Atıkları İle İlgili Hizmetlerin Yürütülmesi</w:t>
            </w:r>
          </w:p>
        </w:tc>
      </w:tr>
      <w:tr w:rsidR="00596DD8" w:rsidRPr="00596DD8" w14:paraId="7194852F"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7FF8BC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4" w:type="pct"/>
            <w:hideMark/>
          </w:tcPr>
          <w:p w14:paraId="11A13C57"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Çevre Koruma ve Kontrol Dairesi Başkanlığı</w:t>
            </w:r>
          </w:p>
        </w:tc>
      </w:tr>
      <w:tr w:rsidR="00596DD8" w:rsidRPr="00596DD8" w14:paraId="6600C635"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9C64306"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4" w:type="pct"/>
            <w:hideMark/>
          </w:tcPr>
          <w:p w14:paraId="76062D32"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il genelinde hafriyat yönetimi sağlamak</w:t>
            </w:r>
          </w:p>
        </w:tc>
      </w:tr>
      <w:tr w:rsidR="00596DD8" w:rsidRPr="00596DD8" w14:paraId="5035F5C9"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6C0C096"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4" w:type="pct"/>
            <w:hideMark/>
          </w:tcPr>
          <w:p w14:paraId="6BA91275"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96DD8" w:rsidRPr="00596DD8" w14:paraId="0BE7FB51"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122ED6C"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3" w:type="pct"/>
            <w:gridSpan w:val="2"/>
            <w:hideMark/>
          </w:tcPr>
          <w:p w14:paraId="73FB140F"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4" w:type="pct"/>
            <w:hideMark/>
          </w:tcPr>
          <w:p w14:paraId="023D7CC3"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20761D5"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DA107ED"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3" w:type="pct"/>
            <w:gridSpan w:val="2"/>
            <w:hideMark/>
          </w:tcPr>
          <w:p w14:paraId="05B9F418"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4" w:type="pct"/>
            <w:hideMark/>
          </w:tcPr>
          <w:p w14:paraId="49D60194"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578AD96"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04104C4"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3" w:type="pct"/>
            <w:gridSpan w:val="2"/>
            <w:hideMark/>
          </w:tcPr>
          <w:p w14:paraId="3960AB9F"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4" w:type="pct"/>
            <w:hideMark/>
          </w:tcPr>
          <w:p w14:paraId="4CA4B320"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500.000,00</w:t>
            </w:r>
          </w:p>
        </w:tc>
      </w:tr>
      <w:tr w:rsidR="00596DD8" w:rsidRPr="00596DD8" w14:paraId="5B099B62"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1A840F6"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3" w:type="pct"/>
            <w:gridSpan w:val="2"/>
            <w:hideMark/>
          </w:tcPr>
          <w:p w14:paraId="0ED105AC"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4" w:type="pct"/>
            <w:hideMark/>
          </w:tcPr>
          <w:p w14:paraId="03D344F8"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C441A3B"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A9AEEC6"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3" w:type="pct"/>
            <w:gridSpan w:val="2"/>
            <w:hideMark/>
          </w:tcPr>
          <w:p w14:paraId="44C6D22F"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4" w:type="pct"/>
            <w:hideMark/>
          </w:tcPr>
          <w:p w14:paraId="1A7A2E04"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32E18C4"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BAF2DEA"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3" w:type="pct"/>
            <w:gridSpan w:val="2"/>
            <w:hideMark/>
          </w:tcPr>
          <w:p w14:paraId="4A8133BD"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4" w:type="pct"/>
            <w:hideMark/>
          </w:tcPr>
          <w:p w14:paraId="59AAA94F"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10.000.000,00</w:t>
            </w:r>
          </w:p>
        </w:tc>
      </w:tr>
      <w:tr w:rsidR="00596DD8" w:rsidRPr="00596DD8" w14:paraId="4A550F86"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A78BB3F"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3" w:type="pct"/>
            <w:gridSpan w:val="2"/>
            <w:hideMark/>
          </w:tcPr>
          <w:p w14:paraId="24B42187"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4" w:type="pct"/>
            <w:hideMark/>
          </w:tcPr>
          <w:p w14:paraId="2D770705"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D6995CB"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C41772C"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3" w:type="pct"/>
            <w:gridSpan w:val="2"/>
            <w:hideMark/>
          </w:tcPr>
          <w:p w14:paraId="3685B79D"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4" w:type="pct"/>
            <w:hideMark/>
          </w:tcPr>
          <w:p w14:paraId="42E1D9B4"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45F78ADF"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6A490EC"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4" w:type="pct"/>
            <w:hideMark/>
          </w:tcPr>
          <w:p w14:paraId="72587118"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10.500.000,00</w:t>
            </w:r>
          </w:p>
        </w:tc>
      </w:tr>
      <w:tr w:rsidR="00596DD8" w:rsidRPr="00596DD8" w14:paraId="648DA491"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44976F3E"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00937C63"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4" w:type="pct"/>
            <w:hideMark/>
          </w:tcPr>
          <w:p w14:paraId="351793CB"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259D6D2"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8EF418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7DB0C687"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4" w:type="pct"/>
            <w:hideMark/>
          </w:tcPr>
          <w:p w14:paraId="01BD32FD"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49735F7"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B9317FF"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350C7D16"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4" w:type="pct"/>
            <w:hideMark/>
          </w:tcPr>
          <w:p w14:paraId="3B277A9A"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59757D6"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7FE44A2"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4" w:type="pct"/>
            <w:hideMark/>
          </w:tcPr>
          <w:p w14:paraId="209BD717"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4CDB1602"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A117558"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4" w:type="pct"/>
            <w:hideMark/>
          </w:tcPr>
          <w:p w14:paraId="3ACFB18C"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10.500.000,00</w:t>
            </w:r>
          </w:p>
        </w:tc>
      </w:tr>
    </w:tbl>
    <w:p w14:paraId="6189CF06" w14:textId="4FE7CEC7" w:rsidR="00596DD8" w:rsidRDefault="00596DD8"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A7F12" w:rsidRPr="00596DD8" w14:paraId="32561A35"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0363CCE" w14:textId="77777777" w:rsidR="007A7F12" w:rsidRPr="00596DD8" w:rsidRDefault="007A7F12" w:rsidP="007A7F12">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İdare Adı</w:t>
            </w:r>
          </w:p>
        </w:tc>
        <w:tc>
          <w:tcPr>
            <w:tcW w:w="3284" w:type="pct"/>
            <w:hideMark/>
          </w:tcPr>
          <w:p w14:paraId="7BC792C2" w14:textId="77777777" w:rsidR="007A7F12" w:rsidRPr="00596DD8" w:rsidRDefault="007A7F12" w:rsidP="007A7F1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7A7F12" w:rsidRPr="00596DD8" w14:paraId="53643816"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C38354D" w14:textId="77777777" w:rsidR="007A7F12" w:rsidRPr="00596DD8" w:rsidRDefault="007A7F12" w:rsidP="007A7F12">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4" w:type="pct"/>
            <w:hideMark/>
          </w:tcPr>
          <w:p w14:paraId="0361A0D8" w14:textId="77777777" w:rsidR="007A7F12" w:rsidRPr="00596DD8"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"Sıfır Atık" anlayışla uygun etkin atık yönetiminin geliştirilmesi</w:t>
            </w:r>
          </w:p>
        </w:tc>
      </w:tr>
      <w:tr w:rsidR="007A7F12" w:rsidRPr="00596DD8" w14:paraId="4F0EF5F4"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6C897FB" w14:textId="77777777" w:rsidR="007A7F12" w:rsidRPr="00596DD8" w:rsidRDefault="007A7F12" w:rsidP="007A7F12">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4" w:type="pct"/>
            <w:hideMark/>
          </w:tcPr>
          <w:p w14:paraId="187B58EB" w14:textId="1C977BF7" w:rsidR="007A7F12" w:rsidRPr="00596DD8"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F3.1.1.6 Gökçegöz Katı Atık Düzenli Depolama Tesisinde Kurulu Bulunan 7 MWh Kapasiteli Biyogaz Enerji Üretim Tesisine İlişkin İşlemlerin Yürütülmesi</w:t>
            </w:r>
          </w:p>
        </w:tc>
      </w:tr>
      <w:tr w:rsidR="007A7F12" w:rsidRPr="00596DD8" w14:paraId="7090158B"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BFE6F87" w14:textId="77777777" w:rsidR="007A7F12" w:rsidRPr="00596DD8" w:rsidRDefault="007A7F12" w:rsidP="007A7F12">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4" w:type="pct"/>
            <w:vAlign w:val="center"/>
            <w:hideMark/>
          </w:tcPr>
          <w:p w14:paraId="3B09585F" w14:textId="6AF8B1D4" w:rsidR="007A7F12" w:rsidRPr="00596DD8"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İklim Değişikliği ve Sıfır Atık Dairesi Başkanlığı</w:t>
            </w:r>
          </w:p>
        </w:tc>
      </w:tr>
      <w:tr w:rsidR="007A7F12" w:rsidRPr="00596DD8" w14:paraId="5D05A690"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29757F3" w14:textId="77777777" w:rsidR="007A7F12" w:rsidRPr="00596DD8" w:rsidRDefault="007A7F12" w:rsidP="007A7F12">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4" w:type="pct"/>
            <w:hideMark/>
          </w:tcPr>
          <w:p w14:paraId="6315F931" w14:textId="7EB916F1" w:rsidR="007A7F12" w:rsidRPr="00596DD8"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 xml:space="preserve">Çöp Gazından (metan gazı) Elektrik Enerjisi Üretimi </w:t>
            </w:r>
            <w:r>
              <w:rPr>
                <w:rFonts w:ascii="Arial Narrow" w:eastAsia="Times New Roman" w:hAnsi="Arial Narrow" w:cs="Arial"/>
                <w:color w:val="000000"/>
                <w:sz w:val="20"/>
                <w:szCs w:val="20"/>
                <w:lang w:eastAsia="tr-TR"/>
              </w:rPr>
              <w:t>“</w:t>
            </w:r>
            <w:r w:rsidRPr="007A7F12">
              <w:rPr>
                <w:rFonts w:ascii="Arial Narrow" w:eastAsia="Times New Roman" w:hAnsi="Arial Narrow" w:cs="Arial"/>
                <w:color w:val="000000"/>
                <w:sz w:val="20"/>
                <w:szCs w:val="20"/>
                <w:lang w:eastAsia="tr-TR"/>
              </w:rPr>
              <w:t>Yenilenebilir Enerji</w:t>
            </w:r>
            <w:r>
              <w:rPr>
                <w:rFonts w:ascii="Arial Narrow" w:eastAsia="Times New Roman" w:hAnsi="Arial Narrow" w:cs="Arial"/>
                <w:color w:val="000000"/>
                <w:sz w:val="20"/>
                <w:szCs w:val="20"/>
                <w:lang w:eastAsia="tr-TR"/>
              </w:rPr>
              <w:t>”</w:t>
            </w:r>
            <w:r w:rsidRPr="007A7F12">
              <w:rPr>
                <w:rFonts w:ascii="Arial Narrow" w:eastAsia="Times New Roman" w:hAnsi="Arial Narrow" w:cs="Arial"/>
                <w:color w:val="000000"/>
                <w:sz w:val="20"/>
                <w:szCs w:val="20"/>
                <w:lang w:eastAsia="tr-TR"/>
              </w:rPr>
              <w:t xml:space="preserve"> kapsamında değerlendirildiği için önem arz etmektedir. Gökçegöz Katı Atık Düzenli Depolama Tesisinde çöp depolama alanlarında oluşan ve Karbondioksit (CO2)</w:t>
            </w:r>
            <w:r>
              <w:rPr>
                <w:rFonts w:ascii="Arial Narrow" w:eastAsia="Times New Roman" w:hAnsi="Arial Narrow" w:cs="Arial"/>
                <w:color w:val="000000"/>
                <w:sz w:val="20"/>
                <w:szCs w:val="20"/>
                <w:lang w:eastAsia="tr-TR"/>
              </w:rPr>
              <w:t>’</w:t>
            </w:r>
            <w:r w:rsidRPr="007A7F12">
              <w:rPr>
                <w:rFonts w:ascii="Arial Narrow" w:eastAsia="Times New Roman" w:hAnsi="Arial Narrow" w:cs="Arial"/>
                <w:color w:val="000000"/>
                <w:sz w:val="20"/>
                <w:szCs w:val="20"/>
                <w:lang w:eastAsia="tr-TR"/>
              </w:rPr>
              <w:t>ye göre 21 kat daha zararlı olan metan (CH4) gazının neden olduğu Sera Gazı etkisinin azaltılarak, Çevre ve İnsan sağlığına olan olumsuz etkilerinin minimuma indirilmesi amaçlanmıştır.</w:t>
            </w:r>
          </w:p>
        </w:tc>
      </w:tr>
      <w:tr w:rsidR="007A7F12" w:rsidRPr="00596DD8" w14:paraId="17594C9A"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CD3D361" w14:textId="77777777" w:rsidR="007A7F12" w:rsidRPr="00596DD8" w:rsidRDefault="007A7F12" w:rsidP="007A7F12">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4" w:type="pct"/>
            <w:hideMark/>
          </w:tcPr>
          <w:p w14:paraId="25610DC0" w14:textId="77777777" w:rsidR="007A7F12" w:rsidRPr="00596DD8"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7A7F12" w:rsidRPr="00596DD8" w14:paraId="04C3C7F1"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7DC7F38" w14:textId="77777777" w:rsidR="007A7F12" w:rsidRPr="00596DD8" w:rsidRDefault="007A7F12" w:rsidP="007A7F12">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3" w:type="pct"/>
            <w:gridSpan w:val="2"/>
            <w:hideMark/>
          </w:tcPr>
          <w:p w14:paraId="410967ED" w14:textId="77777777" w:rsidR="007A7F12" w:rsidRPr="00596DD8"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4" w:type="pct"/>
            <w:hideMark/>
          </w:tcPr>
          <w:p w14:paraId="20E4CE1C" w14:textId="77777777" w:rsidR="007A7F12" w:rsidRPr="00596DD8"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7A7F12" w:rsidRPr="00596DD8" w14:paraId="5B6A43BC"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5DA0BC4" w14:textId="77777777" w:rsidR="007A7F12" w:rsidRPr="00596DD8" w:rsidRDefault="007A7F12" w:rsidP="007A7F12">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3" w:type="pct"/>
            <w:gridSpan w:val="2"/>
            <w:hideMark/>
          </w:tcPr>
          <w:p w14:paraId="79024646" w14:textId="77777777" w:rsidR="007A7F12" w:rsidRPr="00596DD8"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4" w:type="pct"/>
            <w:hideMark/>
          </w:tcPr>
          <w:p w14:paraId="674EF718" w14:textId="77777777" w:rsidR="007A7F12" w:rsidRPr="00596DD8"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7A7F12" w:rsidRPr="00596DD8" w14:paraId="05B10EAC"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6B57258" w14:textId="77777777" w:rsidR="007A7F12" w:rsidRPr="00596DD8" w:rsidRDefault="007A7F12" w:rsidP="007A7F12">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3" w:type="pct"/>
            <w:gridSpan w:val="2"/>
            <w:hideMark/>
          </w:tcPr>
          <w:p w14:paraId="49F054CA" w14:textId="77777777" w:rsidR="007A7F12" w:rsidRPr="00596DD8"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4" w:type="pct"/>
            <w:hideMark/>
          </w:tcPr>
          <w:p w14:paraId="23F1936A" w14:textId="77777777" w:rsidR="007A7F12" w:rsidRPr="00596DD8"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7A7F12" w:rsidRPr="00596DD8" w14:paraId="5565A763"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48C82B2" w14:textId="77777777" w:rsidR="007A7F12" w:rsidRPr="00596DD8" w:rsidRDefault="007A7F12" w:rsidP="007A7F12">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3" w:type="pct"/>
            <w:gridSpan w:val="2"/>
            <w:hideMark/>
          </w:tcPr>
          <w:p w14:paraId="4D7ED8EE" w14:textId="77777777" w:rsidR="007A7F12" w:rsidRPr="00596DD8"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4" w:type="pct"/>
            <w:hideMark/>
          </w:tcPr>
          <w:p w14:paraId="1654FC74" w14:textId="77777777" w:rsidR="007A7F12" w:rsidRPr="00596DD8"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7A7F12" w:rsidRPr="00596DD8" w14:paraId="0D749A1B"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7D3521D" w14:textId="77777777" w:rsidR="007A7F12" w:rsidRPr="00596DD8" w:rsidRDefault="007A7F12" w:rsidP="007A7F12">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3" w:type="pct"/>
            <w:gridSpan w:val="2"/>
            <w:hideMark/>
          </w:tcPr>
          <w:p w14:paraId="4101F183" w14:textId="77777777" w:rsidR="007A7F12" w:rsidRPr="00596DD8"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4" w:type="pct"/>
            <w:hideMark/>
          </w:tcPr>
          <w:p w14:paraId="029AF34E" w14:textId="77777777" w:rsidR="007A7F12" w:rsidRPr="00596DD8"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7A7F12" w:rsidRPr="00596DD8" w14:paraId="47A2D3A8"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D48BC13" w14:textId="77777777" w:rsidR="007A7F12" w:rsidRPr="00596DD8" w:rsidRDefault="007A7F12" w:rsidP="007A7F12">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3" w:type="pct"/>
            <w:gridSpan w:val="2"/>
            <w:hideMark/>
          </w:tcPr>
          <w:p w14:paraId="7A641391" w14:textId="77777777" w:rsidR="007A7F12" w:rsidRPr="00596DD8"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4" w:type="pct"/>
            <w:hideMark/>
          </w:tcPr>
          <w:p w14:paraId="6C4FACBE" w14:textId="77777777" w:rsidR="007A7F12" w:rsidRPr="00596DD8"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7A7F12" w:rsidRPr="00596DD8" w14:paraId="4B1C43F1"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C9EBDC1" w14:textId="77777777" w:rsidR="007A7F12" w:rsidRPr="00596DD8" w:rsidRDefault="007A7F12" w:rsidP="007A7F12">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3" w:type="pct"/>
            <w:gridSpan w:val="2"/>
            <w:hideMark/>
          </w:tcPr>
          <w:p w14:paraId="00E27A45" w14:textId="77777777" w:rsidR="007A7F12" w:rsidRPr="00596DD8"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4" w:type="pct"/>
            <w:hideMark/>
          </w:tcPr>
          <w:p w14:paraId="0B7964CA" w14:textId="77777777" w:rsidR="007A7F12" w:rsidRPr="00596DD8"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7A7F12" w:rsidRPr="00596DD8" w14:paraId="5B7CC177"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667607D" w14:textId="77777777" w:rsidR="007A7F12" w:rsidRPr="00596DD8" w:rsidRDefault="007A7F12" w:rsidP="007A7F12">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3" w:type="pct"/>
            <w:gridSpan w:val="2"/>
            <w:hideMark/>
          </w:tcPr>
          <w:p w14:paraId="16ED54CF" w14:textId="77777777" w:rsidR="007A7F12" w:rsidRPr="00596DD8"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4" w:type="pct"/>
            <w:hideMark/>
          </w:tcPr>
          <w:p w14:paraId="29DB41EC" w14:textId="77777777" w:rsidR="007A7F12" w:rsidRPr="00596DD8"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7A7F12" w:rsidRPr="00596DD8" w14:paraId="75D556C3"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C16DE0D" w14:textId="77777777" w:rsidR="007A7F12" w:rsidRPr="00596DD8" w:rsidRDefault="007A7F12" w:rsidP="007A7F12">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4" w:type="pct"/>
            <w:hideMark/>
          </w:tcPr>
          <w:p w14:paraId="7451812B" w14:textId="77777777" w:rsidR="007A7F12" w:rsidRPr="00596DD8"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596DD8">
              <w:rPr>
                <w:rFonts w:ascii="Arial Narrow" w:eastAsia="Times New Roman" w:hAnsi="Arial Narrow" w:cs="Arial"/>
                <w:color w:val="000000"/>
                <w:sz w:val="20"/>
                <w:szCs w:val="20"/>
                <w:lang w:eastAsia="tr-TR"/>
              </w:rPr>
              <w:t>,00</w:t>
            </w:r>
          </w:p>
        </w:tc>
      </w:tr>
      <w:tr w:rsidR="007A7F12" w:rsidRPr="00596DD8" w14:paraId="623C752A"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146E78B2" w14:textId="77777777" w:rsidR="007A7F12" w:rsidRPr="00596DD8" w:rsidRDefault="007A7F12" w:rsidP="007A7F12">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6D18EFE5" w14:textId="77777777" w:rsidR="007A7F12" w:rsidRPr="00596DD8"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4" w:type="pct"/>
            <w:hideMark/>
          </w:tcPr>
          <w:p w14:paraId="70B81CF9" w14:textId="77777777" w:rsidR="007A7F12" w:rsidRPr="00596DD8"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7A7F12" w:rsidRPr="00596DD8" w14:paraId="57F642F9"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467BE13" w14:textId="77777777" w:rsidR="007A7F12" w:rsidRPr="00596DD8" w:rsidRDefault="007A7F12" w:rsidP="007A7F12">
            <w:pPr>
              <w:spacing w:line="240" w:lineRule="auto"/>
              <w:rPr>
                <w:rFonts w:ascii="Arial Narrow" w:eastAsia="Times New Roman" w:hAnsi="Arial Narrow" w:cs="Arial"/>
                <w:color w:val="000000"/>
                <w:sz w:val="20"/>
                <w:szCs w:val="20"/>
                <w:lang w:eastAsia="tr-TR"/>
              </w:rPr>
            </w:pPr>
          </w:p>
        </w:tc>
        <w:tc>
          <w:tcPr>
            <w:tcW w:w="1254" w:type="pct"/>
            <w:hideMark/>
          </w:tcPr>
          <w:p w14:paraId="5AF3B55E" w14:textId="77777777" w:rsidR="007A7F12" w:rsidRPr="00596DD8"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4" w:type="pct"/>
            <w:hideMark/>
          </w:tcPr>
          <w:p w14:paraId="5281C884" w14:textId="77777777" w:rsidR="007A7F12" w:rsidRPr="00596DD8"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7A7F12" w:rsidRPr="00596DD8" w14:paraId="53CAABD9"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D742E30" w14:textId="77777777" w:rsidR="007A7F12" w:rsidRPr="00596DD8" w:rsidRDefault="007A7F12" w:rsidP="007A7F12">
            <w:pPr>
              <w:spacing w:line="240" w:lineRule="auto"/>
              <w:rPr>
                <w:rFonts w:ascii="Arial Narrow" w:eastAsia="Times New Roman" w:hAnsi="Arial Narrow" w:cs="Arial"/>
                <w:color w:val="000000"/>
                <w:sz w:val="20"/>
                <w:szCs w:val="20"/>
                <w:lang w:eastAsia="tr-TR"/>
              </w:rPr>
            </w:pPr>
          </w:p>
        </w:tc>
        <w:tc>
          <w:tcPr>
            <w:tcW w:w="1254" w:type="pct"/>
            <w:hideMark/>
          </w:tcPr>
          <w:p w14:paraId="0D1CB837" w14:textId="77777777" w:rsidR="007A7F12" w:rsidRPr="00596DD8"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4" w:type="pct"/>
            <w:hideMark/>
          </w:tcPr>
          <w:p w14:paraId="21D3C21E" w14:textId="77777777" w:rsidR="007A7F12" w:rsidRPr="00596DD8"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7A7F12" w:rsidRPr="00596DD8" w14:paraId="4BD7680E"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12F9174" w14:textId="77777777" w:rsidR="007A7F12" w:rsidRPr="00596DD8" w:rsidRDefault="007A7F12" w:rsidP="007A7F12">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4" w:type="pct"/>
            <w:hideMark/>
          </w:tcPr>
          <w:p w14:paraId="38EBDF04" w14:textId="77777777" w:rsidR="007A7F12" w:rsidRPr="00596DD8"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7A7F12" w:rsidRPr="00596DD8" w14:paraId="36FA9C8A"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1BFC57E" w14:textId="77777777" w:rsidR="007A7F12" w:rsidRPr="00596DD8" w:rsidRDefault="007A7F12" w:rsidP="007A7F12">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4" w:type="pct"/>
            <w:hideMark/>
          </w:tcPr>
          <w:p w14:paraId="55083589" w14:textId="77777777" w:rsidR="007A7F12" w:rsidRPr="00596DD8"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596DD8">
              <w:rPr>
                <w:rFonts w:ascii="Arial Narrow" w:eastAsia="Times New Roman" w:hAnsi="Arial Narrow" w:cs="Arial"/>
                <w:color w:val="000000"/>
                <w:sz w:val="20"/>
                <w:szCs w:val="20"/>
                <w:lang w:eastAsia="tr-TR"/>
              </w:rPr>
              <w:t>,00</w:t>
            </w:r>
          </w:p>
        </w:tc>
      </w:tr>
    </w:tbl>
    <w:p w14:paraId="0AF47672" w14:textId="77777777" w:rsidR="007A7F12" w:rsidRDefault="007A7F12" w:rsidP="00EC3E39">
      <w:pPr>
        <w:rPr>
          <w:b/>
          <w:highlight w:val="cyan"/>
        </w:rPr>
      </w:pPr>
    </w:p>
    <w:p w14:paraId="57A69945" w14:textId="5787CB5C" w:rsidR="007A7F12" w:rsidRDefault="007A7F12">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596DD8" w:rsidRPr="00596DD8" w14:paraId="58EF54BB"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2EB15A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lastRenderedPageBreak/>
              <w:t>İdare Adı</w:t>
            </w:r>
          </w:p>
        </w:tc>
        <w:tc>
          <w:tcPr>
            <w:tcW w:w="3284" w:type="pct"/>
            <w:hideMark/>
          </w:tcPr>
          <w:p w14:paraId="6FA99CC0" w14:textId="77777777" w:rsidR="00596DD8" w:rsidRPr="00596DD8" w:rsidRDefault="00596DD8" w:rsidP="00596DD8">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96DD8" w:rsidRPr="00596DD8" w14:paraId="6801502D"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09261D2"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4" w:type="pct"/>
            <w:hideMark/>
          </w:tcPr>
          <w:p w14:paraId="3ABFB7F7"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"Sıfır Atık" anlayışla uygun etkin atık yönetiminin geliştirilmesi</w:t>
            </w:r>
          </w:p>
        </w:tc>
      </w:tr>
      <w:tr w:rsidR="00596DD8" w:rsidRPr="00596DD8" w14:paraId="5258EFBE"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56DB933"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4" w:type="pct"/>
            <w:hideMark/>
          </w:tcPr>
          <w:p w14:paraId="2D668DC1"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F3.1.1.7 Hassa, Kırıkhan, Reyhanlı, Samandağ, ve Yayladağı Katı Atık Transfer İstasyonları ile Gökçegöz Düzenli Depolama Sahasının Bakım ve Onarımı</w:t>
            </w:r>
          </w:p>
        </w:tc>
      </w:tr>
      <w:tr w:rsidR="00596DD8" w:rsidRPr="00596DD8" w14:paraId="6EB13D34"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8F2229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4" w:type="pct"/>
            <w:hideMark/>
          </w:tcPr>
          <w:p w14:paraId="3C24E6A6"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İklim Değişikliği ve Sıfır Atık Dairesi Başkanlığı</w:t>
            </w:r>
          </w:p>
        </w:tc>
      </w:tr>
      <w:tr w:rsidR="00596DD8" w:rsidRPr="00596DD8" w14:paraId="50F9CEB8"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085D7FF"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4" w:type="pct"/>
            <w:hideMark/>
          </w:tcPr>
          <w:p w14:paraId="49BC1EE3" w14:textId="77777777" w:rsidR="00596DD8" w:rsidRPr="00596DD8" w:rsidRDefault="00596DD8"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Belediye Başkanlığımıza ait katı atık aktarma istasyonları, katı atık düzenli depolama tesisi ve hafriyat toprağı, inşaat ve yıkıntı atıkları depolama sahalarında bakım onarım işlemlerinin yapılması.</w:t>
            </w:r>
          </w:p>
        </w:tc>
      </w:tr>
      <w:tr w:rsidR="00596DD8" w:rsidRPr="00596DD8" w14:paraId="4B248D4F"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A7C4409"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4" w:type="pct"/>
            <w:hideMark/>
          </w:tcPr>
          <w:p w14:paraId="2C4AC2EB"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96DD8" w:rsidRPr="00596DD8" w14:paraId="78843E1D"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44DE4AB"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3" w:type="pct"/>
            <w:gridSpan w:val="2"/>
            <w:hideMark/>
          </w:tcPr>
          <w:p w14:paraId="4B4A4D36"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4" w:type="pct"/>
            <w:hideMark/>
          </w:tcPr>
          <w:p w14:paraId="7C80E954"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0FDBDD2"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4FCF75"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3" w:type="pct"/>
            <w:gridSpan w:val="2"/>
            <w:hideMark/>
          </w:tcPr>
          <w:p w14:paraId="04D664CB"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4" w:type="pct"/>
            <w:hideMark/>
          </w:tcPr>
          <w:p w14:paraId="2FE57672"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85399A0"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167E2EC"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3" w:type="pct"/>
            <w:gridSpan w:val="2"/>
            <w:hideMark/>
          </w:tcPr>
          <w:p w14:paraId="39797C6F"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4" w:type="pct"/>
            <w:hideMark/>
          </w:tcPr>
          <w:p w14:paraId="04A77C2E"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B160AEF"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A394959"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3" w:type="pct"/>
            <w:gridSpan w:val="2"/>
            <w:hideMark/>
          </w:tcPr>
          <w:p w14:paraId="72BF93FA"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4" w:type="pct"/>
            <w:hideMark/>
          </w:tcPr>
          <w:p w14:paraId="3A9CC3F3"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D53CC7C"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7AE3B82"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3" w:type="pct"/>
            <w:gridSpan w:val="2"/>
            <w:hideMark/>
          </w:tcPr>
          <w:p w14:paraId="422DA50C"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4" w:type="pct"/>
            <w:hideMark/>
          </w:tcPr>
          <w:p w14:paraId="6C218763"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2314DFB"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2D8A40F"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3" w:type="pct"/>
            <w:gridSpan w:val="2"/>
            <w:hideMark/>
          </w:tcPr>
          <w:p w14:paraId="7C1ACCAE"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4" w:type="pct"/>
            <w:hideMark/>
          </w:tcPr>
          <w:p w14:paraId="2B2B2B85"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500.000,00</w:t>
            </w:r>
          </w:p>
        </w:tc>
      </w:tr>
      <w:tr w:rsidR="00596DD8" w:rsidRPr="00596DD8" w14:paraId="010FF260"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88966A9"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3" w:type="pct"/>
            <w:gridSpan w:val="2"/>
            <w:hideMark/>
          </w:tcPr>
          <w:p w14:paraId="3A341805"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4" w:type="pct"/>
            <w:hideMark/>
          </w:tcPr>
          <w:p w14:paraId="7B8A3B40"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E24E4EC"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BD2048C"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3" w:type="pct"/>
            <w:gridSpan w:val="2"/>
            <w:hideMark/>
          </w:tcPr>
          <w:p w14:paraId="23054721"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4" w:type="pct"/>
            <w:hideMark/>
          </w:tcPr>
          <w:p w14:paraId="1C867AE2"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D0AF125"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86F341D"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4" w:type="pct"/>
            <w:hideMark/>
          </w:tcPr>
          <w:p w14:paraId="7D2EF21B"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500.000,00</w:t>
            </w:r>
          </w:p>
        </w:tc>
      </w:tr>
      <w:tr w:rsidR="00596DD8" w:rsidRPr="00596DD8" w14:paraId="10EA0D50"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7D1CB5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4671C914"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4" w:type="pct"/>
            <w:hideMark/>
          </w:tcPr>
          <w:p w14:paraId="163BD86A"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CE28B1D"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E0D6F6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6476DAB7"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4" w:type="pct"/>
            <w:hideMark/>
          </w:tcPr>
          <w:p w14:paraId="3EB18FB3"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2621BBB"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9FF9D24"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3E3C6477"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4" w:type="pct"/>
            <w:hideMark/>
          </w:tcPr>
          <w:p w14:paraId="2DE702C5"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0CE6B0EC"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8CE987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4" w:type="pct"/>
            <w:hideMark/>
          </w:tcPr>
          <w:p w14:paraId="08BB1A25"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6974831"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91DF90C"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4" w:type="pct"/>
            <w:hideMark/>
          </w:tcPr>
          <w:p w14:paraId="5DE7F462"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500.000,00</w:t>
            </w:r>
          </w:p>
        </w:tc>
      </w:tr>
    </w:tbl>
    <w:p w14:paraId="6667A279" w14:textId="1FC3AB78" w:rsidR="007A7F12" w:rsidRDefault="007A7F12" w:rsidP="00EC3E39">
      <w:pPr>
        <w:rPr>
          <w:b/>
          <w:highlight w:val="cyan"/>
        </w:rPr>
      </w:pPr>
    </w:p>
    <w:p w14:paraId="3095D5F0" w14:textId="13637447" w:rsidR="007A7F12" w:rsidRDefault="007A7F12">
      <w:pPr>
        <w:spacing w:line="259" w:lineRule="auto"/>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596DD8" w:rsidRPr="00596DD8" w14:paraId="3B550505"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6123D1B"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İdare Adı</w:t>
            </w:r>
          </w:p>
        </w:tc>
        <w:tc>
          <w:tcPr>
            <w:tcW w:w="3284" w:type="pct"/>
            <w:hideMark/>
          </w:tcPr>
          <w:p w14:paraId="54BEEB48" w14:textId="77777777" w:rsidR="00596DD8" w:rsidRPr="00596DD8" w:rsidRDefault="00596DD8" w:rsidP="00596DD8">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HATAY BÜYÜKSEHİR BELEDİYESİ</w:t>
            </w:r>
          </w:p>
        </w:tc>
      </w:tr>
      <w:tr w:rsidR="00596DD8" w:rsidRPr="00596DD8" w14:paraId="2E66F80F"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7AE5ED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Performans Hedefleri</w:t>
            </w:r>
          </w:p>
        </w:tc>
        <w:tc>
          <w:tcPr>
            <w:tcW w:w="3284" w:type="pct"/>
            <w:hideMark/>
          </w:tcPr>
          <w:p w14:paraId="07785524"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"Sıfır Atık" anlayışla uygun etkin atık yönetiminin geliştirilmesi</w:t>
            </w:r>
          </w:p>
        </w:tc>
      </w:tr>
      <w:tr w:rsidR="00596DD8" w:rsidRPr="00596DD8" w14:paraId="473AC751"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F4710D8"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Faaliyet Adı</w:t>
            </w:r>
          </w:p>
        </w:tc>
        <w:tc>
          <w:tcPr>
            <w:tcW w:w="3284" w:type="pct"/>
            <w:hideMark/>
          </w:tcPr>
          <w:p w14:paraId="245E0D8E"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F3.1.1.8 Sıfır Atık Yönetim Sisteminin Geliştirilmesi ve Bu Kapsamda Halkı Bilinçlendirici Faaliyetlerin Yürütülmesi</w:t>
            </w:r>
          </w:p>
        </w:tc>
      </w:tr>
      <w:tr w:rsidR="00596DD8" w:rsidRPr="00596DD8" w14:paraId="0FCBC407"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4FD5A4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Sorumlu Harcama Birimi</w:t>
            </w:r>
          </w:p>
        </w:tc>
        <w:tc>
          <w:tcPr>
            <w:tcW w:w="3284" w:type="pct"/>
            <w:hideMark/>
          </w:tcPr>
          <w:p w14:paraId="767C0B55"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İklim Değişikliği ve Sıfır Atık Dairesi Başkanlığı</w:t>
            </w:r>
          </w:p>
        </w:tc>
      </w:tr>
      <w:tr w:rsidR="00596DD8" w:rsidRPr="00596DD8" w14:paraId="1D46EF66"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72BF5AC"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Açıklamalar :</w:t>
            </w:r>
          </w:p>
        </w:tc>
        <w:tc>
          <w:tcPr>
            <w:tcW w:w="3284" w:type="pct"/>
            <w:hideMark/>
          </w:tcPr>
          <w:p w14:paraId="0C7C72A6" w14:textId="77777777" w:rsidR="00596DD8" w:rsidRPr="00596DD8" w:rsidRDefault="00596DD8"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Sıfır atık mal alınması (iç ve dış mekan kutusu vb.), bilgilendirici materyal ve panoların yaptırılması gibi çalışmalar düzenlenerek sıfır atık projesinin kurumumuzda etkin uygulanması sağlanacaktır. </w:t>
            </w:r>
          </w:p>
        </w:tc>
      </w:tr>
      <w:tr w:rsidR="00596DD8" w:rsidRPr="00596DD8" w14:paraId="71704993"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55ACC29"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Ekonomik Kod</w:t>
            </w:r>
          </w:p>
        </w:tc>
        <w:tc>
          <w:tcPr>
            <w:tcW w:w="3284" w:type="pct"/>
            <w:hideMark/>
          </w:tcPr>
          <w:p w14:paraId="47570BE6"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596DD8">
              <w:rPr>
                <w:rFonts w:ascii="Arial Narrow" w:eastAsia="Times New Roman" w:hAnsi="Arial Narrow" w:cs="Arial"/>
                <w:b/>
                <w:bCs/>
                <w:color w:val="000000"/>
                <w:sz w:val="20"/>
                <w:szCs w:val="20"/>
                <w:lang w:eastAsia="tr-TR"/>
              </w:rPr>
              <w:t> </w:t>
            </w:r>
          </w:p>
        </w:tc>
      </w:tr>
      <w:tr w:rsidR="00596DD8" w:rsidRPr="00596DD8" w14:paraId="379B4F57"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BC37021"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01</w:t>
            </w:r>
          </w:p>
        </w:tc>
        <w:tc>
          <w:tcPr>
            <w:tcW w:w="1393" w:type="pct"/>
            <w:gridSpan w:val="2"/>
            <w:hideMark/>
          </w:tcPr>
          <w:p w14:paraId="13B19934"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Personel Giderleri</w:t>
            </w:r>
          </w:p>
        </w:tc>
        <w:tc>
          <w:tcPr>
            <w:tcW w:w="3284" w:type="pct"/>
            <w:hideMark/>
          </w:tcPr>
          <w:p w14:paraId="1F4F1312"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5214DF67"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C3F801D"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02</w:t>
            </w:r>
          </w:p>
        </w:tc>
        <w:tc>
          <w:tcPr>
            <w:tcW w:w="1393" w:type="pct"/>
            <w:gridSpan w:val="2"/>
            <w:hideMark/>
          </w:tcPr>
          <w:p w14:paraId="0B22CBA1"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SGK Devlet Primi Giderleri</w:t>
            </w:r>
          </w:p>
        </w:tc>
        <w:tc>
          <w:tcPr>
            <w:tcW w:w="3284" w:type="pct"/>
            <w:hideMark/>
          </w:tcPr>
          <w:p w14:paraId="50EA92F7"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255567AD"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5CB4BD0"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03</w:t>
            </w:r>
          </w:p>
        </w:tc>
        <w:tc>
          <w:tcPr>
            <w:tcW w:w="1393" w:type="pct"/>
            <w:gridSpan w:val="2"/>
            <w:hideMark/>
          </w:tcPr>
          <w:p w14:paraId="6328126C"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Mal ve Hizmet Alım Giderleri </w:t>
            </w:r>
          </w:p>
        </w:tc>
        <w:tc>
          <w:tcPr>
            <w:tcW w:w="3284" w:type="pct"/>
            <w:hideMark/>
          </w:tcPr>
          <w:p w14:paraId="1357AB5A"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300.000,00</w:t>
            </w:r>
          </w:p>
        </w:tc>
      </w:tr>
      <w:tr w:rsidR="00596DD8" w:rsidRPr="00596DD8" w14:paraId="00C7BF5C"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877125E"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04</w:t>
            </w:r>
          </w:p>
        </w:tc>
        <w:tc>
          <w:tcPr>
            <w:tcW w:w="1393" w:type="pct"/>
            <w:gridSpan w:val="2"/>
            <w:hideMark/>
          </w:tcPr>
          <w:p w14:paraId="6B0874AA"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Faiz Giderleri</w:t>
            </w:r>
          </w:p>
        </w:tc>
        <w:tc>
          <w:tcPr>
            <w:tcW w:w="3284" w:type="pct"/>
            <w:hideMark/>
          </w:tcPr>
          <w:p w14:paraId="3E7099C4"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4CE4A8A"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A04E705"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05</w:t>
            </w:r>
          </w:p>
        </w:tc>
        <w:tc>
          <w:tcPr>
            <w:tcW w:w="1393" w:type="pct"/>
            <w:gridSpan w:val="2"/>
            <w:hideMark/>
          </w:tcPr>
          <w:p w14:paraId="791F5FF0"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Cari Transferler</w:t>
            </w:r>
          </w:p>
        </w:tc>
        <w:tc>
          <w:tcPr>
            <w:tcW w:w="3284" w:type="pct"/>
            <w:hideMark/>
          </w:tcPr>
          <w:p w14:paraId="43B07D93"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DE13ACB"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90E7DAD"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06</w:t>
            </w:r>
          </w:p>
        </w:tc>
        <w:tc>
          <w:tcPr>
            <w:tcW w:w="1393" w:type="pct"/>
            <w:gridSpan w:val="2"/>
            <w:hideMark/>
          </w:tcPr>
          <w:p w14:paraId="1BF8451E"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Giderleri</w:t>
            </w:r>
          </w:p>
        </w:tc>
        <w:tc>
          <w:tcPr>
            <w:tcW w:w="3284" w:type="pct"/>
            <w:hideMark/>
          </w:tcPr>
          <w:p w14:paraId="1E805FA0"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56D5C9C"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994408"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07</w:t>
            </w:r>
          </w:p>
        </w:tc>
        <w:tc>
          <w:tcPr>
            <w:tcW w:w="1393" w:type="pct"/>
            <w:gridSpan w:val="2"/>
            <w:hideMark/>
          </w:tcPr>
          <w:p w14:paraId="06D3A8EC"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Sermaye Transferleri</w:t>
            </w:r>
          </w:p>
        </w:tc>
        <w:tc>
          <w:tcPr>
            <w:tcW w:w="3284" w:type="pct"/>
            <w:hideMark/>
          </w:tcPr>
          <w:p w14:paraId="01041A30"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75C8D7FF"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F8696DB" w14:textId="77777777" w:rsidR="00596DD8" w:rsidRPr="00596DD8" w:rsidRDefault="00596DD8" w:rsidP="00596DD8">
            <w:pPr>
              <w:spacing w:line="240" w:lineRule="auto"/>
              <w:jc w:val="center"/>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08</w:t>
            </w:r>
          </w:p>
        </w:tc>
        <w:tc>
          <w:tcPr>
            <w:tcW w:w="1393" w:type="pct"/>
            <w:gridSpan w:val="2"/>
            <w:hideMark/>
          </w:tcPr>
          <w:p w14:paraId="095607CC"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Borç Verme</w:t>
            </w:r>
          </w:p>
        </w:tc>
        <w:tc>
          <w:tcPr>
            <w:tcW w:w="3284" w:type="pct"/>
            <w:hideMark/>
          </w:tcPr>
          <w:p w14:paraId="4475C9BB"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1DBED95"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51337B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Kaynak </w:t>
            </w:r>
          </w:p>
        </w:tc>
        <w:tc>
          <w:tcPr>
            <w:tcW w:w="3284" w:type="pct"/>
            <w:hideMark/>
          </w:tcPr>
          <w:p w14:paraId="3D4C4410"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300.000,00</w:t>
            </w:r>
          </w:p>
        </w:tc>
      </w:tr>
      <w:tr w:rsidR="00596DD8" w:rsidRPr="00596DD8" w14:paraId="2B6A4627"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D3649D0"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Bütçe Dışı Kaynak</w:t>
            </w:r>
          </w:p>
        </w:tc>
        <w:tc>
          <w:tcPr>
            <w:tcW w:w="1254" w:type="pct"/>
            <w:hideMark/>
          </w:tcPr>
          <w:p w14:paraId="06BAA4DB"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Döner Sermaye</w:t>
            </w:r>
          </w:p>
        </w:tc>
        <w:tc>
          <w:tcPr>
            <w:tcW w:w="3284" w:type="pct"/>
            <w:hideMark/>
          </w:tcPr>
          <w:p w14:paraId="41531570"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79E32E8"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711FF31"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7877B70A" w14:textId="77777777" w:rsidR="00596DD8" w:rsidRPr="00596DD8" w:rsidRDefault="00596DD8" w:rsidP="00596DD8">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Diğer Yurt İçi</w:t>
            </w:r>
          </w:p>
        </w:tc>
        <w:tc>
          <w:tcPr>
            <w:tcW w:w="3284" w:type="pct"/>
            <w:hideMark/>
          </w:tcPr>
          <w:p w14:paraId="23B5FC56"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131C669F"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B13A295"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p>
        </w:tc>
        <w:tc>
          <w:tcPr>
            <w:tcW w:w="1254" w:type="pct"/>
            <w:hideMark/>
          </w:tcPr>
          <w:p w14:paraId="2B50FFBA" w14:textId="77777777" w:rsidR="00596DD8" w:rsidRPr="00596DD8" w:rsidRDefault="00596DD8" w:rsidP="00596DD8">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Yurt Dışı</w:t>
            </w:r>
          </w:p>
        </w:tc>
        <w:tc>
          <w:tcPr>
            <w:tcW w:w="3284" w:type="pct"/>
            <w:hideMark/>
          </w:tcPr>
          <w:p w14:paraId="5D6F54FD"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3FD9B5E4"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399AD24"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 xml:space="preserve">Toplam Bütçe Dışı Kaynak </w:t>
            </w:r>
          </w:p>
        </w:tc>
        <w:tc>
          <w:tcPr>
            <w:tcW w:w="3284" w:type="pct"/>
            <w:hideMark/>
          </w:tcPr>
          <w:p w14:paraId="79940D93" w14:textId="77777777" w:rsidR="00596DD8" w:rsidRPr="00596DD8" w:rsidRDefault="00596DD8" w:rsidP="00596DD8">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0,00</w:t>
            </w:r>
          </w:p>
        </w:tc>
      </w:tr>
      <w:tr w:rsidR="00596DD8" w:rsidRPr="00596DD8" w14:paraId="600749A1"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E23BE7A" w14:textId="77777777" w:rsidR="00596DD8" w:rsidRPr="00596DD8" w:rsidRDefault="00596DD8" w:rsidP="00596DD8">
            <w:pPr>
              <w:spacing w:line="240" w:lineRule="auto"/>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Toplam Kaynak İhtiyacı</w:t>
            </w:r>
          </w:p>
        </w:tc>
        <w:tc>
          <w:tcPr>
            <w:tcW w:w="3284" w:type="pct"/>
            <w:hideMark/>
          </w:tcPr>
          <w:p w14:paraId="5C4F0F35" w14:textId="77777777" w:rsidR="00596DD8" w:rsidRPr="00596DD8" w:rsidRDefault="00596DD8" w:rsidP="00596DD8">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596DD8">
              <w:rPr>
                <w:rFonts w:ascii="Arial Narrow" w:eastAsia="Times New Roman" w:hAnsi="Arial Narrow" w:cs="Arial"/>
                <w:color w:val="000000"/>
                <w:sz w:val="20"/>
                <w:szCs w:val="20"/>
                <w:lang w:eastAsia="tr-TR"/>
              </w:rPr>
              <w:t>300.000,00</w:t>
            </w:r>
          </w:p>
        </w:tc>
      </w:tr>
    </w:tbl>
    <w:p w14:paraId="14B94B8E" w14:textId="2884714C" w:rsidR="00596DD8" w:rsidRDefault="00596DD8" w:rsidP="00EC3E39">
      <w:pPr>
        <w:rPr>
          <w:b/>
          <w:highlight w:val="cyan"/>
        </w:rPr>
      </w:pPr>
    </w:p>
    <w:p w14:paraId="7BFB371D" w14:textId="77777777" w:rsidR="00596DD8" w:rsidRDefault="00596DD8">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EA0FC6" w:rsidRPr="00EA0FC6" w14:paraId="49CA201F"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019FCA6"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lastRenderedPageBreak/>
              <w:t>İdare Adı</w:t>
            </w:r>
          </w:p>
        </w:tc>
        <w:tc>
          <w:tcPr>
            <w:tcW w:w="3285" w:type="pct"/>
            <w:hideMark/>
          </w:tcPr>
          <w:p w14:paraId="2FFE4C84" w14:textId="77777777" w:rsidR="00EA0FC6" w:rsidRPr="00EA0FC6" w:rsidRDefault="00EA0FC6" w:rsidP="00EA0FC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HATAY BÜYÜKSEHİR BELEDİYESİ</w:t>
            </w:r>
          </w:p>
        </w:tc>
      </w:tr>
      <w:tr w:rsidR="00EA0FC6" w:rsidRPr="00EA0FC6" w14:paraId="1FABF846"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A3F19A1"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Performans Hedefleri</w:t>
            </w:r>
          </w:p>
        </w:tc>
        <w:tc>
          <w:tcPr>
            <w:tcW w:w="3285" w:type="pct"/>
            <w:hideMark/>
          </w:tcPr>
          <w:p w14:paraId="11C72390"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Yeşil alan ve parkların herkes için ulaşılabilir olmasını sağlamak</w:t>
            </w:r>
          </w:p>
        </w:tc>
      </w:tr>
      <w:tr w:rsidR="00EA0FC6" w:rsidRPr="00EA0FC6" w14:paraId="2D25C3E8"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360484F"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Faaliyet Adı</w:t>
            </w:r>
          </w:p>
        </w:tc>
        <w:tc>
          <w:tcPr>
            <w:tcW w:w="3285" w:type="pct"/>
            <w:hideMark/>
          </w:tcPr>
          <w:p w14:paraId="3FC2BEFD"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F3.2.1.1 Hatay İli Muhtelif Parkların Yapımı, Revizyonu ve Yeşil Alanların Rehabilitasyonu Yapım İşi</w:t>
            </w:r>
          </w:p>
        </w:tc>
      </w:tr>
      <w:tr w:rsidR="00EA0FC6" w:rsidRPr="00EA0FC6" w14:paraId="0587BC8A"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CD96683"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Sorumlu Harcama Birimi</w:t>
            </w:r>
          </w:p>
        </w:tc>
        <w:tc>
          <w:tcPr>
            <w:tcW w:w="3285" w:type="pct"/>
            <w:hideMark/>
          </w:tcPr>
          <w:p w14:paraId="5B3E7127"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Park Bahçe ve Yeşil Alanlar Dairesi Başkanlığı</w:t>
            </w:r>
          </w:p>
        </w:tc>
      </w:tr>
      <w:tr w:rsidR="00EA0FC6" w:rsidRPr="00EA0FC6" w14:paraId="18DD2FF3"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358A5AB"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Açıklamalar :</w:t>
            </w:r>
          </w:p>
        </w:tc>
        <w:tc>
          <w:tcPr>
            <w:tcW w:w="3285" w:type="pct"/>
            <w:hideMark/>
          </w:tcPr>
          <w:p w14:paraId="3AD8590E"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w:t>
            </w:r>
          </w:p>
        </w:tc>
      </w:tr>
      <w:tr w:rsidR="00EA0FC6" w:rsidRPr="00EA0FC6" w14:paraId="77A38A6A"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8854A27"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Ekonomik Kod</w:t>
            </w:r>
          </w:p>
        </w:tc>
        <w:tc>
          <w:tcPr>
            <w:tcW w:w="3285" w:type="pct"/>
            <w:hideMark/>
          </w:tcPr>
          <w:p w14:paraId="2C7AA1F2"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EA0FC6">
              <w:rPr>
                <w:rFonts w:ascii="Arial Narrow" w:eastAsia="Times New Roman" w:hAnsi="Arial Narrow" w:cs="Arial"/>
                <w:b/>
                <w:bCs/>
                <w:color w:val="000000"/>
                <w:sz w:val="20"/>
                <w:szCs w:val="20"/>
                <w:lang w:eastAsia="tr-TR"/>
              </w:rPr>
              <w:t> </w:t>
            </w:r>
          </w:p>
        </w:tc>
      </w:tr>
      <w:tr w:rsidR="00EA0FC6" w:rsidRPr="00EA0FC6" w14:paraId="4BD1E6D3"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8020BFA"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01</w:t>
            </w:r>
          </w:p>
        </w:tc>
        <w:tc>
          <w:tcPr>
            <w:tcW w:w="1392" w:type="pct"/>
            <w:gridSpan w:val="2"/>
            <w:hideMark/>
          </w:tcPr>
          <w:p w14:paraId="61925F3E"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Personel Giderleri</w:t>
            </w:r>
          </w:p>
        </w:tc>
        <w:tc>
          <w:tcPr>
            <w:tcW w:w="3285" w:type="pct"/>
            <w:hideMark/>
          </w:tcPr>
          <w:p w14:paraId="475CBD2B"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37F3FE1"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E90FC13"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02</w:t>
            </w:r>
          </w:p>
        </w:tc>
        <w:tc>
          <w:tcPr>
            <w:tcW w:w="1392" w:type="pct"/>
            <w:gridSpan w:val="2"/>
            <w:hideMark/>
          </w:tcPr>
          <w:p w14:paraId="2B23536C"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SGK Devlet Primi Giderleri</w:t>
            </w:r>
          </w:p>
        </w:tc>
        <w:tc>
          <w:tcPr>
            <w:tcW w:w="3285" w:type="pct"/>
            <w:hideMark/>
          </w:tcPr>
          <w:p w14:paraId="05442D01"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853B36E"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3C25D46"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03</w:t>
            </w:r>
          </w:p>
        </w:tc>
        <w:tc>
          <w:tcPr>
            <w:tcW w:w="1392" w:type="pct"/>
            <w:gridSpan w:val="2"/>
            <w:hideMark/>
          </w:tcPr>
          <w:p w14:paraId="32812BA9"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Mal ve Hizmet Alım Giderleri </w:t>
            </w:r>
          </w:p>
        </w:tc>
        <w:tc>
          <w:tcPr>
            <w:tcW w:w="3285" w:type="pct"/>
            <w:hideMark/>
          </w:tcPr>
          <w:p w14:paraId="2074B515"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58D53655"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E1763C4"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04</w:t>
            </w:r>
          </w:p>
        </w:tc>
        <w:tc>
          <w:tcPr>
            <w:tcW w:w="1392" w:type="pct"/>
            <w:gridSpan w:val="2"/>
            <w:hideMark/>
          </w:tcPr>
          <w:p w14:paraId="625B4A1E"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Faiz Giderleri</w:t>
            </w:r>
          </w:p>
        </w:tc>
        <w:tc>
          <w:tcPr>
            <w:tcW w:w="3285" w:type="pct"/>
            <w:hideMark/>
          </w:tcPr>
          <w:p w14:paraId="63373ABC"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01621FB"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6923446"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05</w:t>
            </w:r>
          </w:p>
        </w:tc>
        <w:tc>
          <w:tcPr>
            <w:tcW w:w="1392" w:type="pct"/>
            <w:gridSpan w:val="2"/>
            <w:hideMark/>
          </w:tcPr>
          <w:p w14:paraId="31EC094B"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Cari Transferler</w:t>
            </w:r>
          </w:p>
        </w:tc>
        <w:tc>
          <w:tcPr>
            <w:tcW w:w="3285" w:type="pct"/>
            <w:hideMark/>
          </w:tcPr>
          <w:p w14:paraId="472D4E00"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3D53AF7"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C2254B4"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06</w:t>
            </w:r>
          </w:p>
        </w:tc>
        <w:tc>
          <w:tcPr>
            <w:tcW w:w="1392" w:type="pct"/>
            <w:gridSpan w:val="2"/>
            <w:hideMark/>
          </w:tcPr>
          <w:p w14:paraId="2C1851E9"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Giderleri</w:t>
            </w:r>
          </w:p>
        </w:tc>
        <w:tc>
          <w:tcPr>
            <w:tcW w:w="3285" w:type="pct"/>
            <w:hideMark/>
          </w:tcPr>
          <w:p w14:paraId="3C0B2D4A"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80.000.000,00</w:t>
            </w:r>
          </w:p>
        </w:tc>
      </w:tr>
      <w:tr w:rsidR="00EA0FC6" w:rsidRPr="00EA0FC6" w14:paraId="73F9320A"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643C95A"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07</w:t>
            </w:r>
          </w:p>
        </w:tc>
        <w:tc>
          <w:tcPr>
            <w:tcW w:w="1392" w:type="pct"/>
            <w:gridSpan w:val="2"/>
            <w:hideMark/>
          </w:tcPr>
          <w:p w14:paraId="219087AB"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Transferleri</w:t>
            </w:r>
          </w:p>
        </w:tc>
        <w:tc>
          <w:tcPr>
            <w:tcW w:w="3285" w:type="pct"/>
            <w:hideMark/>
          </w:tcPr>
          <w:p w14:paraId="40B17C45"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47CCD7E"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A0194B5"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08</w:t>
            </w:r>
          </w:p>
        </w:tc>
        <w:tc>
          <w:tcPr>
            <w:tcW w:w="1392" w:type="pct"/>
            <w:gridSpan w:val="2"/>
            <w:hideMark/>
          </w:tcPr>
          <w:p w14:paraId="69B2ACF5"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Borç Verme</w:t>
            </w:r>
          </w:p>
        </w:tc>
        <w:tc>
          <w:tcPr>
            <w:tcW w:w="3285" w:type="pct"/>
            <w:hideMark/>
          </w:tcPr>
          <w:p w14:paraId="06A21E9B"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7B3157F"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2E4228F"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Kaynak </w:t>
            </w:r>
          </w:p>
        </w:tc>
        <w:tc>
          <w:tcPr>
            <w:tcW w:w="3285" w:type="pct"/>
            <w:hideMark/>
          </w:tcPr>
          <w:p w14:paraId="550E7BE0"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80.000.000,00</w:t>
            </w:r>
          </w:p>
        </w:tc>
      </w:tr>
      <w:tr w:rsidR="00EA0FC6" w:rsidRPr="00EA0FC6" w14:paraId="01E3D65C"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1C4C69CD"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Bütçe Dışı Kaynak</w:t>
            </w:r>
          </w:p>
        </w:tc>
        <w:tc>
          <w:tcPr>
            <w:tcW w:w="1254" w:type="pct"/>
            <w:hideMark/>
          </w:tcPr>
          <w:p w14:paraId="3A83ADF2"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Döner Sermaye</w:t>
            </w:r>
          </w:p>
        </w:tc>
        <w:tc>
          <w:tcPr>
            <w:tcW w:w="3285" w:type="pct"/>
            <w:hideMark/>
          </w:tcPr>
          <w:p w14:paraId="68B4F9E6"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4E81940C"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CA326D2"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3A14FDE4"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Diğer Yurt İçi</w:t>
            </w:r>
          </w:p>
        </w:tc>
        <w:tc>
          <w:tcPr>
            <w:tcW w:w="3285" w:type="pct"/>
            <w:hideMark/>
          </w:tcPr>
          <w:p w14:paraId="525CD5C4"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9BA3129"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C197403"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57848742"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Yurt Dışı</w:t>
            </w:r>
          </w:p>
        </w:tc>
        <w:tc>
          <w:tcPr>
            <w:tcW w:w="3285" w:type="pct"/>
            <w:hideMark/>
          </w:tcPr>
          <w:p w14:paraId="1245C599"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CB52B76"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6FCBCAD"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Dışı Kaynak </w:t>
            </w:r>
          </w:p>
        </w:tc>
        <w:tc>
          <w:tcPr>
            <w:tcW w:w="3285" w:type="pct"/>
            <w:hideMark/>
          </w:tcPr>
          <w:p w14:paraId="78DEF6F6"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8801A02"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D511D83"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Toplam Kaynak İhtiyacı</w:t>
            </w:r>
          </w:p>
        </w:tc>
        <w:tc>
          <w:tcPr>
            <w:tcW w:w="3285" w:type="pct"/>
            <w:hideMark/>
          </w:tcPr>
          <w:p w14:paraId="5BE62E03"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80.000.000,00</w:t>
            </w:r>
          </w:p>
        </w:tc>
      </w:tr>
    </w:tbl>
    <w:p w14:paraId="369FB8E1" w14:textId="77777777" w:rsidR="00596DD8" w:rsidRDefault="00596DD8"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EA0FC6" w:rsidRPr="00EA0FC6" w14:paraId="7796D2DC"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87C6CDB"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İdare Adı</w:t>
            </w:r>
          </w:p>
        </w:tc>
        <w:tc>
          <w:tcPr>
            <w:tcW w:w="3285" w:type="pct"/>
            <w:hideMark/>
          </w:tcPr>
          <w:p w14:paraId="4868CD3F" w14:textId="77777777" w:rsidR="00EA0FC6" w:rsidRPr="00EA0FC6" w:rsidRDefault="00EA0FC6" w:rsidP="00EA0FC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HATAY BÜYÜKSEHİR BELEDİYESİ</w:t>
            </w:r>
          </w:p>
        </w:tc>
      </w:tr>
      <w:tr w:rsidR="00EA0FC6" w:rsidRPr="00EA0FC6" w14:paraId="198DA745"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0242E1E"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Performans Hedefleri</w:t>
            </w:r>
          </w:p>
        </w:tc>
        <w:tc>
          <w:tcPr>
            <w:tcW w:w="3285" w:type="pct"/>
            <w:hideMark/>
          </w:tcPr>
          <w:p w14:paraId="370A19D4"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Yeşil alan ve parkların herkes için ulaşılabilir olmasını sağlamak</w:t>
            </w:r>
          </w:p>
        </w:tc>
      </w:tr>
      <w:tr w:rsidR="00EA0FC6" w:rsidRPr="00EA0FC6" w14:paraId="61E134D0"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A56BFF4"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Faaliyet Adı</w:t>
            </w:r>
          </w:p>
        </w:tc>
        <w:tc>
          <w:tcPr>
            <w:tcW w:w="3285" w:type="pct"/>
            <w:hideMark/>
          </w:tcPr>
          <w:p w14:paraId="1D0EF532"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F3.2.1.2 Belediyemiz Sorumluluk Alanlarında Yapılmakta olan peyzaj düzenlemelerinde kullanılmak üzere mevsimlik çicek, çalı bitkileri ve ağaç alım işi </w:t>
            </w:r>
          </w:p>
        </w:tc>
      </w:tr>
      <w:tr w:rsidR="00EA0FC6" w:rsidRPr="00EA0FC6" w14:paraId="7BF46EAE"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7B3EB81"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Sorumlu Harcama Birimi</w:t>
            </w:r>
          </w:p>
        </w:tc>
        <w:tc>
          <w:tcPr>
            <w:tcW w:w="3285" w:type="pct"/>
            <w:hideMark/>
          </w:tcPr>
          <w:p w14:paraId="6C5E6277"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Park Bahçe ve Yeşil Alanlar Dairesi Başkanlığı</w:t>
            </w:r>
          </w:p>
        </w:tc>
      </w:tr>
      <w:tr w:rsidR="00EA0FC6" w:rsidRPr="00EA0FC6" w14:paraId="12CD4894"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B47085D"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Açıklamalar :</w:t>
            </w:r>
          </w:p>
        </w:tc>
        <w:tc>
          <w:tcPr>
            <w:tcW w:w="3285" w:type="pct"/>
            <w:hideMark/>
          </w:tcPr>
          <w:p w14:paraId="1F18BB11"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w:t>
            </w:r>
          </w:p>
        </w:tc>
      </w:tr>
      <w:tr w:rsidR="00EA0FC6" w:rsidRPr="00EA0FC6" w14:paraId="3D6B0305"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8662197"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Ekonomik Kod</w:t>
            </w:r>
          </w:p>
        </w:tc>
        <w:tc>
          <w:tcPr>
            <w:tcW w:w="3285" w:type="pct"/>
            <w:hideMark/>
          </w:tcPr>
          <w:p w14:paraId="3123972A"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EA0FC6">
              <w:rPr>
                <w:rFonts w:ascii="Arial Narrow" w:eastAsia="Times New Roman" w:hAnsi="Arial Narrow" w:cs="Arial"/>
                <w:b/>
                <w:bCs/>
                <w:color w:val="000000"/>
                <w:sz w:val="20"/>
                <w:szCs w:val="20"/>
                <w:lang w:eastAsia="tr-TR"/>
              </w:rPr>
              <w:t> </w:t>
            </w:r>
          </w:p>
        </w:tc>
      </w:tr>
      <w:tr w:rsidR="00EA0FC6" w:rsidRPr="00EA0FC6" w14:paraId="3BDA4180"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D5FABB6"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01</w:t>
            </w:r>
          </w:p>
        </w:tc>
        <w:tc>
          <w:tcPr>
            <w:tcW w:w="1392" w:type="pct"/>
            <w:gridSpan w:val="2"/>
            <w:hideMark/>
          </w:tcPr>
          <w:p w14:paraId="6A4B373D"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Personel Giderleri</w:t>
            </w:r>
          </w:p>
        </w:tc>
        <w:tc>
          <w:tcPr>
            <w:tcW w:w="3285" w:type="pct"/>
            <w:hideMark/>
          </w:tcPr>
          <w:p w14:paraId="6292FBFF"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C42EE44"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F0F9980"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02</w:t>
            </w:r>
          </w:p>
        </w:tc>
        <w:tc>
          <w:tcPr>
            <w:tcW w:w="1392" w:type="pct"/>
            <w:gridSpan w:val="2"/>
            <w:hideMark/>
          </w:tcPr>
          <w:p w14:paraId="5480A0B6"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SGK Devlet Primi Giderleri</w:t>
            </w:r>
          </w:p>
        </w:tc>
        <w:tc>
          <w:tcPr>
            <w:tcW w:w="3285" w:type="pct"/>
            <w:hideMark/>
          </w:tcPr>
          <w:p w14:paraId="65A23E75"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111DCB2"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EBB5F6C"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03</w:t>
            </w:r>
          </w:p>
        </w:tc>
        <w:tc>
          <w:tcPr>
            <w:tcW w:w="1392" w:type="pct"/>
            <w:gridSpan w:val="2"/>
            <w:hideMark/>
          </w:tcPr>
          <w:p w14:paraId="05489F55"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Mal ve Hizmet Alım Giderleri </w:t>
            </w:r>
          </w:p>
        </w:tc>
        <w:tc>
          <w:tcPr>
            <w:tcW w:w="3285" w:type="pct"/>
            <w:hideMark/>
          </w:tcPr>
          <w:p w14:paraId="4E154556"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B6C0DC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54C5415"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04</w:t>
            </w:r>
          </w:p>
        </w:tc>
        <w:tc>
          <w:tcPr>
            <w:tcW w:w="1392" w:type="pct"/>
            <w:gridSpan w:val="2"/>
            <w:hideMark/>
          </w:tcPr>
          <w:p w14:paraId="1C42850B"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Faiz Giderleri</w:t>
            </w:r>
          </w:p>
        </w:tc>
        <w:tc>
          <w:tcPr>
            <w:tcW w:w="3285" w:type="pct"/>
            <w:hideMark/>
          </w:tcPr>
          <w:p w14:paraId="3EF6C18D"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7F2F2248"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B5A2134"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05</w:t>
            </w:r>
          </w:p>
        </w:tc>
        <w:tc>
          <w:tcPr>
            <w:tcW w:w="1392" w:type="pct"/>
            <w:gridSpan w:val="2"/>
            <w:hideMark/>
          </w:tcPr>
          <w:p w14:paraId="6BB8966A"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Cari Transferler</w:t>
            </w:r>
          </w:p>
        </w:tc>
        <w:tc>
          <w:tcPr>
            <w:tcW w:w="3285" w:type="pct"/>
            <w:hideMark/>
          </w:tcPr>
          <w:p w14:paraId="236F4823"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85A177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E430D81"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06</w:t>
            </w:r>
          </w:p>
        </w:tc>
        <w:tc>
          <w:tcPr>
            <w:tcW w:w="1392" w:type="pct"/>
            <w:gridSpan w:val="2"/>
            <w:hideMark/>
          </w:tcPr>
          <w:p w14:paraId="7D69F6AF"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Giderleri</w:t>
            </w:r>
          </w:p>
        </w:tc>
        <w:tc>
          <w:tcPr>
            <w:tcW w:w="3285" w:type="pct"/>
            <w:hideMark/>
          </w:tcPr>
          <w:p w14:paraId="65299C32"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7.000.000,00</w:t>
            </w:r>
          </w:p>
        </w:tc>
      </w:tr>
      <w:tr w:rsidR="00EA0FC6" w:rsidRPr="00EA0FC6" w14:paraId="7D68CD74"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343CA6A"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07</w:t>
            </w:r>
          </w:p>
        </w:tc>
        <w:tc>
          <w:tcPr>
            <w:tcW w:w="1392" w:type="pct"/>
            <w:gridSpan w:val="2"/>
            <w:hideMark/>
          </w:tcPr>
          <w:p w14:paraId="5AB8FA3B"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Transferleri</w:t>
            </w:r>
          </w:p>
        </w:tc>
        <w:tc>
          <w:tcPr>
            <w:tcW w:w="3285" w:type="pct"/>
            <w:hideMark/>
          </w:tcPr>
          <w:p w14:paraId="05648C58"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44E334A9"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89ED1E7"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08</w:t>
            </w:r>
          </w:p>
        </w:tc>
        <w:tc>
          <w:tcPr>
            <w:tcW w:w="1392" w:type="pct"/>
            <w:gridSpan w:val="2"/>
            <w:hideMark/>
          </w:tcPr>
          <w:p w14:paraId="3FE76103"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Borç Verme</w:t>
            </w:r>
          </w:p>
        </w:tc>
        <w:tc>
          <w:tcPr>
            <w:tcW w:w="3285" w:type="pct"/>
            <w:hideMark/>
          </w:tcPr>
          <w:p w14:paraId="2A817E9E"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E75A34A"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B681940"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Kaynak </w:t>
            </w:r>
          </w:p>
        </w:tc>
        <w:tc>
          <w:tcPr>
            <w:tcW w:w="3285" w:type="pct"/>
            <w:hideMark/>
          </w:tcPr>
          <w:p w14:paraId="439D8EA2"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7.000.000,00</w:t>
            </w:r>
          </w:p>
        </w:tc>
      </w:tr>
      <w:tr w:rsidR="00EA0FC6" w:rsidRPr="00EA0FC6" w14:paraId="5CD5C7A1"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205F778"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Bütçe Dışı Kaynak</w:t>
            </w:r>
          </w:p>
        </w:tc>
        <w:tc>
          <w:tcPr>
            <w:tcW w:w="1254" w:type="pct"/>
            <w:hideMark/>
          </w:tcPr>
          <w:p w14:paraId="49F3892A"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Döner Sermaye</w:t>
            </w:r>
          </w:p>
        </w:tc>
        <w:tc>
          <w:tcPr>
            <w:tcW w:w="3285" w:type="pct"/>
            <w:hideMark/>
          </w:tcPr>
          <w:p w14:paraId="1EE1F08B"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4C4841B"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058621A"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29B84787"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Diğer Yurt İçi</w:t>
            </w:r>
          </w:p>
        </w:tc>
        <w:tc>
          <w:tcPr>
            <w:tcW w:w="3285" w:type="pct"/>
            <w:hideMark/>
          </w:tcPr>
          <w:p w14:paraId="1D9CD5D8"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4162BC5"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20CC1F9"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5E7A2FD8"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Yurt Dışı</w:t>
            </w:r>
          </w:p>
        </w:tc>
        <w:tc>
          <w:tcPr>
            <w:tcW w:w="3285" w:type="pct"/>
            <w:hideMark/>
          </w:tcPr>
          <w:p w14:paraId="108A48C3"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5D8BF8A6"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199F09F"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Dışı Kaynak </w:t>
            </w:r>
          </w:p>
        </w:tc>
        <w:tc>
          <w:tcPr>
            <w:tcW w:w="3285" w:type="pct"/>
            <w:hideMark/>
          </w:tcPr>
          <w:p w14:paraId="09B0C541"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5827D2C8"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DCED9D3"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Toplam Kaynak İhtiyacı</w:t>
            </w:r>
          </w:p>
        </w:tc>
        <w:tc>
          <w:tcPr>
            <w:tcW w:w="3285" w:type="pct"/>
            <w:hideMark/>
          </w:tcPr>
          <w:p w14:paraId="638749D1"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7.000.000,00</w:t>
            </w:r>
          </w:p>
        </w:tc>
      </w:tr>
    </w:tbl>
    <w:p w14:paraId="55728E4D" w14:textId="4BEF0B7C" w:rsidR="00EA0FC6" w:rsidRDefault="00EA0FC6" w:rsidP="00EC3E39">
      <w:pPr>
        <w:rPr>
          <w:b/>
          <w:highlight w:val="cyan"/>
        </w:rPr>
      </w:pPr>
    </w:p>
    <w:p w14:paraId="2C986C3D" w14:textId="77777777" w:rsidR="00EA0FC6" w:rsidRDefault="00EA0FC6">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EA0FC6" w:rsidRPr="00EA0FC6" w14:paraId="78016643"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8A64DD2"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lastRenderedPageBreak/>
              <w:t>İdare Adı</w:t>
            </w:r>
          </w:p>
        </w:tc>
        <w:tc>
          <w:tcPr>
            <w:tcW w:w="3285" w:type="pct"/>
            <w:hideMark/>
          </w:tcPr>
          <w:p w14:paraId="4F046E1E" w14:textId="77777777" w:rsidR="00EA0FC6" w:rsidRPr="00EA0FC6" w:rsidRDefault="00EA0FC6" w:rsidP="00EA0FC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HATAY BÜYÜKSEHİR BELEDİYESİ</w:t>
            </w:r>
          </w:p>
        </w:tc>
      </w:tr>
      <w:tr w:rsidR="00EA0FC6" w:rsidRPr="00EA0FC6" w14:paraId="0118CCF7"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8BD11B9"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Performans Hedefleri</w:t>
            </w:r>
          </w:p>
        </w:tc>
        <w:tc>
          <w:tcPr>
            <w:tcW w:w="3285" w:type="pct"/>
            <w:hideMark/>
          </w:tcPr>
          <w:p w14:paraId="385DC9F0"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Yeşil alan ve parkların herkes için ulaşılabilir olmasını sağlamak</w:t>
            </w:r>
          </w:p>
        </w:tc>
      </w:tr>
      <w:tr w:rsidR="00EA0FC6" w:rsidRPr="00EA0FC6" w14:paraId="6F9204B3"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F7BCBDD"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Faaliyet Adı</w:t>
            </w:r>
          </w:p>
        </w:tc>
        <w:tc>
          <w:tcPr>
            <w:tcW w:w="3285" w:type="pct"/>
            <w:hideMark/>
          </w:tcPr>
          <w:p w14:paraId="3B48B69A"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F3.2.1.3 Kent Mobilyaları ve Oyun Grubu Alım İşi </w:t>
            </w:r>
          </w:p>
        </w:tc>
      </w:tr>
      <w:tr w:rsidR="00EA0FC6" w:rsidRPr="00EA0FC6" w14:paraId="7F64D80C"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FCB4BF3"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Sorumlu Harcama Birimi</w:t>
            </w:r>
          </w:p>
        </w:tc>
        <w:tc>
          <w:tcPr>
            <w:tcW w:w="3285" w:type="pct"/>
            <w:hideMark/>
          </w:tcPr>
          <w:p w14:paraId="452D8C1C"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Park Bahçe ve Yeşil Alanlar Dairesi Başkanlığı</w:t>
            </w:r>
          </w:p>
        </w:tc>
      </w:tr>
      <w:tr w:rsidR="00EA0FC6" w:rsidRPr="00EA0FC6" w14:paraId="48654057"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AC1484F"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Açıklamalar :</w:t>
            </w:r>
          </w:p>
        </w:tc>
        <w:tc>
          <w:tcPr>
            <w:tcW w:w="3285" w:type="pct"/>
            <w:hideMark/>
          </w:tcPr>
          <w:p w14:paraId="43FFD398"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w:t>
            </w:r>
          </w:p>
        </w:tc>
      </w:tr>
      <w:tr w:rsidR="00EA0FC6" w:rsidRPr="00EA0FC6" w14:paraId="251C1729"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F622670"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Ekonomik Kod</w:t>
            </w:r>
          </w:p>
        </w:tc>
        <w:tc>
          <w:tcPr>
            <w:tcW w:w="3285" w:type="pct"/>
            <w:hideMark/>
          </w:tcPr>
          <w:p w14:paraId="236998EA"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EA0FC6">
              <w:rPr>
                <w:rFonts w:ascii="Arial Narrow" w:eastAsia="Times New Roman" w:hAnsi="Arial Narrow" w:cs="Arial"/>
                <w:b/>
                <w:bCs/>
                <w:color w:val="000000"/>
                <w:sz w:val="20"/>
                <w:szCs w:val="20"/>
                <w:lang w:eastAsia="tr-TR"/>
              </w:rPr>
              <w:t> </w:t>
            </w:r>
          </w:p>
        </w:tc>
      </w:tr>
      <w:tr w:rsidR="00EA0FC6" w:rsidRPr="00EA0FC6" w14:paraId="53EED34B"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1B144AE"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01</w:t>
            </w:r>
          </w:p>
        </w:tc>
        <w:tc>
          <w:tcPr>
            <w:tcW w:w="1392" w:type="pct"/>
            <w:gridSpan w:val="2"/>
            <w:hideMark/>
          </w:tcPr>
          <w:p w14:paraId="48A4974F"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Personel Giderleri</w:t>
            </w:r>
          </w:p>
        </w:tc>
        <w:tc>
          <w:tcPr>
            <w:tcW w:w="3285" w:type="pct"/>
            <w:hideMark/>
          </w:tcPr>
          <w:p w14:paraId="6D4D9234"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1450EA4"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C2CCE93"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02</w:t>
            </w:r>
          </w:p>
        </w:tc>
        <w:tc>
          <w:tcPr>
            <w:tcW w:w="1392" w:type="pct"/>
            <w:gridSpan w:val="2"/>
            <w:hideMark/>
          </w:tcPr>
          <w:p w14:paraId="2DFD8737"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SGK Devlet Primi Giderleri</w:t>
            </w:r>
          </w:p>
        </w:tc>
        <w:tc>
          <w:tcPr>
            <w:tcW w:w="3285" w:type="pct"/>
            <w:hideMark/>
          </w:tcPr>
          <w:p w14:paraId="72390A17"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ABD2A5E"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14F6DD7"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03</w:t>
            </w:r>
          </w:p>
        </w:tc>
        <w:tc>
          <w:tcPr>
            <w:tcW w:w="1392" w:type="pct"/>
            <w:gridSpan w:val="2"/>
            <w:hideMark/>
          </w:tcPr>
          <w:p w14:paraId="7F3596C9"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Mal ve Hizmet Alım Giderleri </w:t>
            </w:r>
          </w:p>
        </w:tc>
        <w:tc>
          <w:tcPr>
            <w:tcW w:w="3285" w:type="pct"/>
            <w:hideMark/>
          </w:tcPr>
          <w:p w14:paraId="45E69A60"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C8247B4"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60F3BA8"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04</w:t>
            </w:r>
          </w:p>
        </w:tc>
        <w:tc>
          <w:tcPr>
            <w:tcW w:w="1392" w:type="pct"/>
            <w:gridSpan w:val="2"/>
            <w:hideMark/>
          </w:tcPr>
          <w:p w14:paraId="117057E7"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Faiz Giderleri</w:t>
            </w:r>
          </w:p>
        </w:tc>
        <w:tc>
          <w:tcPr>
            <w:tcW w:w="3285" w:type="pct"/>
            <w:hideMark/>
          </w:tcPr>
          <w:p w14:paraId="1DE8F16B"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60055D1C"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D056FD8"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05</w:t>
            </w:r>
          </w:p>
        </w:tc>
        <w:tc>
          <w:tcPr>
            <w:tcW w:w="1392" w:type="pct"/>
            <w:gridSpan w:val="2"/>
            <w:hideMark/>
          </w:tcPr>
          <w:p w14:paraId="54A0BF28"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Cari Transferler</w:t>
            </w:r>
          </w:p>
        </w:tc>
        <w:tc>
          <w:tcPr>
            <w:tcW w:w="3285" w:type="pct"/>
            <w:hideMark/>
          </w:tcPr>
          <w:p w14:paraId="35D24DF4"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13980C1"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8D1E259"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06</w:t>
            </w:r>
          </w:p>
        </w:tc>
        <w:tc>
          <w:tcPr>
            <w:tcW w:w="1392" w:type="pct"/>
            <w:gridSpan w:val="2"/>
            <w:hideMark/>
          </w:tcPr>
          <w:p w14:paraId="36E54EBE"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Giderleri</w:t>
            </w:r>
          </w:p>
        </w:tc>
        <w:tc>
          <w:tcPr>
            <w:tcW w:w="3285" w:type="pct"/>
            <w:hideMark/>
          </w:tcPr>
          <w:p w14:paraId="160AA3C5"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6.000.000,00</w:t>
            </w:r>
          </w:p>
        </w:tc>
      </w:tr>
      <w:tr w:rsidR="00EA0FC6" w:rsidRPr="00EA0FC6" w14:paraId="4148CFF7"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60D2AD5"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07</w:t>
            </w:r>
          </w:p>
        </w:tc>
        <w:tc>
          <w:tcPr>
            <w:tcW w:w="1392" w:type="pct"/>
            <w:gridSpan w:val="2"/>
            <w:hideMark/>
          </w:tcPr>
          <w:p w14:paraId="4230E221"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Transferleri</w:t>
            </w:r>
          </w:p>
        </w:tc>
        <w:tc>
          <w:tcPr>
            <w:tcW w:w="3285" w:type="pct"/>
            <w:hideMark/>
          </w:tcPr>
          <w:p w14:paraId="685FE108"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5B72B042"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15F0B54"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08</w:t>
            </w:r>
          </w:p>
        </w:tc>
        <w:tc>
          <w:tcPr>
            <w:tcW w:w="1392" w:type="pct"/>
            <w:gridSpan w:val="2"/>
            <w:hideMark/>
          </w:tcPr>
          <w:p w14:paraId="56424BC3"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Borç Verme</w:t>
            </w:r>
          </w:p>
        </w:tc>
        <w:tc>
          <w:tcPr>
            <w:tcW w:w="3285" w:type="pct"/>
            <w:hideMark/>
          </w:tcPr>
          <w:p w14:paraId="48616529"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77BFBBB0"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9E0B010"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Kaynak </w:t>
            </w:r>
          </w:p>
        </w:tc>
        <w:tc>
          <w:tcPr>
            <w:tcW w:w="3285" w:type="pct"/>
            <w:hideMark/>
          </w:tcPr>
          <w:p w14:paraId="1BCF38B8"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6.000.000,00</w:t>
            </w:r>
          </w:p>
        </w:tc>
      </w:tr>
      <w:tr w:rsidR="00EA0FC6" w:rsidRPr="00EA0FC6" w14:paraId="228E2A13"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11904EC5"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Bütçe Dışı Kaynak</w:t>
            </w:r>
          </w:p>
        </w:tc>
        <w:tc>
          <w:tcPr>
            <w:tcW w:w="1254" w:type="pct"/>
            <w:hideMark/>
          </w:tcPr>
          <w:p w14:paraId="682A8A8B"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Döner Sermaye</w:t>
            </w:r>
          </w:p>
        </w:tc>
        <w:tc>
          <w:tcPr>
            <w:tcW w:w="3285" w:type="pct"/>
            <w:hideMark/>
          </w:tcPr>
          <w:p w14:paraId="4311F26D"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80DE70E"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2F0D2A6"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2BCE098A"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Diğer Yurt İçi</w:t>
            </w:r>
          </w:p>
        </w:tc>
        <w:tc>
          <w:tcPr>
            <w:tcW w:w="3285" w:type="pct"/>
            <w:hideMark/>
          </w:tcPr>
          <w:p w14:paraId="1A50C7CE"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75E8AFC"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865C6EC"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338D2679"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Yurt Dışı</w:t>
            </w:r>
          </w:p>
        </w:tc>
        <w:tc>
          <w:tcPr>
            <w:tcW w:w="3285" w:type="pct"/>
            <w:hideMark/>
          </w:tcPr>
          <w:p w14:paraId="4909C886"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054D4FA"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10691E8"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Dışı Kaynak </w:t>
            </w:r>
          </w:p>
        </w:tc>
        <w:tc>
          <w:tcPr>
            <w:tcW w:w="3285" w:type="pct"/>
            <w:hideMark/>
          </w:tcPr>
          <w:p w14:paraId="14183924"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72F941D5"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17B2574"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Toplam Kaynak İhtiyacı</w:t>
            </w:r>
          </w:p>
        </w:tc>
        <w:tc>
          <w:tcPr>
            <w:tcW w:w="3285" w:type="pct"/>
            <w:hideMark/>
          </w:tcPr>
          <w:p w14:paraId="7C58BA8A"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6.000.000,00</w:t>
            </w:r>
          </w:p>
        </w:tc>
      </w:tr>
    </w:tbl>
    <w:p w14:paraId="219AD521" w14:textId="77777777" w:rsidR="00EA0FC6" w:rsidRDefault="00EA0FC6"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EA0FC6" w:rsidRPr="00EA0FC6" w14:paraId="0B921E00" w14:textId="77777777" w:rsidTr="00FB33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978B42B"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İdare Adı</w:t>
            </w:r>
          </w:p>
        </w:tc>
        <w:tc>
          <w:tcPr>
            <w:tcW w:w="3285" w:type="pct"/>
            <w:hideMark/>
          </w:tcPr>
          <w:p w14:paraId="56A4CE7B" w14:textId="77777777" w:rsidR="00EA0FC6" w:rsidRPr="00EA0FC6" w:rsidRDefault="00EA0FC6" w:rsidP="00EA0FC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HATAY BÜYÜKSEHİR BELEDİYESİ</w:t>
            </w:r>
          </w:p>
        </w:tc>
      </w:tr>
      <w:tr w:rsidR="00EA0FC6" w:rsidRPr="00EA0FC6" w14:paraId="113C52F3"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F95AD41"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Performans Hedefleri</w:t>
            </w:r>
          </w:p>
        </w:tc>
        <w:tc>
          <w:tcPr>
            <w:tcW w:w="3285" w:type="pct"/>
            <w:hideMark/>
          </w:tcPr>
          <w:p w14:paraId="2C248CDA"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Yeşil alan ve parkların herkes için ulaşılabilir olmasını sağlamak</w:t>
            </w:r>
          </w:p>
        </w:tc>
      </w:tr>
      <w:tr w:rsidR="00EA0FC6" w:rsidRPr="00EA0FC6" w14:paraId="528A42A8"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2470041"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Faaliyet Adı</w:t>
            </w:r>
          </w:p>
        </w:tc>
        <w:tc>
          <w:tcPr>
            <w:tcW w:w="3285" w:type="pct"/>
            <w:hideMark/>
          </w:tcPr>
          <w:p w14:paraId="08E19E80"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F3.2.1.4 Bank üretilmesi</w:t>
            </w:r>
          </w:p>
        </w:tc>
      </w:tr>
      <w:tr w:rsidR="00EA0FC6" w:rsidRPr="00EA0FC6" w14:paraId="1BFFB517"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D2BFCAD"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Sorumlu Harcama Birimi</w:t>
            </w:r>
          </w:p>
        </w:tc>
        <w:tc>
          <w:tcPr>
            <w:tcW w:w="3285" w:type="pct"/>
            <w:hideMark/>
          </w:tcPr>
          <w:p w14:paraId="3B8943ED"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Park Bahçe ve Yeşil Alanlar Dairesi Başkanlığı</w:t>
            </w:r>
          </w:p>
        </w:tc>
      </w:tr>
      <w:tr w:rsidR="00EA0FC6" w:rsidRPr="00EA0FC6" w14:paraId="0FEFE4B2"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BD2EC9A"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Açıklamalar :</w:t>
            </w:r>
          </w:p>
        </w:tc>
        <w:tc>
          <w:tcPr>
            <w:tcW w:w="3285" w:type="pct"/>
            <w:hideMark/>
          </w:tcPr>
          <w:p w14:paraId="25CBA118"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Metal Alım İşi</w:t>
            </w:r>
            <w:r w:rsidRPr="00EA0FC6">
              <w:rPr>
                <w:rFonts w:ascii="Arial Narrow" w:eastAsia="Times New Roman" w:hAnsi="Arial Narrow" w:cs="Arial"/>
                <w:color w:val="000000"/>
                <w:sz w:val="20"/>
                <w:szCs w:val="20"/>
                <w:lang w:eastAsia="tr-TR"/>
              </w:rPr>
              <w:br/>
              <w:t>Kereste Alım İşi</w:t>
            </w:r>
          </w:p>
        </w:tc>
      </w:tr>
      <w:tr w:rsidR="00EA0FC6" w:rsidRPr="00EA0FC6" w14:paraId="61A833FE"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1254561"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Ekonomik Kod</w:t>
            </w:r>
          </w:p>
        </w:tc>
        <w:tc>
          <w:tcPr>
            <w:tcW w:w="3285" w:type="pct"/>
            <w:hideMark/>
          </w:tcPr>
          <w:p w14:paraId="0DE33D02"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EA0FC6">
              <w:rPr>
                <w:rFonts w:ascii="Arial Narrow" w:eastAsia="Times New Roman" w:hAnsi="Arial Narrow" w:cs="Arial"/>
                <w:b/>
                <w:bCs/>
                <w:color w:val="000000"/>
                <w:sz w:val="20"/>
                <w:szCs w:val="20"/>
                <w:lang w:eastAsia="tr-TR"/>
              </w:rPr>
              <w:t> </w:t>
            </w:r>
          </w:p>
        </w:tc>
      </w:tr>
      <w:tr w:rsidR="00EA0FC6" w:rsidRPr="00EA0FC6" w14:paraId="6149E58A"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CDF7A72"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01</w:t>
            </w:r>
          </w:p>
        </w:tc>
        <w:tc>
          <w:tcPr>
            <w:tcW w:w="1392" w:type="pct"/>
            <w:gridSpan w:val="2"/>
            <w:hideMark/>
          </w:tcPr>
          <w:p w14:paraId="74691711"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Personel Giderleri</w:t>
            </w:r>
          </w:p>
        </w:tc>
        <w:tc>
          <w:tcPr>
            <w:tcW w:w="3285" w:type="pct"/>
            <w:hideMark/>
          </w:tcPr>
          <w:p w14:paraId="7EA6D518"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D3487F3"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AF7C7A8"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02</w:t>
            </w:r>
          </w:p>
        </w:tc>
        <w:tc>
          <w:tcPr>
            <w:tcW w:w="1392" w:type="pct"/>
            <w:gridSpan w:val="2"/>
            <w:hideMark/>
          </w:tcPr>
          <w:p w14:paraId="3EB360C8"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SGK Devlet Primi Giderleri</w:t>
            </w:r>
          </w:p>
        </w:tc>
        <w:tc>
          <w:tcPr>
            <w:tcW w:w="3285" w:type="pct"/>
            <w:hideMark/>
          </w:tcPr>
          <w:p w14:paraId="0294B01A"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7152F03"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3503918"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03</w:t>
            </w:r>
          </w:p>
        </w:tc>
        <w:tc>
          <w:tcPr>
            <w:tcW w:w="1392" w:type="pct"/>
            <w:gridSpan w:val="2"/>
            <w:hideMark/>
          </w:tcPr>
          <w:p w14:paraId="37AB0099"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Mal ve Hizmet Alım Giderleri </w:t>
            </w:r>
          </w:p>
        </w:tc>
        <w:tc>
          <w:tcPr>
            <w:tcW w:w="3285" w:type="pct"/>
            <w:hideMark/>
          </w:tcPr>
          <w:p w14:paraId="3642ADE0"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DB50B2D"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2B94840"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04</w:t>
            </w:r>
          </w:p>
        </w:tc>
        <w:tc>
          <w:tcPr>
            <w:tcW w:w="1392" w:type="pct"/>
            <w:gridSpan w:val="2"/>
            <w:hideMark/>
          </w:tcPr>
          <w:p w14:paraId="5915A800"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Faiz Giderleri</w:t>
            </w:r>
          </w:p>
        </w:tc>
        <w:tc>
          <w:tcPr>
            <w:tcW w:w="3285" w:type="pct"/>
            <w:hideMark/>
          </w:tcPr>
          <w:p w14:paraId="2EDADF4B"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75660A3A"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57A8966"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05</w:t>
            </w:r>
          </w:p>
        </w:tc>
        <w:tc>
          <w:tcPr>
            <w:tcW w:w="1392" w:type="pct"/>
            <w:gridSpan w:val="2"/>
            <w:hideMark/>
          </w:tcPr>
          <w:p w14:paraId="08F5F5E9"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Cari Transferler</w:t>
            </w:r>
          </w:p>
        </w:tc>
        <w:tc>
          <w:tcPr>
            <w:tcW w:w="3285" w:type="pct"/>
            <w:hideMark/>
          </w:tcPr>
          <w:p w14:paraId="5EE795AE"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4A88463"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6A340FD"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06</w:t>
            </w:r>
          </w:p>
        </w:tc>
        <w:tc>
          <w:tcPr>
            <w:tcW w:w="1392" w:type="pct"/>
            <w:gridSpan w:val="2"/>
            <w:hideMark/>
          </w:tcPr>
          <w:p w14:paraId="200115BC"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Giderleri</w:t>
            </w:r>
          </w:p>
        </w:tc>
        <w:tc>
          <w:tcPr>
            <w:tcW w:w="3285" w:type="pct"/>
            <w:hideMark/>
          </w:tcPr>
          <w:p w14:paraId="64AB8F62"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6.000.000,00</w:t>
            </w:r>
          </w:p>
        </w:tc>
      </w:tr>
      <w:tr w:rsidR="00EA0FC6" w:rsidRPr="00EA0FC6" w14:paraId="752F6AEF"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FEB7F03"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07</w:t>
            </w:r>
          </w:p>
        </w:tc>
        <w:tc>
          <w:tcPr>
            <w:tcW w:w="1392" w:type="pct"/>
            <w:gridSpan w:val="2"/>
            <w:hideMark/>
          </w:tcPr>
          <w:p w14:paraId="38748702"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Transferleri</w:t>
            </w:r>
          </w:p>
        </w:tc>
        <w:tc>
          <w:tcPr>
            <w:tcW w:w="3285" w:type="pct"/>
            <w:hideMark/>
          </w:tcPr>
          <w:p w14:paraId="696C2760"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646D32DB"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7264398"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08</w:t>
            </w:r>
          </w:p>
        </w:tc>
        <w:tc>
          <w:tcPr>
            <w:tcW w:w="1392" w:type="pct"/>
            <w:gridSpan w:val="2"/>
            <w:hideMark/>
          </w:tcPr>
          <w:p w14:paraId="51FBDFEE"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Borç Verme</w:t>
            </w:r>
          </w:p>
        </w:tc>
        <w:tc>
          <w:tcPr>
            <w:tcW w:w="3285" w:type="pct"/>
            <w:hideMark/>
          </w:tcPr>
          <w:p w14:paraId="46CA92C4"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65D7705"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C44EA9A"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Kaynak </w:t>
            </w:r>
          </w:p>
        </w:tc>
        <w:tc>
          <w:tcPr>
            <w:tcW w:w="3285" w:type="pct"/>
            <w:hideMark/>
          </w:tcPr>
          <w:p w14:paraId="0AE8F722"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6.000.000,00</w:t>
            </w:r>
          </w:p>
        </w:tc>
      </w:tr>
      <w:tr w:rsidR="00EA0FC6" w:rsidRPr="00EA0FC6" w14:paraId="41DD2AEB"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AABBFF9"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Bütçe Dışı Kaynak</w:t>
            </w:r>
          </w:p>
        </w:tc>
        <w:tc>
          <w:tcPr>
            <w:tcW w:w="1254" w:type="pct"/>
            <w:hideMark/>
          </w:tcPr>
          <w:p w14:paraId="59F0A665"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Döner Sermaye</w:t>
            </w:r>
          </w:p>
        </w:tc>
        <w:tc>
          <w:tcPr>
            <w:tcW w:w="3285" w:type="pct"/>
            <w:hideMark/>
          </w:tcPr>
          <w:p w14:paraId="002C62F6"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491737F"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CC45203"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728B20BE"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Diğer Yurt İçi</w:t>
            </w:r>
          </w:p>
        </w:tc>
        <w:tc>
          <w:tcPr>
            <w:tcW w:w="3285" w:type="pct"/>
            <w:hideMark/>
          </w:tcPr>
          <w:p w14:paraId="5E740931"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71F1B0F5"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B0888AE"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1170683C"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Yurt Dışı</w:t>
            </w:r>
          </w:p>
        </w:tc>
        <w:tc>
          <w:tcPr>
            <w:tcW w:w="3285" w:type="pct"/>
            <w:hideMark/>
          </w:tcPr>
          <w:p w14:paraId="205B845D"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98CDD55" w14:textId="77777777" w:rsidTr="00FB3361">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01EAAA7"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Dışı Kaynak </w:t>
            </w:r>
          </w:p>
        </w:tc>
        <w:tc>
          <w:tcPr>
            <w:tcW w:w="3285" w:type="pct"/>
            <w:hideMark/>
          </w:tcPr>
          <w:p w14:paraId="1385A80E"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08E8A4A" w14:textId="77777777" w:rsidTr="00FB33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C13BADA"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Toplam Kaynak İhtiyacı</w:t>
            </w:r>
          </w:p>
        </w:tc>
        <w:tc>
          <w:tcPr>
            <w:tcW w:w="3285" w:type="pct"/>
            <w:hideMark/>
          </w:tcPr>
          <w:p w14:paraId="1BF42725"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6.000.000,00</w:t>
            </w:r>
          </w:p>
        </w:tc>
      </w:tr>
    </w:tbl>
    <w:p w14:paraId="5F5F7267" w14:textId="77777777" w:rsidR="00EA0FC6" w:rsidRDefault="00EA0FC6" w:rsidP="00EC3E39">
      <w:pPr>
        <w:rPr>
          <w:b/>
          <w:highlight w:val="cyan"/>
        </w:rPr>
      </w:pPr>
    </w:p>
    <w:p w14:paraId="05AA2893" w14:textId="10E99C5A" w:rsidR="00EA0FC6" w:rsidRDefault="00EA0FC6">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EA0FC6" w:rsidRPr="00EA0FC6" w14:paraId="550FF7F1" w14:textId="77777777" w:rsidTr="00E82E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41EA7D8"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lastRenderedPageBreak/>
              <w:t>İdare Adı</w:t>
            </w:r>
          </w:p>
        </w:tc>
        <w:tc>
          <w:tcPr>
            <w:tcW w:w="3285" w:type="pct"/>
            <w:hideMark/>
          </w:tcPr>
          <w:p w14:paraId="1719D513" w14:textId="77777777" w:rsidR="00EA0FC6" w:rsidRPr="00EA0FC6" w:rsidRDefault="00EA0FC6" w:rsidP="00EA0FC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HATAY BÜYÜKSEHİR BELEDİYESİ</w:t>
            </w:r>
          </w:p>
        </w:tc>
      </w:tr>
      <w:tr w:rsidR="00EA0FC6" w:rsidRPr="00EA0FC6" w14:paraId="74EBD315"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0A7C1AC"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Performans Hedefleri</w:t>
            </w:r>
          </w:p>
        </w:tc>
        <w:tc>
          <w:tcPr>
            <w:tcW w:w="3285" w:type="pct"/>
            <w:hideMark/>
          </w:tcPr>
          <w:p w14:paraId="1EBDDD9F"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Yeşil alan ve parkların herkes için ulaşılabilir olmasını sağlamak</w:t>
            </w:r>
          </w:p>
        </w:tc>
      </w:tr>
      <w:tr w:rsidR="00EA0FC6" w:rsidRPr="00EA0FC6" w14:paraId="5512DC7F"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60DC0EC"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Faaliyet Adı</w:t>
            </w:r>
          </w:p>
        </w:tc>
        <w:tc>
          <w:tcPr>
            <w:tcW w:w="3285" w:type="pct"/>
            <w:hideMark/>
          </w:tcPr>
          <w:p w14:paraId="28AECD9E"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F3.2.1.5 Hatay İli Geneli Yeşil Alanlar ve Hizmet Sahalarımızın Elektrik, Aydınlatma Bakım Onarımları</w:t>
            </w:r>
          </w:p>
        </w:tc>
      </w:tr>
      <w:tr w:rsidR="00EA0FC6" w:rsidRPr="00EA0FC6" w14:paraId="40D17412"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FA1D385"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Sorumlu Harcama Birimi</w:t>
            </w:r>
          </w:p>
        </w:tc>
        <w:tc>
          <w:tcPr>
            <w:tcW w:w="3285" w:type="pct"/>
            <w:hideMark/>
          </w:tcPr>
          <w:p w14:paraId="0E3C77ED"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Park Bahçe ve Yeşil Alanlar Dairesi Başkanlığı</w:t>
            </w:r>
          </w:p>
        </w:tc>
      </w:tr>
      <w:tr w:rsidR="00EA0FC6" w:rsidRPr="00EA0FC6" w14:paraId="50E69487"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E5EC07D"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Açıklamalar :</w:t>
            </w:r>
          </w:p>
        </w:tc>
        <w:tc>
          <w:tcPr>
            <w:tcW w:w="3285" w:type="pct"/>
            <w:hideMark/>
          </w:tcPr>
          <w:p w14:paraId="540B4F1B"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w:t>
            </w:r>
          </w:p>
        </w:tc>
      </w:tr>
      <w:tr w:rsidR="00EA0FC6" w:rsidRPr="00EA0FC6" w14:paraId="755CABB0"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8DCD117"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Ekonomik Kod</w:t>
            </w:r>
          </w:p>
        </w:tc>
        <w:tc>
          <w:tcPr>
            <w:tcW w:w="3285" w:type="pct"/>
            <w:hideMark/>
          </w:tcPr>
          <w:p w14:paraId="0A4E353A"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EA0FC6">
              <w:rPr>
                <w:rFonts w:ascii="Arial Narrow" w:eastAsia="Times New Roman" w:hAnsi="Arial Narrow" w:cs="Arial"/>
                <w:b/>
                <w:bCs/>
                <w:color w:val="000000"/>
                <w:sz w:val="20"/>
                <w:szCs w:val="20"/>
                <w:lang w:eastAsia="tr-TR"/>
              </w:rPr>
              <w:t> </w:t>
            </w:r>
          </w:p>
        </w:tc>
      </w:tr>
      <w:tr w:rsidR="00EA0FC6" w:rsidRPr="00EA0FC6" w14:paraId="6E9AA632"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F3372EC"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01</w:t>
            </w:r>
          </w:p>
        </w:tc>
        <w:tc>
          <w:tcPr>
            <w:tcW w:w="1392" w:type="pct"/>
            <w:gridSpan w:val="2"/>
            <w:hideMark/>
          </w:tcPr>
          <w:p w14:paraId="73CCCED4"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Personel Giderleri</w:t>
            </w:r>
          </w:p>
        </w:tc>
        <w:tc>
          <w:tcPr>
            <w:tcW w:w="3285" w:type="pct"/>
            <w:hideMark/>
          </w:tcPr>
          <w:p w14:paraId="1327880A"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63FE8AF3"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DE6BFB4"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02</w:t>
            </w:r>
          </w:p>
        </w:tc>
        <w:tc>
          <w:tcPr>
            <w:tcW w:w="1392" w:type="pct"/>
            <w:gridSpan w:val="2"/>
            <w:hideMark/>
          </w:tcPr>
          <w:p w14:paraId="585539D3"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SGK Devlet Primi Giderleri</w:t>
            </w:r>
          </w:p>
        </w:tc>
        <w:tc>
          <w:tcPr>
            <w:tcW w:w="3285" w:type="pct"/>
            <w:hideMark/>
          </w:tcPr>
          <w:p w14:paraId="589840E6"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4CC04B6C"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7256C7C"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03</w:t>
            </w:r>
          </w:p>
        </w:tc>
        <w:tc>
          <w:tcPr>
            <w:tcW w:w="1392" w:type="pct"/>
            <w:gridSpan w:val="2"/>
            <w:hideMark/>
          </w:tcPr>
          <w:p w14:paraId="31BFB394"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Mal ve Hizmet Alım Giderleri </w:t>
            </w:r>
          </w:p>
        </w:tc>
        <w:tc>
          <w:tcPr>
            <w:tcW w:w="3285" w:type="pct"/>
            <w:hideMark/>
          </w:tcPr>
          <w:p w14:paraId="22590923"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3B93A7B"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81A418F"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04</w:t>
            </w:r>
          </w:p>
        </w:tc>
        <w:tc>
          <w:tcPr>
            <w:tcW w:w="1392" w:type="pct"/>
            <w:gridSpan w:val="2"/>
            <w:hideMark/>
          </w:tcPr>
          <w:p w14:paraId="7251BDD3"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Faiz Giderleri</w:t>
            </w:r>
          </w:p>
        </w:tc>
        <w:tc>
          <w:tcPr>
            <w:tcW w:w="3285" w:type="pct"/>
            <w:hideMark/>
          </w:tcPr>
          <w:p w14:paraId="44EC2E4E"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FC3DE65"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40559D9"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05</w:t>
            </w:r>
          </w:p>
        </w:tc>
        <w:tc>
          <w:tcPr>
            <w:tcW w:w="1392" w:type="pct"/>
            <w:gridSpan w:val="2"/>
            <w:hideMark/>
          </w:tcPr>
          <w:p w14:paraId="3C54B984"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Cari Transferler</w:t>
            </w:r>
          </w:p>
        </w:tc>
        <w:tc>
          <w:tcPr>
            <w:tcW w:w="3285" w:type="pct"/>
            <w:hideMark/>
          </w:tcPr>
          <w:p w14:paraId="195DD512"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4AC2E01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8378DC6"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06</w:t>
            </w:r>
          </w:p>
        </w:tc>
        <w:tc>
          <w:tcPr>
            <w:tcW w:w="1392" w:type="pct"/>
            <w:gridSpan w:val="2"/>
            <w:hideMark/>
          </w:tcPr>
          <w:p w14:paraId="6646D0E6"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Giderleri</w:t>
            </w:r>
          </w:p>
        </w:tc>
        <w:tc>
          <w:tcPr>
            <w:tcW w:w="3285" w:type="pct"/>
            <w:hideMark/>
          </w:tcPr>
          <w:p w14:paraId="45C8FDF1"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10.000.000,00</w:t>
            </w:r>
          </w:p>
        </w:tc>
      </w:tr>
      <w:tr w:rsidR="00EA0FC6" w:rsidRPr="00EA0FC6" w14:paraId="15B25EDE"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11BAE85"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07</w:t>
            </w:r>
          </w:p>
        </w:tc>
        <w:tc>
          <w:tcPr>
            <w:tcW w:w="1392" w:type="pct"/>
            <w:gridSpan w:val="2"/>
            <w:hideMark/>
          </w:tcPr>
          <w:p w14:paraId="0E02E7D5"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Transferleri</w:t>
            </w:r>
          </w:p>
        </w:tc>
        <w:tc>
          <w:tcPr>
            <w:tcW w:w="3285" w:type="pct"/>
            <w:hideMark/>
          </w:tcPr>
          <w:p w14:paraId="20847CBF"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D418BFF"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6EE15F4"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08</w:t>
            </w:r>
          </w:p>
        </w:tc>
        <w:tc>
          <w:tcPr>
            <w:tcW w:w="1392" w:type="pct"/>
            <w:gridSpan w:val="2"/>
            <w:hideMark/>
          </w:tcPr>
          <w:p w14:paraId="26CD3165"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Borç Verme</w:t>
            </w:r>
          </w:p>
        </w:tc>
        <w:tc>
          <w:tcPr>
            <w:tcW w:w="3285" w:type="pct"/>
            <w:hideMark/>
          </w:tcPr>
          <w:p w14:paraId="28ECBDFE"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6F9000F"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6A47D7D"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Kaynak </w:t>
            </w:r>
          </w:p>
        </w:tc>
        <w:tc>
          <w:tcPr>
            <w:tcW w:w="3285" w:type="pct"/>
            <w:hideMark/>
          </w:tcPr>
          <w:p w14:paraId="1F6F2C08"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10.000.000,00</w:t>
            </w:r>
          </w:p>
        </w:tc>
      </w:tr>
      <w:tr w:rsidR="00EA0FC6" w:rsidRPr="00EA0FC6" w14:paraId="62A7B4D3"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1983E810"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Bütçe Dışı Kaynak</w:t>
            </w:r>
          </w:p>
        </w:tc>
        <w:tc>
          <w:tcPr>
            <w:tcW w:w="1254" w:type="pct"/>
            <w:hideMark/>
          </w:tcPr>
          <w:p w14:paraId="746A7285"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Döner Sermaye</w:t>
            </w:r>
          </w:p>
        </w:tc>
        <w:tc>
          <w:tcPr>
            <w:tcW w:w="3285" w:type="pct"/>
            <w:hideMark/>
          </w:tcPr>
          <w:p w14:paraId="32B847D0"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1594C00"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6D100AE"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2B1400FC"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Diğer Yurt İçi</w:t>
            </w:r>
          </w:p>
        </w:tc>
        <w:tc>
          <w:tcPr>
            <w:tcW w:w="3285" w:type="pct"/>
            <w:hideMark/>
          </w:tcPr>
          <w:p w14:paraId="39767AFF"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78B06799"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9C55ACB"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1338D978"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Yurt Dışı</w:t>
            </w:r>
          </w:p>
        </w:tc>
        <w:tc>
          <w:tcPr>
            <w:tcW w:w="3285" w:type="pct"/>
            <w:hideMark/>
          </w:tcPr>
          <w:p w14:paraId="06FB7B28"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C50023A"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2835005"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Dışı Kaynak </w:t>
            </w:r>
          </w:p>
        </w:tc>
        <w:tc>
          <w:tcPr>
            <w:tcW w:w="3285" w:type="pct"/>
            <w:hideMark/>
          </w:tcPr>
          <w:p w14:paraId="22A197F9"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E4BDDC6"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4722B96"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Toplam Kaynak İhtiyacı</w:t>
            </w:r>
          </w:p>
        </w:tc>
        <w:tc>
          <w:tcPr>
            <w:tcW w:w="3285" w:type="pct"/>
            <w:hideMark/>
          </w:tcPr>
          <w:p w14:paraId="7AFEDC06"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10.000.000,00</w:t>
            </w:r>
          </w:p>
        </w:tc>
      </w:tr>
    </w:tbl>
    <w:p w14:paraId="6D1FE217" w14:textId="77777777" w:rsidR="00596DD8" w:rsidRDefault="00596DD8"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EA0FC6" w:rsidRPr="00EA0FC6" w14:paraId="54C61411" w14:textId="77777777" w:rsidTr="00E82E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EC36DED"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İdare Adı</w:t>
            </w:r>
          </w:p>
        </w:tc>
        <w:tc>
          <w:tcPr>
            <w:tcW w:w="3285" w:type="pct"/>
            <w:hideMark/>
          </w:tcPr>
          <w:p w14:paraId="7A5CCA34" w14:textId="77777777" w:rsidR="00EA0FC6" w:rsidRPr="00EA0FC6" w:rsidRDefault="00EA0FC6" w:rsidP="00EA0FC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HATAY BÜYÜKSEHİR BELEDİYESİ</w:t>
            </w:r>
          </w:p>
        </w:tc>
      </w:tr>
      <w:tr w:rsidR="00EA0FC6" w:rsidRPr="00EA0FC6" w14:paraId="3CC4A33C"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DFCAEA9"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Performans Hedefleri</w:t>
            </w:r>
          </w:p>
        </w:tc>
        <w:tc>
          <w:tcPr>
            <w:tcW w:w="3285" w:type="pct"/>
            <w:hideMark/>
          </w:tcPr>
          <w:p w14:paraId="71C5651B"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Yeşil alan ve parkların herkes için ulaşılabilir olmasını sağlamak</w:t>
            </w:r>
          </w:p>
        </w:tc>
      </w:tr>
      <w:tr w:rsidR="00EA0FC6" w:rsidRPr="00EA0FC6" w14:paraId="26E2E8CD"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EB71A53"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Faaliyet Adı</w:t>
            </w:r>
          </w:p>
        </w:tc>
        <w:tc>
          <w:tcPr>
            <w:tcW w:w="3285" w:type="pct"/>
            <w:hideMark/>
          </w:tcPr>
          <w:p w14:paraId="3179C0B7"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F3.2.1.6 Mezarlıklar, Parklar, Çok Amaçlı Salonlar ve Muhtelif Yerlere Güvenlik Kamerası Sistemi Kurulumu</w:t>
            </w:r>
          </w:p>
        </w:tc>
      </w:tr>
      <w:tr w:rsidR="00EA0FC6" w:rsidRPr="00EA0FC6" w14:paraId="6FAEFB4F"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A09BC6A"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Sorumlu Harcama Birimi</w:t>
            </w:r>
          </w:p>
        </w:tc>
        <w:tc>
          <w:tcPr>
            <w:tcW w:w="3285" w:type="pct"/>
            <w:hideMark/>
          </w:tcPr>
          <w:p w14:paraId="128E1457"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Bilgi İşlem Dairesi Başkanlığı</w:t>
            </w:r>
          </w:p>
        </w:tc>
      </w:tr>
      <w:tr w:rsidR="00EA0FC6" w:rsidRPr="00EA0FC6" w14:paraId="1FCE6945"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6EBFE43"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Açıklamalar :</w:t>
            </w:r>
          </w:p>
        </w:tc>
        <w:tc>
          <w:tcPr>
            <w:tcW w:w="3285" w:type="pct"/>
            <w:hideMark/>
          </w:tcPr>
          <w:p w14:paraId="46860DDB" w14:textId="446000B7" w:rsidR="00EA0FC6" w:rsidRPr="00EA0FC6" w:rsidRDefault="00EA0FC6"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Muhtelif Yerlere Güvenlik Kamerası ve Yedek Parça Alımı</w:t>
            </w:r>
            <w:r w:rsidRPr="00EA0FC6">
              <w:rPr>
                <w:rFonts w:ascii="Arial Narrow" w:eastAsia="Times New Roman" w:hAnsi="Arial Narrow" w:cs="Arial"/>
                <w:color w:val="000000"/>
                <w:sz w:val="20"/>
                <w:szCs w:val="20"/>
                <w:lang w:eastAsia="tr-TR"/>
              </w:rPr>
              <w:br/>
              <w:t xml:space="preserve">Muhtelif </w:t>
            </w:r>
            <w:r w:rsidR="00996C9C" w:rsidRPr="00EA0FC6">
              <w:rPr>
                <w:rFonts w:ascii="Arial Narrow" w:eastAsia="Times New Roman" w:hAnsi="Arial Narrow" w:cs="Arial"/>
                <w:color w:val="000000"/>
                <w:sz w:val="20"/>
                <w:szCs w:val="20"/>
                <w:lang w:eastAsia="tr-TR"/>
              </w:rPr>
              <w:t>birimlere, parklara</w:t>
            </w:r>
            <w:r w:rsidRPr="00EA0FC6">
              <w:rPr>
                <w:rFonts w:ascii="Arial Narrow" w:eastAsia="Times New Roman" w:hAnsi="Arial Narrow" w:cs="Arial"/>
                <w:color w:val="000000"/>
                <w:sz w:val="20"/>
                <w:szCs w:val="20"/>
                <w:lang w:eastAsia="tr-TR"/>
              </w:rPr>
              <w:t xml:space="preserve"> güvenlik kamerası kurulumu ve panik butonu yapılması</w:t>
            </w:r>
          </w:p>
        </w:tc>
      </w:tr>
      <w:tr w:rsidR="00EA0FC6" w:rsidRPr="00EA0FC6" w14:paraId="12173EC6"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CA94652"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Ekonomik Kod</w:t>
            </w:r>
          </w:p>
        </w:tc>
        <w:tc>
          <w:tcPr>
            <w:tcW w:w="3285" w:type="pct"/>
            <w:hideMark/>
          </w:tcPr>
          <w:p w14:paraId="14FB91DB"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EA0FC6">
              <w:rPr>
                <w:rFonts w:ascii="Arial Narrow" w:eastAsia="Times New Roman" w:hAnsi="Arial Narrow" w:cs="Arial"/>
                <w:b/>
                <w:bCs/>
                <w:color w:val="000000"/>
                <w:sz w:val="20"/>
                <w:szCs w:val="20"/>
                <w:lang w:eastAsia="tr-TR"/>
              </w:rPr>
              <w:t> </w:t>
            </w:r>
          </w:p>
        </w:tc>
      </w:tr>
      <w:tr w:rsidR="00EA0FC6" w:rsidRPr="00EA0FC6" w14:paraId="3ED4CBC6"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0CFFEF5"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01</w:t>
            </w:r>
          </w:p>
        </w:tc>
        <w:tc>
          <w:tcPr>
            <w:tcW w:w="1392" w:type="pct"/>
            <w:gridSpan w:val="2"/>
            <w:hideMark/>
          </w:tcPr>
          <w:p w14:paraId="6674CC5A"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Personel Giderleri</w:t>
            </w:r>
          </w:p>
        </w:tc>
        <w:tc>
          <w:tcPr>
            <w:tcW w:w="3285" w:type="pct"/>
            <w:hideMark/>
          </w:tcPr>
          <w:p w14:paraId="29D0803F"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AAA6DB8"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9A516F"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02</w:t>
            </w:r>
          </w:p>
        </w:tc>
        <w:tc>
          <w:tcPr>
            <w:tcW w:w="1392" w:type="pct"/>
            <w:gridSpan w:val="2"/>
            <w:hideMark/>
          </w:tcPr>
          <w:p w14:paraId="2F32D562"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SGK Devlet Primi Giderleri</w:t>
            </w:r>
          </w:p>
        </w:tc>
        <w:tc>
          <w:tcPr>
            <w:tcW w:w="3285" w:type="pct"/>
            <w:hideMark/>
          </w:tcPr>
          <w:p w14:paraId="4C30E412"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52A9C4B8"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73FE3E4"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03</w:t>
            </w:r>
          </w:p>
        </w:tc>
        <w:tc>
          <w:tcPr>
            <w:tcW w:w="1392" w:type="pct"/>
            <w:gridSpan w:val="2"/>
            <w:hideMark/>
          </w:tcPr>
          <w:p w14:paraId="79167692"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Mal ve Hizmet Alım Giderleri </w:t>
            </w:r>
          </w:p>
        </w:tc>
        <w:tc>
          <w:tcPr>
            <w:tcW w:w="3285" w:type="pct"/>
            <w:hideMark/>
          </w:tcPr>
          <w:p w14:paraId="6DCFA996"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200.000,00</w:t>
            </w:r>
          </w:p>
        </w:tc>
      </w:tr>
      <w:tr w:rsidR="00EA0FC6" w:rsidRPr="00EA0FC6" w14:paraId="26620076"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5ECAFF8"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04</w:t>
            </w:r>
          </w:p>
        </w:tc>
        <w:tc>
          <w:tcPr>
            <w:tcW w:w="1392" w:type="pct"/>
            <w:gridSpan w:val="2"/>
            <w:hideMark/>
          </w:tcPr>
          <w:p w14:paraId="742790DC"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Faiz Giderleri</w:t>
            </w:r>
          </w:p>
        </w:tc>
        <w:tc>
          <w:tcPr>
            <w:tcW w:w="3285" w:type="pct"/>
            <w:hideMark/>
          </w:tcPr>
          <w:p w14:paraId="2CED4AF9"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18E0098"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8B865B8"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05</w:t>
            </w:r>
          </w:p>
        </w:tc>
        <w:tc>
          <w:tcPr>
            <w:tcW w:w="1392" w:type="pct"/>
            <w:gridSpan w:val="2"/>
            <w:hideMark/>
          </w:tcPr>
          <w:p w14:paraId="7522F5D1"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Cari Transferler</w:t>
            </w:r>
          </w:p>
        </w:tc>
        <w:tc>
          <w:tcPr>
            <w:tcW w:w="3285" w:type="pct"/>
            <w:hideMark/>
          </w:tcPr>
          <w:p w14:paraId="593D590C"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4A6C7AE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FB99BE3"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06</w:t>
            </w:r>
          </w:p>
        </w:tc>
        <w:tc>
          <w:tcPr>
            <w:tcW w:w="1392" w:type="pct"/>
            <w:gridSpan w:val="2"/>
            <w:hideMark/>
          </w:tcPr>
          <w:p w14:paraId="6E9E370B"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Giderleri</w:t>
            </w:r>
          </w:p>
        </w:tc>
        <w:tc>
          <w:tcPr>
            <w:tcW w:w="3285" w:type="pct"/>
            <w:hideMark/>
          </w:tcPr>
          <w:p w14:paraId="46B28A32"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500.000,00</w:t>
            </w:r>
          </w:p>
        </w:tc>
      </w:tr>
      <w:tr w:rsidR="00EA0FC6" w:rsidRPr="00EA0FC6" w14:paraId="302468F2"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EB3C87C"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07</w:t>
            </w:r>
          </w:p>
        </w:tc>
        <w:tc>
          <w:tcPr>
            <w:tcW w:w="1392" w:type="pct"/>
            <w:gridSpan w:val="2"/>
            <w:hideMark/>
          </w:tcPr>
          <w:p w14:paraId="121F0B5A"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Transferleri</w:t>
            </w:r>
          </w:p>
        </w:tc>
        <w:tc>
          <w:tcPr>
            <w:tcW w:w="3285" w:type="pct"/>
            <w:hideMark/>
          </w:tcPr>
          <w:p w14:paraId="4C03280D"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70EAFC7F"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FDAC6CE"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08</w:t>
            </w:r>
          </w:p>
        </w:tc>
        <w:tc>
          <w:tcPr>
            <w:tcW w:w="1392" w:type="pct"/>
            <w:gridSpan w:val="2"/>
            <w:hideMark/>
          </w:tcPr>
          <w:p w14:paraId="0709C433"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Borç Verme</w:t>
            </w:r>
          </w:p>
        </w:tc>
        <w:tc>
          <w:tcPr>
            <w:tcW w:w="3285" w:type="pct"/>
            <w:hideMark/>
          </w:tcPr>
          <w:p w14:paraId="1CB899A4"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24EFF8C"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1E57EC4"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Kaynak </w:t>
            </w:r>
          </w:p>
        </w:tc>
        <w:tc>
          <w:tcPr>
            <w:tcW w:w="3285" w:type="pct"/>
            <w:hideMark/>
          </w:tcPr>
          <w:p w14:paraId="5C3CC499"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700.000,00</w:t>
            </w:r>
          </w:p>
        </w:tc>
      </w:tr>
      <w:tr w:rsidR="00EA0FC6" w:rsidRPr="00EA0FC6" w14:paraId="0E8A7991"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4BAE5FCC"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Bütçe Dışı Kaynak</w:t>
            </w:r>
          </w:p>
        </w:tc>
        <w:tc>
          <w:tcPr>
            <w:tcW w:w="1254" w:type="pct"/>
            <w:hideMark/>
          </w:tcPr>
          <w:p w14:paraId="7B9DE8F3"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Döner Sermaye</w:t>
            </w:r>
          </w:p>
        </w:tc>
        <w:tc>
          <w:tcPr>
            <w:tcW w:w="3285" w:type="pct"/>
            <w:hideMark/>
          </w:tcPr>
          <w:p w14:paraId="73FEBC4B"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72BB804D"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1666DF0"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01948E39"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Diğer Yurt İçi</w:t>
            </w:r>
          </w:p>
        </w:tc>
        <w:tc>
          <w:tcPr>
            <w:tcW w:w="3285" w:type="pct"/>
            <w:hideMark/>
          </w:tcPr>
          <w:p w14:paraId="3B20C1E7"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135E62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E35F6EC"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174E7369"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Yurt Dışı</w:t>
            </w:r>
          </w:p>
        </w:tc>
        <w:tc>
          <w:tcPr>
            <w:tcW w:w="3285" w:type="pct"/>
            <w:hideMark/>
          </w:tcPr>
          <w:p w14:paraId="37AE350C"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DB734D5"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BCB2302"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Dışı Kaynak </w:t>
            </w:r>
          </w:p>
        </w:tc>
        <w:tc>
          <w:tcPr>
            <w:tcW w:w="3285" w:type="pct"/>
            <w:hideMark/>
          </w:tcPr>
          <w:p w14:paraId="3B0AF073"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4F98DA44"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872AD0A"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Toplam Kaynak İhtiyacı</w:t>
            </w:r>
          </w:p>
        </w:tc>
        <w:tc>
          <w:tcPr>
            <w:tcW w:w="3285" w:type="pct"/>
            <w:hideMark/>
          </w:tcPr>
          <w:p w14:paraId="1265346C"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700.000,00</w:t>
            </w:r>
          </w:p>
        </w:tc>
      </w:tr>
    </w:tbl>
    <w:p w14:paraId="5F87B7B0" w14:textId="6C371213" w:rsidR="00EA0FC6" w:rsidRDefault="00EA0FC6" w:rsidP="00EC3E39">
      <w:pPr>
        <w:rPr>
          <w:b/>
          <w:highlight w:val="cyan"/>
        </w:rPr>
      </w:pPr>
    </w:p>
    <w:p w14:paraId="17BD5698" w14:textId="77777777" w:rsidR="00EA0FC6" w:rsidRDefault="00EA0FC6">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EA0FC6" w:rsidRPr="00EA0FC6" w14:paraId="6A9C473D" w14:textId="77777777" w:rsidTr="00E82E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BB4C20E"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lastRenderedPageBreak/>
              <w:t>İdare Adı</w:t>
            </w:r>
          </w:p>
        </w:tc>
        <w:tc>
          <w:tcPr>
            <w:tcW w:w="3285" w:type="pct"/>
            <w:hideMark/>
          </w:tcPr>
          <w:p w14:paraId="10857313" w14:textId="77777777" w:rsidR="00EA0FC6" w:rsidRPr="00EA0FC6" w:rsidRDefault="00EA0FC6" w:rsidP="00EA0FC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HATAY BÜYÜKSEHİR BELEDİYESİ</w:t>
            </w:r>
          </w:p>
        </w:tc>
      </w:tr>
      <w:tr w:rsidR="00EA0FC6" w:rsidRPr="00EA0FC6" w14:paraId="3B06E3A6"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865D6DD"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Performans Hedefleri</w:t>
            </w:r>
          </w:p>
        </w:tc>
        <w:tc>
          <w:tcPr>
            <w:tcW w:w="3285" w:type="pct"/>
            <w:hideMark/>
          </w:tcPr>
          <w:p w14:paraId="45F09EBF"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Çevre kirliliğinin azaltılması ve biyoçeşitliliğin korunmasını sağlamak</w:t>
            </w:r>
          </w:p>
        </w:tc>
      </w:tr>
      <w:tr w:rsidR="00EA0FC6" w:rsidRPr="00EA0FC6" w14:paraId="531963B2"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2581E1D"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Faaliyet Adı</w:t>
            </w:r>
          </w:p>
        </w:tc>
        <w:tc>
          <w:tcPr>
            <w:tcW w:w="3285" w:type="pct"/>
            <w:hideMark/>
          </w:tcPr>
          <w:p w14:paraId="59880AF6"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F3.3.1.1 Deniz yüzeyi temizliği yapılması</w:t>
            </w:r>
          </w:p>
        </w:tc>
      </w:tr>
      <w:tr w:rsidR="00EA0FC6" w:rsidRPr="00EA0FC6" w14:paraId="13C83E0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01285D3"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Sorumlu Harcama Birimi</w:t>
            </w:r>
          </w:p>
        </w:tc>
        <w:tc>
          <w:tcPr>
            <w:tcW w:w="3285" w:type="pct"/>
            <w:hideMark/>
          </w:tcPr>
          <w:p w14:paraId="31A4A12E"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Çevre Koruma ve Kontrol Dairesi Başkanlığı</w:t>
            </w:r>
          </w:p>
        </w:tc>
      </w:tr>
      <w:tr w:rsidR="00EA0FC6" w:rsidRPr="00EA0FC6" w14:paraId="45A9E40C" w14:textId="77777777" w:rsidTr="00996C9C">
        <w:trPr>
          <w:trHeight w:val="727"/>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4003DA1"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Açıklamalar :</w:t>
            </w:r>
          </w:p>
        </w:tc>
        <w:tc>
          <w:tcPr>
            <w:tcW w:w="3285" w:type="pct"/>
            <w:hideMark/>
          </w:tcPr>
          <w:p w14:paraId="18490DFA" w14:textId="13C99EB9" w:rsidR="00EA0FC6" w:rsidRPr="00EA0FC6" w:rsidRDefault="00EA0FC6"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İlimiz denize kıyısı olan 7 ilçede</w:t>
            </w:r>
            <w:r w:rsidR="00996C9C">
              <w:rPr>
                <w:rFonts w:ascii="Arial Narrow" w:eastAsia="Times New Roman" w:hAnsi="Arial Narrow" w:cs="Arial"/>
                <w:color w:val="000000"/>
                <w:sz w:val="20"/>
                <w:szCs w:val="20"/>
                <w:lang w:eastAsia="tr-TR"/>
              </w:rPr>
              <w:t xml:space="preserve"> </w:t>
            </w:r>
            <w:r w:rsidRPr="00EA0FC6">
              <w:rPr>
                <w:rFonts w:ascii="Arial Narrow" w:eastAsia="Times New Roman" w:hAnsi="Arial Narrow" w:cs="Arial"/>
                <w:color w:val="000000"/>
                <w:sz w:val="20"/>
                <w:szCs w:val="20"/>
                <w:lang w:eastAsia="tr-TR"/>
              </w:rPr>
              <w:t xml:space="preserve">(Erzin, Yayladağı, Dörtyol, İskenderun, Payas, Arsuz, Samandağ)  deniz </w:t>
            </w:r>
            <w:r w:rsidR="00996C9C" w:rsidRPr="00EA0FC6">
              <w:rPr>
                <w:rFonts w:ascii="Arial Narrow" w:eastAsia="Times New Roman" w:hAnsi="Arial Narrow" w:cs="Arial"/>
                <w:color w:val="000000"/>
                <w:sz w:val="20"/>
                <w:szCs w:val="20"/>
                <w:lang w:eastAsia="tr-TR"/>
              </w:rPr>
              <w:t>yüzeyinden katı</w:t>
            </w:r>
            <w:r w:rsidRPr="00EA0FC6">
              <w:rPr>
                <w:rFonts w:ascii="Arial Narrow" w:eastAsia="Times New Roman" w:hAnsi="Arial Narrow" w:cs="Arial"/>
                <w:color w:val="000000"/>
                <w:sz w:val="20"/>
                <w:szCs w:val="20"/>
                <w:lang w:eastAsia="tr-TR"/>
              </w:rPr>
              <w:t xml:space="preserve"> atıkların tekne ile toplanması sağlanmaktadır.</w:t>
            </w:r>
          </w:p>
        </w:tc>
      </w:tr>
      <w:tr w:rsidR="00EA0FC6" w:rsidRPr="00EA0FC6" w14:paraId="74B12E1C"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19E6AFD"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Ekonomik Kod</w:t>
            </w:r>
          </w:p>
        </w:tc>
        <w:tc>
          <w:tcPr>
            <w:tcW w:w="3285" w:type="pct"/>
            <w:hideMark/>
          </w:tcPr>
          <w:p w14:paraId="557B4274"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EA0FC6">
              <w:rPr>
                <w:rFonts w:ascii="Arial Narrow" w:eastAsia="Times New Roman" w:hAnsi="Arial Narrow" w:cs="Arial"/>
                <w:b/>
                <w:bCs/>
                <w:color w:val="000000"/>
                <w:sz w:val="20"/>
                <w:szCs w:val="20"/>
                <w:lang w:eastAsia="tr-TR"/>
              </w:rPr>
              <w:t> </w:t>
            </w:r>
          </w:p>
        </w:tc>
      </w:tr>
      <w:tr w:rsidR="00EA0FC6" w:rsidRPr="00EA0FC6" w14:paraId="2CE771C3"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C42DD6F"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01</w:t>
            </w:r>
          </w:p>
        </w:tc>
        <w:tc>
          <w:tcPr>
            <w:tcW w:w="1392" w:type="pct"/>
            <w:gridSpan w:val="2"/>
            <w:hideMark/>
          </w:tcPr>
          <w:p w14:paraId="3C35CF81"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Personel Giderleri</w:t>
            </w:r>
          </w:p>
        </w:tc>
        <w:tc>
          <w:tcPr>
            <w:tcW w:w="3285" w:type="pct"/>
            <w:hideMark/>
          </w:tcPr>
          <w:p w14:paraId="77665C14"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0934EDF"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604217A"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02</w:t>
            </w:r>
          </w:p>
        </w:tc>
        <w:tc>
          <w:tcPr>
            <w:tcW w:w="1392" w:type="pct"/>
            <w:gridSpan w:val="2"/>
            <w:hideMark/>
          </w:tcPr>
          <w:p w14:paraId="278524C8"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SGK Devlet Primi Giderleri</w:t>
            </w:r>
          </w:p>
        </w:tc>
        <w:tc>
          <w:tcPr>
            <w:tcW w:w="3285" w:type="pct"/>
            <w:hideMark/>
          </w:tcPr>
          <w:p w14:paraId="39E0CFDE"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E3EEB06"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E455E9C"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03</w:t>
            </w:r>
          </w:p>
        </w:tc>
        <w:tc>
          <w:tcPr>
            <w:tcW w:w="1392" w:type="pct"/>
            <w:gridSpan w:val="2"/>
            <w:hideMark/>
          </w:tcPr>
          <w:p w14:paraId="364B56D9"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Mal ve Hizmet Alım Giderleri </w:t>
            </w:r>
          </w:p>
        </w:tc>
        <w:tc>
          <w:tcPr>
            <w:tcW w:w="3285" w:type="pct"/>
            <w:hideMark/>
          </w:tcPr>
          <w:p w14:paraId="034F8F73"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1.200.000,00</w:t>
            </w:r>
          </w:p>
        </w:tc>
      </w:tr>
      <w:tr w:rsidR="00EA0FC6" w:rsidRPr="00EA0FC6" w14:paraId="65497750"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ECAFA27"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04</w:t>
            </w:r>
          </w:p>
        </w:tc>
        <w:tc>
          <w:tcPr>
            <w:tcW w:w="1392" w:type="pct"/>
            <w:gridSpan w:val="2"/>
            <w:hideMark/>
          </w:tcPr>
          <w:p w14:paraId="7BEBAB1E"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Faiz Giderleri</w:t>
            </w:r>
          </w:p>
        </w:tc>
        <w:tc>
          <w:tcPr>
            <w:tcW w:w="3285" w:type="pct"/>
            <w:hideMark/>
          </w:tcPr>
          <w:p w14:paraId="1B108EF8"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5757759"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E73333E"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05</w:t>
            </w:r>
          </w:p>
        </w:tc>
        <w:tc>
          <w:tcPr>
            <w:tcW w:w="1392" w:type="pct"/>
            <w:gridSpan w:val="2"/>
            <w:hideMark/>
          </w:tcPr>
          <w:p w14:paraId="3481C30A"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Cari Transferler</w:t>
            </w:r>
          </w:p>
        </w:tc>
        <w:tc>
          <w:tcPr>
            <w:tcW w:w="3285" w:type="pct"/>
            <w:hideMark/>
          </w:tcPr>
          <w:p w14:paraId="71243796"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BF2D55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6703C91"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06</w:t>
            </w:r>
          </w:p>
        </w:tc>
        <w:tc>
          <w:tcPr>
            <w:tcW w:w="1392" w:type="pct"/>
            <w:gridSpan w:val="2"/>
            <w:hideMark/>
          </w:tcPr>
          <w:p w14:paraId="2AD05919"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Giderleri</w:t>
            </w:r>
          </w:p>
        </w:tc>
        <w:tc>
          <w:tcPr>
            <w:tcW w:w="3285" w:type="pct"/>
            <w:hideMark/>
          </w:tcPr>
          <w:p w14:paraId="15F6E66E"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642565D8"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DEF3A1A"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07</w:t>
            </w:r>
          </w:p>
        </w:tc>
        <w:tc>
          <w:tcPr>
            <w:tcW w:w="1392" w:type="pct"/>
            <w:gridSpan w:val="2"/>
            <w:hideMark/>
          </w:tcPr>
          <w:p w14:paraId="0D94ECF0"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Transferleri</w:t>
            </w:r>
          </w:p>
        </w:tc>
        <w:tc>
          <w:tcPr>
            <w:tcW w:w="3285" w:type="pct"/>
            <w:hideMark/>
          </w:tcPr>
          <w:p w14:paraId="25525F79"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93CC15F"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9C0F4DA"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08</w:t>
            </w:r>
          </w:p>
        </w:tc>
        <w:tc>
          <w:tcPr>
            <w:tcW w:w="1392" w:type="pct"/>
            <w:gridSpan w:val="2"/>
            <w:hideMark/>
          </w:tcPr>
          <w:p w14:paraId="4A7DF974"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Borç Verme</w:t>
            </w:r>
          </w:p>
        </w:tc>
        <w:tc>
          <w:tcPr>
            <w:tcW w:w="3285" w:type="pct"/>
            <w:hideMark/>
          </w:tcPr>
          <w:p w14:paraId="5DD7C210"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1C098C0"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AD32004"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Kaynak </w:t>
            </w:r>
          </w:p>
        </w:tc>
        <w:tc>
          <w:tcPr>
            <w:tcW w:w="3285" w:type="pct"/>
            <w:hideMark/>
          </w:tcPr>
          <w:p w14:paraId="408036BC"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1.200.000,00</w:t>
            </w:r>
          </w:p>
        </w:tc>
      </w:tr>
      <w:tr w:rsidR="00EA0FC6" w:rsidRPr="00EA0FC6" w14:paraId="0F048430"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4B0B80C"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Bütçe Dışı Kaynak</w:t>
            </w:r>
          </w:p>
        </w:tc>
        <w:tc>
          <w:tcPr>
            <w:tcW w:w="1254" w:type="pct"/>
            <w:hideMark/>
          </w:tcPr>
          <w:p w14:paraId="2A9163FA"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Döner Sermaye</w:t>
            </w:r>
          </w:p>
        </w:tc>
        <w:tc>
          <w:tcPr>
            <w:tcW w:w="3285" w:type="pct"/>
            <w:hideMark/>
          </w:tcPr>
          <w:p w14:paraId="26B52977"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78B2152A"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B4FE3A1"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02DC6831"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Diğer Yurt İçi</w:t>
            </w:r>
          </w:p>
        </w:tc>
        <w:tc>
          <w:tcPr>
            <w:tcW w:w="3285" w:type="pct"/>
            <w:hideMark/>
          </w:tcPr>
          <w:p w14:paraId="5C95C4F7"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AF95EBF"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2E2F081"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373175A2"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Yurt Dışı</w:t>
            </w:r>
          </w:p>
        </w:tc>
        <w:tc>
          <w:tcPr>
            <w:tcW w:w="3285" w:type="pct"/>
            <w:hideMark/>
          </w:tcPr>
          <w:p w14:paraId="7F7A897C"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4277350F"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BB4933C"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Dışı Kaynak </w:t>
            </w:r>
          </w:p>
        </w:tc>
        <w:tc>
          <w:tcPr>
            <w:tcW w:w="3285" w:type="pct"/>
            <w:hideMark/>
          </w:tcPr>
          <w:p w14:paraId="09815A70"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729CC526"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23B4707"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Toplam Kaynak İhtiyacı</w:t>
            </w:r>
          </w:p>
        </w:tc>
        <w:tc>
          <w:tcPr>
            <w:tcW w:w="3285" w:type="pct"/>
            <w:hideMark/>
          </w:tcPr>
          <w:p w14:paraId="6720DBCA"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1.200.000,00</w:t>
            </w:r>
          </w:p>
        </w:tc>
      </w:tr>
    </w:tbl>
    <w:p w14:paraId="5D10E53C" w14:textId="77777777" w:rsidR="00EA0FC6" w:rsidRDefault="00EA0FC6" w:rsidP="00EC3E39">
      <w:pPr>
        <w:rPr>
          <w:b/>
          <w:highlight w:val="cyan"/>
        </w:rPr>
      </w:pPr>
    </w:p>
    <w:p w14:paraId="100843DB" w14:textId="281FDB10" w:rsidR="00EA0FC6" w:rsidRDefault="00EA0FC6">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EA0FC6" w:rsidRPr="00EA0FC6" w14:paraId="18F833DF"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BFA08ED"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lastRenderedPageBreak/>
              <w:t>İdare Adı</w:t>
            </w:r>
          </w:p>
        </w:tc>
        <w:tc>
          <w:tcPr>
            <w:tcW w:w="3284" w:type="pct"/>
            <w:hideMark/>
          </w:tcPr>
          <w:p w14:paraId="123511CA" w14:textId="77777777" w:rsidR="00EA0FC6" w:rsidRPr="00EA0FC6" w:rsidRDefault="00EA0FC6" w:rsidP="00EA0FC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HATAY BÜYÜKSEHİR BELEDİYESİ</w:t>
            </w:r>
          </w:p>
        </w:tc>
      </w:tr>
      <w:tr w:rsidR="00EA0FC6" w:rsidRPr="00EA0FC6" w14:paraId="1DAC6ED1"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4EAC26A"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Performans Hedefleri</w:t>
            </w:r>
          </w:p>
        </w:tc>
        <w:tc>
          <w:tcPr>
            <w:tcW w:w="3284" w:type="pct"/>
            <w:hideMark/>
          </w:tcPr>
          <w:p w14:paraId="3D310C2A"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Çevre kirliliğinin azaltılması ve biyoçeşitliliğin korunmasını sağlamak</w:t>
            </w:r>
          </w:p>
        </w:tc>
      </w:tr>
      <w:tr w:rsidR="00EA0FC6" w:rsidRPr="00EA0FC6" w14:paraId="1E45D7B1"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B240D4E"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Faaliyet Adı</w:t>
            </w:r>
          </w:p>
        </w:tc>
        <w:tc>
          <w:tcPr>
            <w:tcW w:w="3284" w:type="pct"/>
            <w:hideMark/>
          </w:tcPr>
          <w:p w14:paraId="311F712F"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F3.3.1.2 Biyoçeşitliliğin korunması çalışmaları yapılması</w:t>
            </w:r>
          </w:p>
        </w:tc>
      </w:tr>
      <w:tr w:rsidR="00EA0FC6" w:rsidRPr="00EA0FC6" w14:paraId="6C121E46"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8705CF1"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Sorumlu Harcama Birimi</w:t>
            </w:r>
          </w:p>
        </w:tc>
        <w:tc>
          <w:tcPr>
            <w:tcW w:w="3284" w:type="pct"/>
            <w:hideMark/>
          </w:tcPr>
          <w:p w14:paraId="09AA79DF"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Çevre Koruma ve Kontrol Dairesi Başkanlığı</w:t>
            </w:r>
          </w:p>
        </w:tc>
      </w:tr>
      <w:tr w:rsidR="00EA0FC6" w:rsidRPr="00EA0FC6" w14:paraId="58BB21FB"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E206176"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Açıklamalar :</w:t>
            </w:r>
          </w:p>
        </w:tc>
        <w:tc>
          <w:tcPr>
            <w:tcW w:w="3284" w:type="pct"/>
            <w:hideMark/>
          </w:tcPr>
          <w:p w14:paraId="1B2D935B" w14:textId="77777777" w:rsidR="0084643B" w:rsidRDefault="00EA0FC6"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Bölge halkına farkındalık kazandırma, Mersin ve İskenderun Körfezi kara ve denizden su kalitesinin izlenmesi bölgeye özgü ekosistem modeli geliştirmesi amaçlanmaktadır. Bu kapsamda; su kalitesi izleme, karasal girdilerin belirlenmesi, akıntı ölçümleri yapılarak denizlerin sürekli izlenmesi ve kirliliğin tespiti sağlanacaktır.</w:t>
            </w:r>
          </w:p>
          <w:p w14:paraId="3302B7D9" w14:textId="77777777" w:rsidR="0084643B" w:rsidRDefault="00EA0FC6"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Çocuklara erken yaşta doğa sevgisi ve çevre sorunlarının çözülmesi konusunda eğitim verilerek, denizlerde yaşayan canlılar ve yapılan temizlik çalışmalarının çevre üzerine etkileri konularında bilinçlendirme çalışmaları yapmak amacıyla yılda 5 adet etkinlik planlanmaktadır.  Planlanan etkinliğe yönelik tişört ve şapka </w:t>
            </w:r>
            <w:r w:rsidR="00996C9C" w:rsidRPr="00EA0FC6">
              <w:rPr>
                <w:rFonts w:ascii="Arial Narrow" w:eastAsia="Times New Roman" w:hAnsi="Arial Narrow" w:cs="Arial"/>
                <w:color w:val="000000"/>
                <w:sz w:val="20"/>
                <w:szCs w:val="20"/>
                <w:lang w:eastAsia="tr-TR"/>
              </w:rPr>
              <w:t>gibi materyaller</w:t>
            </w:r>
            <w:r w:rsidRPr="00EA0FC6">
              <w:rPr>
                <w:rFonts w:ascii="Arial Narrow" w:eastAsia="Times New Roman" w:hAnsi="Arial Narrow" w:cs="Arial"/>
                <w:color w:val="000000"/>
                <w:sz w:val="20"/>
                <w:szCs w:val="20"/>
                <w:lang w:eastAsia="tr-TR"/>
              </w:rPr>
              <w:t xml:space="preserve"> dağıtılacaktır.</w:t>
            </w:r>
          </w:p>
          <w:p w14:paraId="38F151A5" w14:textId="77777777" w:rsidR="0084643B" w:rsidRDefault="00EA0FC6"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Biyolojik çeşitliliğin korunması ve çevre bilinçlendirme faaliyetleri kapsamında denize kıyısı olan 7 ilçede (Erzin, Yayladağı, Dörtyol, İskenderun, Payas, Arsuz, Samandağ)  kumul alana bilgilendirici var olan tabelalara </w:t>
            </w:r>
            <w:r w:rsidR="00996C9C" w:rsidRPr="00EA0FC6">
              <w:rPr>
                <w:rFonts w:ascii="Arial Narrow" w:eastAsia="Times New Roman" w:hAnsi="Arial Narrow" w:cs="Arial"/>
                <w:color w:val="000000"/>
                <w:sz w:val="20"/>
                <w:szCs w:val="20"/>
                <w:lang w:eastAsia="tr-TR"/>
              </w:rPr>
              <w:t>ek 10</w:t>
            </w:r>
            <w:r w:rsidRPr="00EA0FC6">
              <w:rPr>
                <w:rFonts w:ascii="Arial Narrow" w:eastAsia="Times New Roman" w:hAnsi="Arial Narrow" w:cs="Arial"/>
                <w:color w:val="000000"/>
                <w:sz w:val="20"/>
                <w:szCs w:val="20"/>
                <w:lang w:eastAsia="tr-TR"/>
              </w:rPr>
              <w:t xml:space="preserve"> adet </w:t>
            </w:r>
            <w:r w:rsidR="00996C9C" w:rsidRPr="00EA0FC6">
              <w:rPr>
                <w:rFonts w:ascii="Arial Narrow" w:eastAsia="Times New Roman" w:hAnsi="Arial Narrow" w:cs="Arial"/>
                <w:color w:val="000000"/>
                <w:sz w:val="20"/>
                <w:szCs w:val="20"/>
                <w:lang w:eastAsia="tr-TR"/>
              </w:rPr>
              <w:t>ahşap tabela</w:t>
            </w:r>
            <w:r w:rsidRPr="00EA0FC6">
              <w:rPr>
                <w:rFonts w:ascii="Arial Narrow" w:eastAsia="Times New Roman" w:hAnsi="Arial Narrow" w:cs="Arial"/>
                <w:color w:val="000000"/>
                <w:sz w:val="20"/>
                <w:szCs w:val="20"/>
                <w:lang w:eastAsia="tr-TR"/>
              </w:rPr>
              <w:t xml:space="preserve"> yerleştirilecektir.</w:t>
            </w:r>
          </w:p>
          <w:p w14:paraId="0B47B36D" w14:textId="1F492122" w:rsidR="00EA0FC6" w:rsidRPr="00EA0FC6" w:rsidRDefault="00EA0FC6" w:rsidP="0084643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Biyolojik çeşitliliğin korunması ve çevre bilinçlendirme faaliyetleri kapsamında denize kıyısı olan 7 ilçede (Erzin, Yayladağı, Dörtyol, İskenderun, Payas, Arsuz, Samandağ)  kumul alana bilgilendirici var olan ahşap panolara bilgilendirici tabela yerleştirilecektir. Malzemeler Basın ve Yayın Daire Başkanlığı tarafından karşılanacaktır.        </w:t>
            </w:r>
          </w:p>
        </w:tc>
      </w:tr>
      <w:tr w:rsidR="00EA0FC6" w:rsidRPr="00EA0FC6" w14:paraId="6E4B446E"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E137BAB"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Ekonomik Kod</w:t>
            </w:r>
          </w:p>
        </w:tc>
        <w:tc>
          <w:tcPr>
            <w:tcW w:w="3284" w:type="pct"/>
            <w:hideMark/>
          </w:tcPr>
          <w:p w14:paraId="6C7C0EA8"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EA0FC6">
              <w:rPr>
                <w:rFonts w:ascii="Arial Narrow" w:eastAsia="Times New Roman" w:hAnsi="Arial Narrow" w:cs="Arial"/>
                <w:b/>
                <w:bCs/>
                <w:color w:val="000000"/>
                <w:sz w:val="20"/>
                <w:szCs w:val="20"/>
                <w:lang w:eastAsia="tr-TR"/>
              </w:rPr>
              <w:t> </w:t>
            </w:r>
          </w:p>
        </w:tc>
      </w:tr>
      <w:tr w:rsidR="00EA0FC6" w:rsidRPr="00EA0FC6" w14:paraId="74F386AD"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88D2479"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01</w:t>
            </w:r>
          </w:p>
        </w:tc>
        <w:tc>
          <w:tcPr>
            <w:tcW w:w="1393" w:type="pct"/>
            <w:gridSpan w:val="2"/>
            <w:hideMark/>
          </w:tcPr>
          <w:p w14:paraId="39BD212E"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Personel Giderleri</w:t>
            </w:r>
          </w:p>
        </w:tc>
        <w:tc>
          <w:tcPr>
            <w:tcW w:w="3284" w:type="pct"/>
            <w:hideMark/>
          </w:tcPr>
          <w:p w14:paraId="27AEB8C8"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BE97701"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D8299A0"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02</w:t>
            </w:r>
          </w:p>
        </w:tc>
        <w:tc>
          <w:tcPr>
            <w:tcW w:w="1393" w:type="pct"/>
            <w:gridSpan w:val="2"/>
            <w:hideMark/>
          </w:tcPr>
          <w:p w14:paraId="564C75DA"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SGK Devlet Primi Giderleri</w:t>
            </w:r>
          </w:p>
        </w:tc>
        <w:tc>
          <w:tcPr>
            <w:tcW w:w="3284" w:type="pct"/>
            <w:hideMark/>
          </w:tcPr>
          <w:p w14:paraId="4E520728"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CD612EF"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687234E"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03</w:t>
            </w:r>
          </w:p>
        </w:tc>
        <w:tc>
          <w:tcPr>
            <w:tcW w:w="1393" w:type="pct"/>
            <w:gridSpan w:val="2"/>
            <w:hideMark/>
          </w:tcPr>
          <w:p w14:paraId="096214D2"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Mal ve Hizmet Alım Giderleri </w:t>
            </w:r>
          </w:p>
        </w:tc>
        <w:tc>
          <w:tcPr>
            <w:tcW w:w="3284" w:type="pct"/>
            <w:hideMark/>
          </w:tcPr>
          <w:p w14:paraId="12C57995"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910.000,00</w:t>
            </w:r>
          </w:p>
        </w:tc>
      </w:tr>
      <w:tr w:rsidR="00EA0FC6" w:rsidRPr="00EA0FC6" w14:paraId="03C77A27"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BA13170"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04</w:t>
            </w:r>
          </w:p>
        </w:tc>
        <w:tc>
          <w:tcPr>
            <w:tcW w:w="1393" w:type="pct"/>
            <w:gridSpan w:val="2"/>
            <w:hideMark/>
          </w:tcPr>
          <w:p w14:paraId="71F294FD"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Faiz Giderleri</w:t>
            </w:r>
          </w:p>
        </w:tc>
        <w:tc>
          <w:tcPr>
            <w:tcW w:w="3284" w:type="pct"/>
            <w:hideMark/>
          </w:tcPr>
          <w:p w14:paraId="024A9F22"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0778F27"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6A5D063"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05</w:t>
            </w:r>
          </w:p>
        </w:tc>
        <w:tc>
          <w:tcPr>
            <w:tcW w:w="1393" w:type="pct"/>
            <w:gridSpan w:val="2"/>
            <w:hideMark/>
          </w:tcPr>
          <w:p w14:paraId="7238227F"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Cari Transferler</w:t>
            </w:r>
          </w:p>
        </w:tc>
        <w:tc>
          <w:tcPr>
            <w:tcW w:w="3284" w:type="pct"/>
            <w:hideMark/>
          </w:tcPr>
          <w:p w14:paraId="6E904A19"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8C41334"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BB9E8F"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06</w:t>
            </w:r>
          </w:p>
        </w:tc>
        <w:tc>
          <w:tcPr>
            <w:tcW w:w="1393" w:type="pct"/>
            <w:gridSpan w:val="2"/>
            <w:hideMark/>
          </w:tcPr>
          <w:p w14:paraId="39BEDA85"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Giderleri</w:t>
            </w:r>
          </w:p>
        </w:tc>
        <w:tc>
          <w:tcPr>
            <w:tcW w:w="3284" w:type="pct"/>
            <w:hideMark/>
          </w:tcPr>
          <w:p w14:paraId="69D202D8"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5FC3D30"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5217999"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07</w:t>
            </w:r>
          </w:p>
        </w:tc>
        <w:tc>
          <w:tcPr>
            <w:tcW w:w="1393" w:type="pct"/>
            <w:gridSpan w:val="2"/>
            <w:hideMark/>
          </w:tcPr>
          <w:p w14:paraId="0042B5E8"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Transferleri</w:t>
            </w:r>
          </w:p>
        </w:tc>
        <w:tc>
          <w:tcPr>
            <w:tcW w:w="3284" w:type="pct"/>
            <w:hideMark/>
          </w:tcPr>
          <w:p w14:paraId="1A493829"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63E7AC33"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8C41670"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08</w:t>
            </w:r>
          </w:p>
        </w:tc>
        <w:tc>
          <w:tcPr>
            <w:tcW w:w="1393" w:type="pct"/>
            <w:gridSpan w:val="2"/>
            <w:hideMark/>
          </w:tcPr>
          <w:p w14:paraId="559D94F8"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Borç Verme</w:t>
            </w:r>
          </w:p>
        </w:tc>
        <w:tc>
          <w:tcPr>
            <w:tcW w:w="3284" w:type="pct"/>
            <w:hideMark/>
          </w:tcPr>
          <w:p w14:paraId="1968C8AF"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6F91B83"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9C61D6F"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Kaynak </w:t>
            </w:r>
          </w:p>
        </w:tc>
        <w:tc>
          <w:tcPr>
            <w:tcW w:w="3284" w:type="pct"/>
            <w:hideMark/>
          </w:tcPr>
          <w:p w14:paraId="5063FD4C"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910.000,00</w:t>
            </w:r>
          </w:p>
        </w:tc>
      </w:tr>
      <w:tr w:rsidR="00EA0FC6" w:rsidRPr="00EA0FC6" w14:paraId="385A23DD"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DA12E55"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Bütçe Dışı Kaynak</w:t>
            </w:r>
          </w:p>
        </w:tc>
        <w:tc>
          <w:tcPr>
            <w:tcW w:w="1254" w:type="pct"/>
            <w:hideMark/>
          </w:tcPr>
          <w:p w14:paraId="6B7B4021"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Döner Sermaye</w:t>
            </w:r>
          </w:p>
        </w:tc>
        <w:tc>
          <w:tcPr>
            <w:tcW w:w="3284" w:type="pct"/>
            <w:hideMark/>
          </w:tcPr>
          <w:p w14:paraId="7258163D"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FC0AAF3"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51E98F1"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31DE5694"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Diğer Yurt İçi</w:t>
            </w:r>
          </w:p>
        </w:tc>
        <w:tc>
          <w:tcPr>
            <w:tcW w:w="3284" w:type="pct"/>
            <w:hideMark/>
          </w:tcPr>
          <w:p w14:paraId="39AC3D83"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642BFF9A"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D6AF662"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4" w:type="pct"/>
            <w:hideMark/>
          </w:tcPr>
          <w:p w14:paraId="4B7AD9BA"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Yurt Dışı</w:t>
            </w:r>
          </w:p>
        </w:tc>
        <w:tc>
          <w:tcPr>
            <w:tcW w:w="3284" w:type="pct"/>
            <w:hideMark/>
          </w:tcPr>
          <w:p w14:paraId="42FFA364"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ECF60BD"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6F9B3B4"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Dışı Kaynak </w:t>
            </w:r>
          </w:p>
        </w:tc>
        <w:tc>
          <w:tcPr>
            <w:tcW w:w="3284" w:type="pct"/>
            <w:hideMark/>
          </w:tcPr>
          <w:p w14:paraId="346FC46D"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547E657D"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4BF1604"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Toplam Kaynak İhtiyacı</w:t>
            </w:r>
          </w:p>
        </w:tc>
        <w:tc>
          <w:tcPr>
            <w:tcW w:w="3284" w:type="pct"/>
            <w:hideMark/>
          </w:tcPr>
          <w:p w14:paraId="21BC6BC0"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910.000,00</w:t>
            </w:r>
          </w:p>
        </w:tc>
      </w:tr>
    </w:tbl>
    <w:p w14:paraId="03442ACF" w14:textId="77777777" w:rsidR="00EA0FC6" w:rsidRDefault="00EA0FC6" w:rsidP="00EC3E39">
      <w:pPr>
        <w:rPr>
          <w:b/>
          <w:highlight w:val="cyan"/>
        </w:rPr>
      </w:pPr>
    </w:p>
    <w:p w14:paraId="6BE3402E" w14:textId="1A6E945D" w:rsidR="00EA0FC6" w:rsidRDefault="00EA0FC6">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1"/>
        <w:gridCol w:w="5692"/>
      </w:tblGrid>
      <w:tr w:rsidR="00EA0FC6" w:rsidRPr="00EA0FC6" w14:paraId="70819EA6" w14:textId="77777777" w:rsidTr="00E82E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2E7398B"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lastRenderedPageBreak/>
              <w:t>İdare Adı</w:t>
            </w:r>
          </w:p>
        </w:tc>
        <w:tc>
          <w:tcPr>
            <w:tcW w:w="3285" w:type="pct"/>
            <w:hideMark/>
          </w:tcPr>
          <w:p w14:paraId="2B979025" w14:textId="77777777" w:rsidR="00EA0FC6" w:rsidRPr="00EA0FC6" w:rsidRDefault="00EA0FC6" w:rsidP="00EA0FC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HATAY BÜYÜKSEHİR BELEDİYESİ</w:t>
            </w:r>
          </w:p>
        </w:tc>
      </w:tr>
      <w:tr w:rsidR="00EA0FC6" w:rsidRPr="00EA0FC6" w14:paraId="44A768C5"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7B043E3"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Performans Hedefleri</w:t>
            </w:r>
          </w:p>
        </w:tc>
        <w:tc>
          <w:tcPr>
            <w:tcW w:w="3285" w:type="pct"/>
            <w:hideMark/>
          </w:tcPr>
          <w:p w14:paraId="00291F6E"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Çevre kirliliğinin azaltılması ve biyoçeşitliliğin korunmasını sağlamak</w:t>
            </w:r>
          </w:p>
        </w:tc>
      </w:tr>
      <w:tr w:rsidR="00EA0FC6" w:rsidRPr="00EA0FC6" w14:paraId="69DD74CC"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56B350B"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Faaliyet Adı</w:t>
            </w:r>
          </w:p>
        </w:tc>
        <w:tc>
          <w:tcPr>
            <w:tcW w:w="3285" w:type="pct"/>
            <w:hideMark/>
          </w:tcPr>
          <w:p w14:paraId="5CDEC94D"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F3.3.1.3 Asi Nehri yüzeyindeki katı atıkların temizliği </w:t>
            </w:r>
          </w:p>
        </w:tc>
      </w:tr>
      <w:tr w:rsidR="00EA0FC6" w:rsidRPr="00EA0FC6" w14:paraId="1484E82F"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FD6B08A"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Sorumlu Harcama Birimi</w:t>
            </w:r>
          </w:p>
        </w:tc>
        <w:tc>
          <w:tcPr>
            <w:tcW w:w="3285" w:type="pct"/>
            <w:hideMark/>
          </w:tcPr>
          <w:p w14:paraId="1A3F96B2"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Çevre Koruma ve Kontrol Dairesi Başkanlığı</w:t>
            </w:r>
          </w:p>
        </w:tc>
      </w:tr>
      <w:tr w:rsidR="00EA0FC6" w:rsidRPr="00EA0FC6" w14:paraId="0BEFAD7A"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9CC0B6C"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Açıklamalar :</w:t>
            </w:r>
          </w:p>
        </w:tc>
        <w:tc>
          <w:tcPr>
            <w:tcW w:w="3285" w:type="pct"/>
            <w:hideMark/>
          </w:tcPr>
          <w:p w14:paraId="33DEF87D" w14:textId="63B9D21B" w:rsidR="00EA0FC6" w:rsidRPr="00EA0FC6" w:rsidRDefault="00EA0FC6"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Asi Nehrinin şehir merkezinde kalan kısımlarında nehrin yüzeyindeki katı atıkların tekne ile toplanması İmar A.Ş. bünyesindeki tekne sağlanmaktadır. Çevre ve doğal kaynakların korunması, su kalitesinin iyileştirilmesi, biyolojik çeşitlilik ve ekosistemin sürdürülebilirliği ve vatandaşların daha sağlıklı bir çevrede yaşaması amacıyla; 'iklim krizi kapsamında net sıfır salım ve iklime dayanıklı kalkınmaya giden yolda ulusal katkı beyanı- Hatay için İklim eylemi' projesi </w:t>
            </w:r>
            <w:r w:rsidR="00E82EE8" w:rsidRPr="00EA0FC6">
              <w:rPr>
                <w:rFonts w:ascii="Arial Narrow" w:eastAsia="Times New Roman" w:hAnsi="Arial Narrow" w:cs="Arial"/>
                <w:color w:val="000000"/>
                <w:sz w:val="20"/>
                <w:szCs w:val="20"/>
                <w:lang w:eastAsia="tr-TR"/>
              </w:rPr>
              <w:t>kapsamında ilimiz</w:t>
            </w:r>
            <w:r w:rsidRPr="00EA0FC6">
              <w:rPr>
                <w:rFonts w:ascii="Arial Narrow" w:eastAsia="Times New Roman" w:hAnsi="Arial Narrow" w:cs="Arial"/>
                <w:color w:val="000000"/>
                <w:sz w:val="20"/>
                <w:szCs w:val="20"/>
                <w:lang w:eastAsia="tr-TR"/>
              </w:rPr>
              <w:t xml:space="preserve"> Antakya ilçesinde Asi Nehri üzerinde uygun alana yüzer mobil atık toplayıcı sisteme </w:t>
            </w:r>
            <w:r w:rsidR="00E82EE8" w:rsidRPr="00EA0FC6">
              <w:rPr>
                <w:rFonts w:ascii="Arial Narrow" w:eastAsia="Times New Roman" w:hAnsi="Arial Narrow" w:cs="Arial"/>
                <w:color w:val="000000"/>
                <w:sz w:val="20"/>
                <w:szCs w:val="20"/>
                <w:lang w:eastAsia="tr-TR"/>
              </w:rPr>
              <w:t>entegre bariyer</w:t>
            </w:r>
            <w:r w:rsidRPr="00EA0FC6">
              <w:rPr>
                <w:rFonts w:ascii="Arial Narrow" w:eastAsia="Times New Roman" w:hAnsi="Arial Narrow" w:cs="Arial"/>
                <w:color w:val="000000"/>
                <w:sz w:val="20"/>
                <w:szCs w:val="20"/>
                <w:lang w:eastAsia="tr-TR"/>
              </w:rPr>
              <w:t xml:space="preserve"> yerleştirilmiş olan alanın düzenlenmesi, tesisat kurulumu, alty</w:t>
            </w:r>
            <w:r w:rsidR="00744ECC">
              <w:rPr>
                <w:rFonts w:ascii="Arial Narrow" w:eastAsia="Times New Roman" w:hAnsi="Arial Narrow" w:cs="Arial"/>
                <w:color w:val="000000"/>
                <w:sz w:val="20"/>
                <w:szCs w:val="20"/>
                <w:lang w:eastAsia="tr-TR"/>
              </w:rPr>
              <w:t xml:space="preserve">apı düzenlenmesi yapılacaktır. </w:t>
            </w:r>
            <w:r w:rsidRPr="00EA0FC6">
              <w:rPr>
                <w:rFonts w:ascii="Arial Narrow" w:eastAsia="Times New Roman" w:hAnsi="Arial Narrow" w:cs="Arial"/>
                <w:color w:val="000000"/>
                <w:sz w:val="20"/>
                <w:szCs w:val="20"/>
                <w:lang w:eastAsia="tr-TR"/>
              </w:rPr>
              <w:t xml:space="preserve">İlimiz sınırları içerisinde Asi nehri ile ilgili gelen şikayetler yerinde inceleme yapılarak değerlendirilmekte </w:t>
            </w:r>
            <w:r w:rsidR="00E82EE8" w:rsidRPr="00EA0FC6">
              <w:rPr>
                <w:rFonts w:ascii="Arial Narrow" w:eastAsia="Times New Roman" w:hAnsi="Arial Narrow" w:cs="Arial"/>
                <w:color w:val="000000"/>
                <w:sz w:val="20"/>
                <w:szCs w:val="20"/>
                <w:lang w:eastAsia="tr-TR"/>
              </w:rPr>
              <w:t>ve plan</w:t>
            </w:r>
            <w:r w:rsidRPr="00EA0FC6">
              <w:rPr>
                <w:rFonts w:ascii="Arial Narrow" w:eastAsia="Times New Roman" w:hAnsi="Arial Narrow" w:cs="Arial"/>
                <w:color w:val="000000"/>
                <w:sz w:val="20"/>
                <w:szCs w:val="20"/>
                <w:lang w:eastAsia="tr-TR"/>
              </w:rPr>
              <w:t xml:space="preserve"> dahilinde gerekli iş ve işlemler yapılmakta veya ilgili kuruma iletilmektedir.</w:t>
            </w:r>
          </w:p>
        </w:tc>
      </w:tr>
      <w:tr w:rsidR="00EA0FC6" w:rsidRPr="00EA0FC6" w14:paraId="26DA8E76"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4DEE18A"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Ekonomik Kod</w:t>
            </w:r>
          </w:p>
        </w:tc>
        <w:tc>
          <w:tcPr>
            <w:tcW w:w="3285" w:type="pct"/>
            <w:hideMark/>
          </w:tcPr>
          <w:p w14:paraId="757F11CB"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EA0FC6">
              <w:rPr>
                <w:rFonts w:ascii="Arial Narrow" w:eastAsia="Times New Roman" w:hAnsi="Arial Narrow" w:cs="Arial"/>
                <w:b/>
                <w:bCs/>
                <w:color w:val="000000"/>
                <w:sz w:val="20"/>
                <w:szCs w:val="20"/>
                <w:lang w:eastAsia="tr-TR"/>
              </w:rPr>
              <w:t> </w:t>
            </w:r>
          </w:p>
        </w:tc>
      </w:tr>
      <w:tr w:rsidR="00EA0FC6" w:rsidRPr="00EA0FC6" w14:paraId="0F8B7AA2"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9980622"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01</w:t>
            </w:r>
          </w:p>
        </w:tc>
        <w:tc>
          <w:tcPr>
            <w:tcW w:w="1392" w:type="pct"/>
            <w:gridSpan w:val="2"/>
            <w:hideMark/>
          </w:tcPr>
          <w:p w14:paraId="483001D8"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Personel Giderleri</w:t>
            </w:r>
          </w:p>
        </w:tc>
        <w:tc>
          <w:tcPr>
            <w:tcW w:w="3285" w:type="pct"/>
            <w:hideMark/>
          </w:tcPr>
          <w:p w14:paraId="74C39DD9"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6054BE3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4EC426F"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02</w:t>
            </w:r>
          </w:p>
        </w:tc>
        <w:tc>
          <w:tcPr>
            <w:tcW w:w="1392" w:type="pct"/>
            <w:gridSpan w:val="2"/>
            <w:hideMark/>
          </w:tcPr>
          <w:p w14:paraId="26BD9543"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SGK Devlet Primi Giderleri</w:t>
            </w:r>
          </w:p>
        </w:tc>
        <w:tc>
          <w:tcPr>
            <w:tcW w:w="3285" w:type="pct"/>
            <w:hideMark/>
          </w:tcPr>
          <w:p w14:paraId="5213E569"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5797B842"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E12325A"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03</w:t>
            </w:r>
          </w:p>
        </w:tc>
        <w:tc>
          <w:tcPr>
            <w:tcW w:w="1392" w:type="pct"/>
            <w:gridSpan w:val="2"/>
            <w:hideMark/>
          </w:tcPr>
          <w:p w14:paraId="0B226F87"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Mal ve Hizmet Alım Giderleri </w:t>
            </w:r>
          </w:p>
        </w:tc>
        <w:tc>
          <w:tcPr>
            <w:tcW w:w="3285" w:type="pct"/>
            <w:hideMark/>
          </w:tcPr>
          <w:p w14:paraId="431D56CC"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A678291"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284A83F"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04</w:t>
            </w:r>
          </w:p>
        </w:tc>
        <w:tc>
          <w:tcPr>
            <w:tcW w:w="1392" w:type="pct"/>
            <w:gridSpan w:val="2"/>
            <w:hideMark/>
          </w:tcPr>
          <w:p w14:paraId="663764C8"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Faiz Giderleri</w:t>
            </w:r>
          </w:p>
        </w:tc>
        <w:tc>
          <w:tcPr>
            <w:tcW w:w="3285" w:type="pct"/>
            <w:hideMark/>
          </w:tcPr>
          <w:p w14:paraId="76223C12"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234C20A"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008AA41"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05</w:t>
            </w:r>
          </w:p>
        </w:tc>
        <w:tc>
          <w:tcPr>
            <w:tcW w:w="1392" w:type="pct"/>
            <w:gridSpan w:val="2"/>
            <w:hideMark/>
          </w:tcPr>
          <w:p w14:paraId="37782E38"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Cari Transferler</w:t>
            </w:r>
          </w:p>
        </w:tc>
        <w:tc>
          <w:tcPr>
            <w:tcW w:w="3285" w:type="pct"/>
            <w:hideMark/>
          </w:tcPr>
          <w:p w14:paraId="1891F370"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5EC0EB73"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D04D5DF"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06</w:t>
            </w:r>
          </w:p>
        </w:tc>
        <w:tc>
          <w:tcPr>
            <w:tcW w:w="1392" w:type="pct"/>
            <w:gridSpan w:val="2"/>
            <w:hideMark/>
          </w:tcPr>
          <w:p w14:paraId="2D8D967E"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Giderleri</w:t>
            </w:r>
          </w:p>
        </w:tc>
        <w:tc>
          <w:tcPr>
            <w:tcW w:w="3285" w:type="pct"/>
            <w:hideMark/>
          </w:tcPr>
          <w:p w14:paraId="2BD32861"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80D7AE0"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A158F4B"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07</w:t>
            </w:r>
          </w:p>
        </w:tc>
        <w:tc>
          <w:tcPr>
            <w:tcW w:w="1392" w:type="pct"/>
            <w:gridSpan w:val="2"/>
            <w:hideMark/>
          </w:tcPr>
          <w:p w14:paraId="1826F508"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Transferleri</w:t>
            </w:r>
          </w:p>
        </w:tc>
        <w:tc>
          <w:tcPr>
            <w:tcW w:w="3285" w:type="pct"/>
            <w:hideMark/>
          </w:tcPr>
          <w:p w14:paraId="29930402"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6B7BF8FD"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82F950E"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08</w:t>
            </w:r>
          </w:p>
        </w:tc>
        <w:tc>
          <w:tcPr>
            <w:tcW w:w="1392" w:type="pct"/>
            <w:gridSpan w:val="2"/>
            <w:hideMark/>
          </w:tcPr>
          <w:p w14:paraId="2475FDF9"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Borç Verme</w:t>
            </w:r>
          </w:p>
        </w:tc>
        <w:tc>
          <w:tcPr>
            <w:tcW w:w="3285" w:type="pct"/>
            <w:hideMark/>
          </w:tcPr>
          <w:p w14:paraId="5D9D02A9"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05CBFB3"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E0BFBD2"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Kaynak </w:t>
            </w:r>
          </w:p>
        </w:tc>
        <w:tc>
          <w:tcPr>
            <w:tcW w:w="3285" w:type="pct"/>
            <w:hideMark/>
          </w:tcPr>
          <w:p w14:paraId="7CC86F24"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400.000,00</w:t>
            </w:r>
          </w:p>
        </w:tc>
      </w:tr>
      <w:tr w:rsidR="00EA0FC6" w:rsidRPr="00EA0FC6" w14:paraId="6DFD632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133072C"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Bütçe Dışı Kaynak</w:t>
            </w:r>
          </w:p>
        </w:tc>
        <w:tc>
          <w:tcPr>
            <w:tcW w:w="1253" w:type="pct"/>
            <w:hideMark/>
          </w:tcPr>
          <w:p w14:paraId="4DA71852"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Döner Sermaye</w:t>
            </w:r>
          </w:p>
        </w:tc>
        <w:tc>
          <w:tcPr>
            <w:tcW w:w="3285" w:type="pct"/>
            <w:hideMark/>
          </w:tcPr>
          <w:p w14:paraId="1E5CED04"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5DFE913D"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CD1D1EB"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3" w:type="pct"/>
            <w:hideMark/>
          </w:tcPr>
          <w:p w14:paraId="086EFCDD"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Diğer Yurt İçi</w:t>
            </w:r>
          </w:p>
        </w:tc>
        <w:tc>
          <w:tcPr>
            <w:tcW w:w="3285" w:type="pct"/>
            <w:hideMark/>
          </w:tcPr>
          <w:p w14:paraId="24E7719E"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FCE38BE"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A16BF02"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p>
        </w:tc>
        <w:tc>
          <w:tcPr>
            <w:tcW w:w="1253" w:type="pct"/>
            <w:hideMark/>
          </w:tcPr>
          <w:p w14:paraId="25AA6E25"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Yurt Dışı</w:t>
            </w:r>
          </w:p>
        </w:tc>
        <w:tc>
          <w:tcPr>
            <w:tcW w:w="3285" w:type="pct"/>
            <w:hideMark/>
          </w:tcPr>
          <w:p w14:paraId="165040AF"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489E247C"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5638938"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Toplam Bütçe Dışı Kaynak </w:t>
            </w:r>
          </w:p>
        </w:tc>
        <w:tc>
          <w:tcPr>
            <w:tcW w:w="3285" w:type="pct"/>
            <w:hideMark/>
          </w:tcPr>
          <w:p w14:paraId="16940C07"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FF616C3"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EA8EDF" w14:textId="77777777" w:rsidR="00EA0FC6" w:rsidRPr="00EA0FC6" w:rsidRDefault="00EA0FC6" w:rsidP="00EA0FC6">
            <w:pPr>
              <w:spacing w:line="240" w:lineRule="auto"/>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Toplam Kaynak İhtiyacı</w:t>
            </w:r>
          </w:p>
        </w:tc>
        <w:tc>
          <w:tcPr>
            <w:tcW w:w="3285" w:type="pct"/>
            <w:hideMark/>
          </w:tcPr>
          <w:p w14:paraId="4277FB72"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400.000,00</w:t>
            </w:r>
          </w:p>
        </w:tc>
      </w:tr>
    </w:tbl>
    <w:p w14:paraId="1F3E7D24" w14:textId="77777777" w:rsidR="00596DD8" w:rsidRDefault="00596DD8" w:rsidP="00EC3E39">
      <w:pPr>
        <w:rPr>
          <w:b/>
          <w:highlight w:val="cyan"/>
        </w:rPr>
      </w:pPr>
    </w:p>
    <w:tbl>
      <w:tblPr>
        <w:tblStyle w:val="DzTablo11"/>
        <w:tblW w:w="5000" w:type="pct"/>
        <w:tblLook w:val="04A0" w:firstRow="1" w:lastRow="0" w:firstColumn="1" w:lastColumn="0" w:noHBand="0" w:noVBand="1"/>
      </w:tblPr>
      <w:tblGrid>
        <w:gridCol w:w="536"/>
        <w:gridCol w:w="228"/>
        <w:gridCol w:w="2067"/>
        <w:gridCol w:w="5832"/>
      </w:tblGrid>
      <w:tr w:rsidR="00EA0FC6" w:rsidRPr="00EA0FC6" w14:paraId="60C7E252" w14:textId="77777777" w:rsidTr="00E82E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3" w:type="pct"/>
            <w:gridSpan w:val="3"/>
            <w:hideMark/>
          </w:tcPr>
          <w:p w14:paraId="29861F3A" w14:textId="77777777" w:rsidR="00EA0FC6" w:rsidRPr="00EA0FC6" w:rsidRDefault="00EA0FC6" w:rsidP="00EA0FC6">
            <w:pPr>
              <w:spacing w:line="240" w:lineRule="auto"/>
              <w:rPr>
                <w:rFonts w:ascii="Arial Narrow" w:eastAsia="Times New Roman" w:hAnsi="Arial Narrow" w:cs="Arial"/>
                <w:b w:val="0"/>
                <w:bCs w:val="0"/>
                <w:color w:val="000000"/>
                <w:sz w:val="20"/>
                <w:szCs w:val="20"/>
                <w:lang w:eastAsia="tr-TR"/>
              </w:rPr>
            </w:pPr>
            <w:r w:rsidRPr="00EA0FC6">
              <w:rPr>
                <w:rFonts w:ascii="Arial Narrow" w:eastAsia="Times New Roman" w:hAnsi="Arial Narrow" w:cs="Arial"/>
                <w:b w:val="0"/>
                <w:bCs w:val="0"/>
                <w:color w:val="000000"/>
                <w:sz w:val="20"/>
                <w:szCs w:val="20"/>
                <w:lang w:eastAsia="tr-TR"/>
              </w:rPr>
              <w:t>İdare Adı</w:t>
            </w:r>
          </w:p>
        </w:tc>
        <w:tc>
          <w:tcPr>
            <w:tcW w:w="3367" w:type="pct"/>
            <w:hideMark/>
          </w:tcPr>
          <w:p w14:paraId="1968B3D6" w14:textId="77777777" w:rsidR="00EA0FC6" w:rsidRPr="00EA0FC6" w:rsidRDefault="00EA0FC6" w:rsidP="00EA0FC6">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20"/>
                <w:szCs w:val="20"/>
                <w:lang w:eastAsia="tr-TR"/>
              </w:rPr>
            </w:pPr>
            <w:r w:rsidRPr="00EA0FC6">
              <w:rPr>
                <w:rFonts w:ascii="Arial Narrow" w:eastAsia="Times New Roman" w:hAnsi="Arial Narrow" w:cs="Arial"/>
                <w:b w:val="0"/>
                <w:bCs w:val="0"/>
                <w:color w:val="000000"/>
                <w:sz w:val="20"/>
                <w:szCs w:val="20"/>
                <w:lang w:eastAsia="tr-TR"/>
              </w:rPr>
              <w:t>HATAY BÜYÜKSEHİR BELEDİYESİ</w:t>
            </w:r>
          </w:p>
        </w:tc>
      </w:tr>
      <w:tr w:rsidR="00EA0FC6" w:rsidRPr="00EA0FC6" w14:paraId="10B86483"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3" w:type="pct"/>
            <w:gridSpan w:val="3"/>
            <w:hideMark/>
          </w:tcPr>
          <w:p w14:paraId="6F424BDD" w14:textId="77777777" w:rsidR="00EA0FC6" w:rsidRPr="00EA0FC6" w:rsidRDefault="00EA0FC6" w:rsidP="00EA0FC6">
            <w:pPr>
              <w:spacing w:line="240" w:lineRule="auto"/>
              <w:rPr>
                <w:rFonts w:ascii="Arial Narrow" w:eastAsia="Times New Roman" w:hAnsi="Arial Narrow" w:cs="Arial"/>
                <w:b w:val="0"/>
                <w:bCs w:val="0"/>
                <w:color w:val="000000"/>
                <w:sz w:val="20"/>
                <w:szCs w:val="20"/>
                <w:lang w:eastAsia="tr-TR"/>
              </w:rPr>
            </w:pPr>
            <w:r w:rsidRPr="00EA0FC6">
              <w:rPr>
                <w:rFonts w:ascii="Arial Narrow" w:eastAsia="Times New Roman" w:hAnsi="Arial Narrow" w:cs="Arial"/>
                <w:b w:val="0"/>
                <w:bCs w:val="0"/>
                <w:color w:val="000000"/>
                <w:sz w:val="20"/>
                <w:szCs w:val="20"/>
                <w:lang w:eastAsia="tr-TR"/>
              </w:rPr>
              <w:t>Performans Hedefleri</w:t>
            </w:r>
          </w:p>
        </w:tc>
        <w:tc>
          <w:tcPr>
            <w:tcW w:w="3367" w:type="pct"/>
            <w:hideMark/>
          </w:tcPr>
          <w:p w14:paraId="5D654296"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Çevre kirliliğinin azaltılması ve biyoçeşitliliğin korunmasını sağlamak</w:t>
            </w:r>
          </w:p>
        </w:tc>
      </w:tr>
      <w:tr w:rsidR="00EA0FC6" w:rsidRPr="00EA0FC6" w14:paraId="0344E748"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633" w:type="pct"/>
            <w:gridSpan w:val="3"/>
            <w:hideMark/>
          </w:tcPr>
          <w:p w14:paraId="0CF4BE46" w14:textId="77777777" w:rsidR="00EA0FC6" w:rsidRPr="00EA0FC6" w:rsidRDefault="00EA0FC6" w:rsidP="00EA0FC6">
            <w:pPr>
              <w:spacing w:line="240" w:lineRule="auto"/>
              <w:rPr>
                <w:rFonts w:ascii="Arial Narrow" w:eastAsia="Times New Roman" w:hAnsi="Arial Narrow" w:cs="Arial"/>
                <w:b w:val="0"/>
                <w:bCs w:val="0"/>
                <w:color w:val="000000"/>
                <w:sz w:val="20"/>
                <w:szCs w:val="20"/>
                <w:lang w:eastAsia="tr-TR"/>
              </w:rPr>
            </w:pPr>
            <w:r w:rsidRPr="00EA0FC6">
              <w:rPr>
                <w:rFonts w:ascii="Arial Narrow" w:eastAsia="Times New Roman" w:hAnsi="Arial Narrow" w:cs="Arial"/>
                <w:b w:val="0"/>
                <w:bCs w:val="0"/>
                <w:color w:val="000000"/>
                <w:sz w:val="20"/>
                <w:szCs w:val="20"/>
                <w:lang w:eastAsia="tr-TR"/>
              </w:rPr>
              <w:t>Faaliyet Adı</w:t>
            </w:r>
          </w:p>
        </w:tc>
        <w:tc>
          <w:tcPr>
            <w:tcW w:w="3367" w:type="pct"/>
            <w:hideMark/>
          </w:tcPr>
          <w:p w14:paraId="24343E40"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F3.3.1.4 Gemilerden Atık Alımı</w:t>
            </w:r>
          </w:p>
        </w:tc>
      </w:tr>
      <w:tr w:rsidR="00EA0FC6" w:rsidRPr="00EA0FC6" w14:paraId="4B9F0342"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3" w:type="pct"/>
            <w:gridSpan w:val="3"/>
            <w:hideMark/>
          </w:tcPr>
          <w:p w14:paraId="05697A52" w14:textId="77777777" w:rsidR="00EA0FC6" w:rsidRPr="00EA0FC6" w:rsidRDefault="00EA0FC6" w:rsidP="00EA0FC6">
            <w:pPr>
              <w:spacing w:line="240" w:lineRule="auto"/>
              <w:rPr>
                <w:rFonts w:ascii="Arial Narrow" w:eastAsia="Times New Roman" w:hAnsi="Arial Narrow" w:cs="Arial"/>
                <w:b w:val="0"/>
                <w:bCs w:val="0"/>
                <w:color w:val="000000"/>
                <w:sz w:val="20"/>
                <w:szCs w:val="20"/>
                <w:lang w:eastAsia="tr-TR"/>
              </w:rPr>
            </w:pPr>
            <w:r w:rsidRPr="00EA0FC6">
              <w:rPr>
                <w:rFonts w:ascii="Arial Narrow" w:eastAsia="Times New Roman" w:hAnsi="Arial Narrow" w:cs="Arial"/>
                <w:b w:val="0"/>
                <w:bCs w:val="0"/>
                <w:color w:val="000000"/>
                <w:sz w:val="20"/>
                <w:szCs w:val="20"/>
                <w:lang w:eastAsia="tr-TR"/>
              </w:rPr>
              <w:t>Sorumlu Harcama Birimi</w:t>
            </w:r>
          </w:p>
        </w:tc>
        <w:tc>
          <w:tcPr>
            <w:tcW w:w="3367" w:type="pct"/>
            <w:hideMark/>
          </w:tcPr>
          <w:p w14:paraId="3A864201"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Çevre Koruma ve Kontrol Dairesi Başkanlığı</w:t>
            </w:r>
          </w:p>
        </w:tc>
      </w:tr>
      <w:tr w:rsidR="00EA0FC6" w:rsidRPr="00EA0FC6" w14:paraId="41EAB56B"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633" w:type="pct"/>
            <w:gridSpan w:val="3"/>
            <w:hideMark/>
          </w:tcPr>
          <w:p w14:paraId="2E4CE2E7" w14:textId="77777777" w:rsidR="00EA0FC6" w:rsidRPr="00EA0FC6" w:rsidRDefault="00EA0FC6" w:rsidP="00EA0FC6">
            <w:pPr>
              <w:spacing w:line="240" w:lineRule="auto"/>
              <w:rPr>
                <w:rFonts w:ascii="Arial Narrow" w:eastAsia="Times New Roman" w:hAnsi="Arial Narrow" w:cs="Arial"/>
                <w:b w:val="0"/>
                <w:bCs w:val="0"/>
                <w:color w:val="000000"/>
                <w:sz w:val="20"/>
                <w:szCs w:val="20"/>
                <w:lang w:eastAsia="tr-TR"/>
              </w:rPr>
            </w:pPr>
            <w:r w:rsidRPr="00EA0FC6">
              <w:rPr>
                <w:rFonts w:ascii="Arial Narrow" w:eastAsia="Times New Roman" w:hAnsi="Arial Narrow" w:cs="Arial"/>
                <w:b w:val="0"/>
                <w:bCs w:val="0"/>
                <w:color w:val="000000"/>
                <w:sz w:val="20"/>
                <w:szCs w:val="20"/>
                <w:lang w:eastAsia="tr-TR"/>
              </w:rPr>
              <w:t>Açıklamalar :</w:t>
            </w:r>
          </w:p>
        </w:tc>
        <w:tc>
          <w:tcPr>
            <w:tcW w:w="3367" w:type="pct"/>
            <w:hideMark/>
          </w:tcPr>
          <w:p w14:paraId="56A98F49" w14:textId="77777777" w:rsidR="00EA0FC6" w:rsidRPr="00EA0FC6" w:rsidRDefault="00EA0FC6"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İskenderun körfezi deniz yetki alanında Gemilerden Atık Alımı İşi ve işlemlerinin yapılması planlanmaktadır.</w:t>
            </w:r>
          </w:p>
        </w:tc>
      </w:tr>
      <w:tr w:rsidR="00EA0FC6" w:rsidRPr="00EA0FC6" w14:paraId="08ED98E8"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3" w:type="pct"/>
            <w:gridSpan w:val="3"/>
            <w:hideMark/>
          </w:tcPr>
          <w:p w14:paraId="643E91CD" w14:textId="77777777" w:rsidR="00EA0FC6" w:rsidRPr="00EA0FC6" w:rsidRDefault="00EA0FC6" w:rsidP="00EA0FC6">
            <w:pPr>
              <w:spacing w:line="240" w:lineRule="auto"/>
              <w:jc w:val="center"/>
              <w:rPr>
                <w:rFonts w:ascii="Arial Narrow" w:eastAsia="Times New Roman" w:hAnsi="Arial Narrow" w:cs="Arial"/>
                <w:b w:val="0"/>
                <w:bCs w:val="0"/>
                <w:color w:val="000000"/>
                <w:sz w:val="20"/>
                <w:szCs w:val="20"/>
                <w:lang w:eastAsia="tr-TR"/>
              </w:rPr>
            </w:pPr>
            <w:r w:rsidRPr="00EA0FC6">
              <w:rPr>
                <w:rFonts w:ascii="Arial Narrow" w:eastAsia="Times New Roman" w:hAnsi="Arial Narrow" w:cs="Arial"/>
                <w:b w:val="0"/>
                <w:bCs w:val="0"/>
                <w:color w:val="000000"/>
                <w:sz w:val="20"/>
                <w:szCs w:val="20"/>
                <w:lang w:eastAsia="tr-TR"/>
              </w:rPr>
              <w:t>Ekonomik Kod</w:t>
            </w:r>
          </w:p>
        </w:tc>
        <w:tc>
          <w:tcPr>
            <w:tcW w:w="3367" w:type="pct"/>
            <w:hideMark/>
          </w:tcPr>
          <w:p w14:paraId="4F6C4DB3"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EA0FC6">
              <w:rPr>
                <w:rFonts w:ascii="Arial Narrow" w:eastAsia="Times New Roman" w:hAnsi="Arial Narrow" w:cs="Arial"/>
                <w:b/>
                <w:bCs/>
                <w:color w:val="000000"/>
                <w:sz w:val="20"/>
                <w:szCs w:val="20"/>
                <w:lang w:eastAsia="tr-TR"/>
              </w:rPr>
              <w:t> </w:t>
            </w:r>
          </w:p>
        </w:tc>
      </w:tr>
      <w:tr w:rsidR="00EA0FC6" w:rsidRPr="00EA0FC6" w14:paraId="0823801C"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1E0FBDB2"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01</w:t>
            </w:r>
          </w:p>
        </w:tc>
        <w:tc>
          <w:tcPr>
            <w:tcW w:w="1325" w:type="pct"/>
            <w:gridSpan w:val="2"/>
            <w:hideMark/>
          </w:tcPr>
          <w:p w14:paraId="5CED1F18"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Personel Giderleri</w:t>
            </w:r>
          </w:p>
        </w:tc>
        <w:tc>
          <w:tcPr>
            <w:tcW w:w="3367" w:type="pct"/>
            <w:hideMark/>
          </w:tcPr>
          <w:p w14:paraId="0FCEB5DC"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4DA1A05"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54F654B6"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02</w:t>
            </w:r>
          </w:p>
        </w:tc>
        <w:tc>
          <w:tcPr>
            <w:tcW w:w="1325" w:type="pct"/>
            <w:gridSpan w:val="2"/>
            <w:hideMark/>
          </w:tcPr>
          <w:p w14:paraId="091CC035"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SGK Devlet Primi Giderleri</w:t>
            </w:r>
          </w:p>
        </w:tc>
        <w:tc>
          <w:tcPr>
            <w:tcW w:w="3367" w:type="pct"/>
            <w:hideMark/>
          </w:tcPr>
          <w:p w14:paraId="2F066EEC"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0AE1568"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5E24F3D4"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03</w:t>
            </w:r>
          </w:p>
        </w:tc>
        <w:tc>
          <w:tcPr>
            <w:tcW w:w="1325" w:type="pct"/>
            <w:gridSpan w:val="2"/>
            <w:hideMark/>
          </w:tcPr>
          <w:p w14:paraId="4AAAE6D4"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 xml:space="preserve">Mal ve Hizmet Alım Giderleri </w:t>
            </w:r>
          </w:p>
        </w:tc>
        <w:tc>
          <w:tcPr>
            <w:tcW w:w="3367" w:type="pct"/>
            <w:hideMark/>
          </w:tcPr>
          <w:p w14:paraId="1966328D"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7.500.000,00</w:t>
            </w:r>
          </w:p>
        </w:tc>
      </w:tr>
      <w:tr w:rsidR="00EA0FC6" w:rsidRPr="00EA0FC6" w14:paraId="01D368D5"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3177E384"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04</w:t>
            </w:r>
          </w:p>
        </w:tc>
        <w:tc>
          <w:tcPr>
            <w:tcW w:w="1325" w:type="pct"/>
            <w:gridSpan w:val="2"/>
            <w:hideMark/>
          </w:tcPr>
          <w:p w14:paraId="5F60034A"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Faiz Giderleri</w:t>
            </w:r>
          </w:p>
        </w:tc>
        <w:tc>
          <w:tcPr>
            <w:tcW w:w="3367" w:type="pct"/>
            <w:hideMark/>
          </w:tcPr>
          <w:p w14:paraId="016B060A"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41F5877C"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26695387"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05</w:t>
            </w:r>
          </w:p>
        </w:tc>
        <w:tc>
          <w:tcPr>
            <w:tcW w:w="1325" w:type="pct"/>
            <w:gridSpan w:val="2"/>
            <w:hideMark/>
          </w:tcPr>
          <w:p w14:paraId="31B61E19"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Cari Transferler</w:t>
            </w:r>
          </w:p>
        </w:tc>
        <w:tc>
          <w:tcPr>
            <w:tcW w:w="3367" w:type="pct"/>
            <w:hideMark/>
          </w:tcPr>
          <w:p w14:paraId="32AD6B2E"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532B2B3"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035B71FC"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06</w:t>
            </w:r>
          </w:p>
        </w:tc>
        <w:tc>
          <w:tcPr>
            <w:tcW w:w="1325" w:type="pct"/>
            <w:gridSpan w:val="2"/>
            <w:hideMark/>
          </w:tcPr>
          <w:p w14:paraId="663088BE"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Giderleri</w:t>
            </w:r>
          </w:p>
        </w:tc>
        <w:tc>
          <w:tcPr>
            <w:tcW w:w="3367" w:type="pct"/>
            <w:hideMark/>
          </w:tcPr>
          <w:p w14:paraId="6EFAC3B4"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3B0E1690"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24FE3C7E"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07</w:t>
            </w:r>
          </w:p>
        </w:tc>
        <w:tc>
          <w:tcPr>
            <w:tcW w:w="1325" w:type="pct"/>
            <w:gridSpan w:val="2"/>
            <w:hideMark/>
          </w:tcPr>
          <w:p w14:paraId="486381D8"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Sermaye Transferleri</w:t>
            </w:r>
          </w:p>
        </w:tc>
        <w:tc>
          <w:tcPr>
            <w:tcW w:w="3367" w:type="pct"/>
            <w:hideMark/>
          </w:tcPr>
          <w:p w14:paraId="2C790DAB"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270E0AB0"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hideMark/>
          </w:tcPr>
          <w:p w14:paraId="26846A0E" w14:textId="77777777" w:rsidR="00EA0FC6" w:rsidRPr="00EA0FC6" w:rsidRDefault="00EA0FC6" w:rsidP="00EA0FC6">
            <w:pPr>
              <w:spacing w:line="240" w:lineRule="auto"/>
              <w:jc w:val="center"/>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08</w:t>
            </w:r>
          </w:p>
        </w:tc>
        <w:tc>
          <w:tcPr>
            <w:tcW w:w="1325" w:type="pct"/>
            <w:gridSpan w:val="2"/>
            <w:hideMark/>
          </w:tcPr>
          <w:p w14:paraId="40E56976"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Borç Verme</w:t>
            </w:r>
          </w:p>
        </w:tc>
        <w:tc>
          <w:tcPr>
            <w:tcW w:w="3367" w:type="pct"/>
            <w:hideMark/>
          </w:tcPr>
          <w:p w14:paraId="3C0BAD8F"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549F43BA"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633" w:type="pct"/>
            <w:gridSpan w:val="3"/>
            <w:hideMark/>
          </w:tcPr>
          <w:p w14:paraId="60BCBD34" w14:textId="77777777" w:rsidR="00EA0FC6" w:rsidRPr="00EA0FC6" w:rsidRDefault="00EA0FC6" w:rsidP="00EA0FC6">
            <w:pPr>
              <w:spacing w:line="240" w:lineRule="auto"/>
              <w:rPr>
                <w:rFonts w:ascii="Arial Narrow" w:eastAsia="Times New Roman" w:hAnsi="Arial Narrow" w:cs="Arial"/>
                <w:b w:val="0"/>
                <w:bCs w:val="0"/>
                <w:color w:val="000000"/>
                <w:sz w:val="20"/>
                <w:szCs w:val="20"/>
                <w:lang w:eastAsia="tr-TR"/>
              </w:rPr>
            </w:pPr>
            <w:r w:rsidRPr="00EA0FC6">
              <w:rPr>
                <w:rFonts w:ascii="Arial Narrow" w:eastAsia="Times New Roman" w:hAnsi="Arial Narrow" w:cs="Arial"/>
                <w:b w:val="0"/>
                <w:bCs w:val="0"/>
                <w:color w:val="000000"/>
                <w:sz w:val="20"/>
                <w:szCs w:val="20"/>
                <w:lang w:eastAsia="tr-TR"/>
              </w:rPr>
              <w:t xml:space="preserve">Toplam Bütçe Kaynak </w:t>
            </w:r>
          </w:p>
        </w:tc>
        <w:tc>
          <w:tcPr>
            <w:tcW w:w="3367" w:type="pct"/>
            <w:hideMark/>
          </w:tcPr>
          <w:p w14:paraId="43B367BB"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7.500.000,00</w:t>
            </w:r>
          </w:p>
        </w:tc>
      </w:tr>
      <w:tr w:rsidR="00EA0FC6" w:rsidRPr="00EA0FC6" w14:paraId="2A29CF88"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1" w:type="pct"/>
            <w:gridSpan w:val="2"/>
            <w:vMerge w:val="restart"/>
            <w:hideMark/>
          </w:tcPr>
          <w:p w14:paraId="7CF62BC1" w14:textId="77777777" w:rsidR="00EA0FC6" w:rsidRPr="00EA0FC6" w:rsidRDefault="00EA0FC6" w:rsidP="00EA0FC6">
            <w:pPr>
              <w:spacing w:line="240" w:lineRule="auto"/>
              <w:rPr>
                <w:rFonts w:ascii="Arial Narrow" w:eastAsia="Times New Roman" w:hAnsi="Arial Narrow" w:cs="Arial"/>
                <w:b w:val="0"/>
                <w:bCs w:val="0"/>
                <w:color w:val="000000"/>
                <w:sz w:val="20"/>
                <w:szCs w:val="20"/>
                <w:lang w:eastAsia="tr-TR"/>
              </w:rPr>
            </w:pPr>
            <w:r w:rsidRPr="00EA0FC6">
              <w:rPr>
                <w:rFonts w:ascii="Arial Narrow" w:eastAsia="Times New Roman" w:hAnsi="Arial Narrow" w:cs="Arial"/>
                <w:b w:val="0"/>
                <w:bCs w:val="0"/>
                <w:color w:val="000000"/>
                <w:sz w:val="20"/>
                <w:szCs w:val="20"/>
                <w:lang w:eastAsia="tr-TR"/>
              </w:rPr>
              <w:t>Bütçe Dışı Kaynak</w:t>
            </w:r>
          </w:p>
        </w:tc>
        <w:tc>
          <w:tcPr>
            <w:tcW w:w="1192" w:type="pct"/>
            <w:hideMark/>
          </w:tcPr>
          <w:p w14:paraId="0AF98E9E"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Döner Sermaye</w:t>
            </w:r>
          </w:p>
        </w:tc>
        <w:tc>
          <w:tcPr>
            <w:tcW w:w="3367" w:type="pct"/>
            <w:hideMark/>
          </w:tcPr>
          <w:p w14:paraId="22E0EE7C"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5C6FBCDB"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441" w:type="pct"/>
            <w:gridSpan w:val="2"/>
            <w:vMerge/>
            <w:hideMark/>
          </w:tcPr>
          <w:p w14:paraId="210B6EFF" w14:textId="77777777" w:rsidR="00EA0FC6" w:rsidRPr="00EA0FC6" w:rsidRDefault="00EA0FC6" w:rsidP="00EA0FC6">
            <w:pPr>
              <w:spacing w:line="240" w:lineRule="auto"/>
              <w:rPr>
                <w:rFonts w:ascii="Arial Narrow" w:eastAsia="Times New Roman" w:hAnsi="Arial Narrow" w:cs="Arial"/>
                <w:b w:val="0"/>
                <w:bCs w:val="0"/>
                <w:color w:val="000000"/>
                <w:sz w:val="20"/>
                <w:szCs w:val="20"/>
                <w:lang w:eastAsia="tr-TR"/>
              </w:rPr>
            </w:pPr>
          </w:p>
        </w:tc>
        <w:tc>
          <w:tcPr>
            <w:tcW w:w="1192" w:type="pct"/>
            <w:hideMark/>
          </w:tcPr>
          <w:p w14:paraId="4EADF744" w14:textId="77777777" w:rsidR="00EA0FC6" w:rsidRPr="00EA0FC6" w:rsidRDefault="00EA0FC6" w:rsidP="00EA0FC6">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Diğer Yurt İçi</w:t>
            </w:r>
          </w:p>
        </w:tc>
        <w:tc>
          <w:tcPr>
            <w:tcW w:w="3367" w:type="pct"/>
            <w:hideMark/>
          </w:tcPr>
          <w:p w14:paraId="02F3C240"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7A73673C"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1" w:type="pct"/>
            <w:gridSpan w:val="2"/>
            <w:vMerge/>
            <w:hideMark/>
          </w:tcPr>
          <w:p w14:paraId="45AD12D3" w14:textId="77777777" w:rsidR="00EA0FC6" w:rsidRPr="00EA0FC6" w:rsidRDefault="00EA0FC6" w:rsidP="00EA0FC6">
            <w:pPr>
              <w:spacing w:line="240" w:lineRule="auto"/>
              <w:rPr>
                <w:rFonts w:ascii="Arial Narrow" w:eastAsia="Times New Roman" w:hAnsi="Arial Narrow" w:cs="Arial"/>
                <w:b w:val="0"/>
                <w:bCs w:val="0"/>
                <w:color w:val="000000"/>
                <w:sz w:val="20"/>
                <w:szCs w:val="20"/>
                <w:lang w:eastAsia="tr-TR"/>
              </w:rPr>
            </w:pPr>
          </w:p>
        </w:tc>
        <w:tc>
          <w:tcPr>
            <w:tcW w:w="1192" w:type="pct"/>
            <w:hideMark/>
          </w:tcPr>
          <w:p w14:paraId="1BB7FD66" w14:textId="77777777" w:rsidR="00EA0FC6" w:rsidRPr="00EA0FC6" w:rsidRDefault="00EA0FC6" w:rsidP="00EA0FC6">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Yurt Dışı</w:t>
            </w:r>
          </w:p>
        </w:tc>
        <w:tc>
          <w:tcPr>
            <w:tcW w:w="3367" w:type="pct"/>
            <w:hideMark/>
          </w:tcPr>
          <w:p w14:paraId="7C80F63C"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0B4E4FC8"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633" w:type="pct"/>
            <w:gridSpan w:val="3"/>
            <w:hideMark/>
          </w:tcPr>
          <w:p w14:paraId="384C6A59" w14:textId="77777777" w:rsidR="00EA0FC6" w:rsidRPr="00EA0FC6" w:rsidRDefault="00EA0FC6" w:rsidP="00EA0FC6">
            <w:pPr>
              <w:spacing w:line="240" w:lineRule="auto"/>
              <w:rPr>
                <w:rFonts w:ascii="Arial Narrow" w:eastAsia="Times New Roman" w:hAnsi="Arial Narrow" w:cs="Arial"/>
                <w:b w:val="0"/>
                <w:bCs w:val="0"/>
                <w:color w:val="000000"/>
                <w:sz w:val="20"/>
                <w:szCs w:val="20"/>
                <w:lang w:eastAsia="tr-TR"/>
              </w:rPr>
            </w:pPr>
            <w:r w:rsidRPr="00EA0FC6">
              <w:rPr>
                <w:rFonts w:ascii="Arial Narrow" w:eastAsia="Times New Roman" w:hAnsi="Arial Narrow" w:cs="Arial"/>
                <w:b w:val="0"/>
                <w:bCs w:val="0"/>
                <w:color w:val="000000"/>
                <w:sz w:val="20"/>
                <w:szCs w:val="20"/>
                <w:lang w:eastAsia="tr-TR"/>
              </w:rPr>
              <w:t xml:space="preserve">Toplam Bütçe Dışı Kaynak </w:t>
            </w:r>
          </w:p>
        </w:tc>
        <w:tc>
          <w:tcPr>
            <w:tcW w:w="3367" w:type="pct"/>
            <w:hideMark/>
          </w:tcPr>
          <w:p w14:paraId="6698B46B" w14:textId="77777777" w:rsidR="00EA0FC6" w:rsidRPr="00EA0FC6" w:rsidRDefault="00EA0FC6" w:rsidP="00EA0FC6">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0,00</w:t>
            </w:r>
          </w:p>
        </w:tc>
      </w:tr>
      <w:tr w:rsidR="00EA0FC6" w:rsidRPr="00EA0FC6" w14:paraId="1506B5B1"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3" w:type="pct"/>
            <w:gridSpan w:val="3"/>
            <w:hideMark/>
          </w:tcPr>
          <w:p w14:paraId="56575624" w14:textId="77777777" w:rsidR="00EA0FC6" w:rsidRPr="00EA0FC6" w:rsidRDefault="00EA0FC6" w:rsidP="00EA0FC6">
            <w:pPr>
              <w:spacing w:line="240" w:lineRule="auto"/>
              <w:rPr>
                <w:rFonts w:ascii="Arial Narrow" w:eastAsia="Times New Roman" w:hAnsi="Arial Narrow" w:cs="Arial"/>
                <w:b w:val="0"/>
                <w:bCs w:val="0"/>
                <w:color w:val="000000"/>
                <w:sz w:val="20"/>
                <w:szCs w:val="20"/>
                <w:lang w:eastAsia="tr-TR"/>
              </w:rPr>
            </w:pPr>
            <w:r w:rsidRPr="00EA0FC6">
              <w:rPr>
                <w:rFonts w:ascii="Arial Narrow" w:eastAsia="Times New Roman" w:hAnsi="Arial Narrow" w:cs="Arial"/>
                <w:b w:val="0"/>
                <w:bCs w:val="0"/>
                <w:color w:val="000000"/>
                <w:sz w:val="20"/>
                <w:szCs w:val="20"/>
                <w:lang w:eastAsia="tr-TR"/>
              </w:rPr>
              <w:t>Toplam Kaynak İhtiyacı</w:t>
            </w:r>
          </w:p>
        </w:tc>
        <w:tc>
          <w:tcPr>
            <w:tcW w:w="3367" w:type="pct"/>
            <w:hideMark/>
          </w:tcPr>
          <w:p w14:paraId="6F907C8A" w14:textId="77777777" w:rsidR="00EA0FC6" w:rsidRPr="00EA0FC6" w:rsidRDefault="00EA0FC6" w:rsidP="00EA0FC6">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A0FC6">
              <w:rPr>
                <w:rFonts w:ascii="Arial Narrow" w:eastAsia="Times New Roman" w:hAnsi="Arial Narrow" w:cs="Arial"/>
                <w:color w:val="000000"/>
                <w:sz w:val="20"/>
                <w:szCs w:val="20"/>
                <w:lang w:eastAsia="tr-TR"/>
              </w:rPr>
              <w:t>7.500.000,00</w:t>
            </w:r>
          </w:p>
        </w:tc>
      </w:tr>
    </w:tbl>
    <w:p w14:paraId="6A378267"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003C8F7F" w14:textId="77777777" w:rsidTr="00E82E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98F964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24843D9E"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3E0E7A92"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E59BE5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43E8338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Çevre kirliliğinin azaltılması ve biyoçeşitliliğin korunmasını sağlamak</w:t>
            </w:r>
          </w:p>
        </w:tc>
      </w:tr>
      <w:tr w:rsidR="00744ECC" w:rsidRPr="00744ECC" w14:paraId="0B72F1A4"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C80FE6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0BAD1E6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F3.3.1.5 Kıyı ve Plaj Temizliği</w:t>
            </w:r>
          </w:p>
        </w:tc>
      </w:tr>
      <w:tr w:rsidR="00744ECC" w:rsidRPr="00744ECC" w14:paraId="431FAC5D"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3ACCCD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273BFB2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Çevre Koruma ve Kontrol Dairesi Başkanlığı</w:t>
            </w:r>
          </w:p>
        </w:tc>
      </w:tr>
      <w:tr w:rsidR="00744ECC" w:rsidRPr="00744ECC" w14:paraId="494176F2"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1243C6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562E4CB4" w14:textId="16D96827"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İlimiz 158 km denize kıyısı olan 7 ilçenin kıyı </w:t>
            </w:r>
            <w:r w:rsidR="00E82EE8" w:rsidRPr="00744ECC">
              <w:rPr>
                <w:rFonts w:ascii="Arial Narrow" w:eastAsia="Times New Roman" w:hAnsi="Arial Narrow" w:cs="Arial"/>
                <w:color w:val="000000"/>
                <w:sz w:val="20"/>
                <w:szCs w:val="20"/>
                <w:lang w:eastAsia="tr-TR"/>
              </w:rPr>
              <w:t>şeridinde çalışan</w:t>
            </w:r>
            <w:r w:rsidRPr="00744ECC">
              <w:rPr>
                <w:rFonts w:ascii="Arial Narrow" w:eastAsia="Times New Roman" w:hAnsi="Arial Narrow" w:cs="Arial"/>
                <w:color w:val="000000"/>
                <w:sz w:val="20"/>
                <w:szCs w:val="20"/>
                <w:lang w:eastAsia="tr-TR"/>
              </w:rPr>
              <w:t xml:space="preserve"> 80 personele kıyı temizliği iş ve işlemlerinin yürütülmesi amacıyla; çöp torbası, tırmık, e</w:t>
            </w:r>
            <w:r>
              <w:rPr>
                <w:rFonts w:ascii="Arial Narrow" w:eastAsia="Times New Roman" w:hAnsi="Arial Narrow" w:cs="Arial"/>
                <w:color w:val="000000"/>
                <w:sz w:val="20"/>
                <w:szCs w:val="20"/>
                <w:lang w:eastAsia="tr-TR"/>
              </w:rPr>
              <w:t xml:space="preserve">ldiven alımları yapılacaktır.  </w:t>
            </w:r>
            <w:r w:rsidRPr="00744ECC">
              <w:rPr>
                <w:rFonts w:ascii="Arial Narrow" w:eastAsia="Times New Roman" w:hAnsi="Arial Narrow" w:cs="Arial"/>
                <w:color w:val="000000"/>
                <w:sz w:val="20"/>
                <w:szCs w:val="20"/>
                <w:lang w:eastAsia="tr-TR"/>
              </w:rPr>
              <w:t xml:space="preserve">İlimiz sınırları içerisinde deniz ilgili gelen şikayetler yerinde inceleme yapılarak değerlendirilmekte </w:t>
            </w:r>
            <w:r w:rsidR="00E82EE8" w:rsidRPr="00744ECC">
              <w:rPr>
                <w:rFonts w:ascii="Arial Narrow" w:eastAsia="Times New Roman" w:hAnsi="Arial Narrow" w:cs="Arial"/>
                <w:color w:val="000000"/>
                <w:sz w:val="20"/>
                <w:szCs w:val="20"/>
                <w:lang w:eastAsia="tr-TR"/>
              </w:rPr>
              <w:t>ve plan</w:t>
            </w:r>
            <w:r w:rsidRPr="00744ECC">
              <w:rPr>
                <w:rFonts w:ascii="Arial Narrow" w:eastAsia="Times New Roman" w:hAnsi="Arial Narrow" w:cs="Arial"/>
                <w:color w:val="000000"/>
                <w:sz w:val="20"/>
                <w:szCs w:val="20"/>
                <w:lang w:eastAsia="tr-TR"/>
              </w:rPr>
              <w:t xml:space="preserve"> dahilinde gerekli iş ve işlemler yapılmakta veya ilgili kuruma iletilmektedir. </w:t>
            </w:r>
            <w:r w:rsidRPr="00744ECC">
              <w:rPr>
                <w:rFonts w:ascii="Arial Narrow" w:eastAsia="Times New Roman" w:hAnsi="Arial Narrow" w:cs="Arial"/>
                <w:color w:val="000000"/>
                <w:sz w:val="20"/>
                <w:szCs w:val="20"/>
                <w:lang w:eastAsia="tr-TR"/>
              </w:rPr>
              <w:br/>
              <w:t>Daha temiz bir çevre için kiralanacak 1 adet kıyı, plaj ve deniz temizleme kontrol aracı ile 7 ay boyunca sahil temizliği ve deniz temizliği çalışmaları kontrolü ve malzeme dağıtımı planlanmaktadır. Denize kıyısı olan ilçelerimize yerleştirilen konteyner tuvalet için konteyner tuvaletlerin temiz su ihtiyacı karşılanması planlanmaktadır.</w:t>
            </w:r>
          </w:p>
        </w:tc>
      </w:tr>
      <w:tr w:rsidR="00744ECC" w:rsidRPr="00744ECC" w14:paraId="28AFC4A4"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F7D0EC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2BAD0BF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5172F545"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A1781D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72DE2DF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509724F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F7029D5"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2383F7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02E7AB8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0CACE23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8CE1CDA"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D01C1E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7777F32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4FB75F4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1.210.000,00</w:t>
            </w:r>
          </w:p>
        </w:tc>
      </w:tr>
      <w:tr w:rsidR="00744ECC" w:rsidRPr="00744ECC" w14:paraId="39D77F36"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635A1A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7288327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6E04665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B38511C"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B37FF7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4E50C26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0B3E2C5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07B3D6D"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A8C85E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2BF9A39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2305CC4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6EB0D95"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2F052D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58A5FC0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72C3A70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03C9BA4"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274F1C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2B6B772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54C68DD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F6B2CB5"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02BCC4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7B498B1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1.210.000,00</w:t>
            </w:r>
          </w:p>
        </w:tc>
      </w:tr>
      <w:tr w:rsidR="00744ECC" w:rsidRPr="00744ECC" w14:paraId="6141CFA4"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D9EECC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34ED692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12E7CA1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08A8607"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4C7B24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6C0E1BC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744BF1D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3D70631"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D446CD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50F898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001D01B4"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39F4A0B"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B1581A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231BFC0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C76F593"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0E84AC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3A88C83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1.210.000,00</w:t>
            </w:r>
          </w:p>
        </w:tc>
      </w:tr>
    </w:tbl>
    <w:p w14:paraId="5253ACAB" w14:textId="7832544C" w:rsidR="00EA0FC6" w:rsidRDefault="00EA0FC6" w:rsidP="00EC3E39">
      <w:pPr>
        <w:rPr>
          <w:b/>
          <w:highlight w:val="cyan"/>
        </w:rPr>
      </w:pPr>
    </w:p>
    <w:p w14:paraId="3DD8CDBD" w14:textId="77777777" w:rsidR="007A7F12" w:rsidRDefault="007A7F12"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5E66DC3D" w14:textId="77777777" w:rsidTr="00E82E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2B34C4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5382DD0B"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61AD7C4B"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B1C09E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6DB55C9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Çevre kirliliğinin azaltılması ve biyoçeşitliliğin korunmasını sağlamak</w:t>
            </w:r>
          </w:p>
        </w:tc>
      </w:tr>
      <w:tr w:rsidR="00744ECC" w:rsidRPr="00744ECC" w14:paraId="3A7D570A"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786440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54ED9BC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F3.3.1.6 Temiz Kent Projesi kapsamında mal ve malzeme, makine alımları</w:t>
            </w:r>
          </w:p>
        </w:tc>
      </w:tr>
      <w:tr w:rsidR="00744ECC" w:rsidRPr="00744ECC" w14:paraId="45059748"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80F43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6F26F80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Çevre Koruma ve Kontrol Dairesi Başkanlığı</w:t>
            </w:r>
          </w:p>
        </w:tc>
      </w:tr>
      <w:tr w:rsidR="00744ECC" w:rsidRPr="00744ECC" w14:paraId="54E51666"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289794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6EFF5823" w14:textId="403CD215"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Hatay ili </w:t>
            </w:r>
            <w:r w:rsidR="00996C9C" w:rsidRPr="00744ECC">
              <w:rPr>
                <w:rFonts w:ascii="Arial Narrow" w:eastAsia="Times New Roman" w:hAnsi="Arial Narrow" w:cs="Arial"/>
                <w:color w:val="000000"/>
                <w:sz w:val="20"/>
                <w:szCs w:val="20"/>
                <w:lang w:eastAsia="tr-TR"/>
              </w:rPr>
              <w:t>9 ilçesinde</w:t>
            </w:r>
            <w:r w:rsidRPr="00744ECC">
              <w:rPr>
                <w:rFonts w:ascii="Arial Narrow" w:eastAsia="Times New Roman" w:hAnsi="Arial Narrow" w:cs="Arial"/>
                <w:color w:val="000000"/>
                <w:sz w:val="20"/>
                <w:szCs w:val="20"/>
                <w:lang w:eastAsia="tr-TR"/>
              </w:rPr>
              <w:t xml:space="preserve"> meydan, bulvar, cadde ve yolların süpürülmesi ve temizlenmesi işi </w:t>
            </w:r>
            <w:r w:rsidR="00996C9C" w:rsidRPr="00744ECC">
              <w:rPr>
                <w:rFonts w:ascii="Arial Narrow" w:eastAsia="Times New Roman" w:hAnsi="Arial Narrow" w:cs="Arial"/>
                <w:color w:val="000000"/>
                <w:sz w:val="20"/>
                <w:szCs w:val="20"/>
                <w:lang w:eastAsia="tr-TR"/>
              </w:rPr>
              <w:t>ve kullanılacak</w:t>
            </w:r>
            <w:r w:rsidRPr="00744ECC">
              <w:rPr>
                <w:rFonts w:ascii="Arial Narrow" w:eastAsia="Times New Roman" w:hAnsi="Arial Narrow" w:cs="Arial"/>
                <w:color w:val="000000"/>
                <w:sz w:val="20"/>
                <w:szCs w:val="20"/>
                <w:lang w:eastAsia="tr-TR"/>
              </w:rPr>
              <w:t xml:space="preserve"> temizlik </w:t>
            </w:r>
            <w:r w:rsidR="00996C9C" w:rsidRPr="00744ECC">
              <w:rPr>
                <w:rFonts w:ascii="Arial Narrow" w:eastAsia="Times New Roman" w:hAnsi="Arial Narrow" w:cs="Arial"/>
                <w:color w:val="000000"/>
                <w:sz w:val="20"/>
                <w:szCs w:val="20"/>
                <w:lang w:eastAsia="tr-TR"/>
              </w:rPr>
              <w:t>ekipmanları, vakumlu</w:t>
            </w:r>
            <w:r w:rsidRPr="00744ECC">
              <w:rPr>
                <w:rFonts w:ascii="Arial Narrow" w:eastAsia="Times New Roman" w:hAnsi="Arial Narrow" w:cs="Arial"/>
                <w:color w:val="000000"/>
                <w:sz w:val="20"/>
                <w:szCs w:val="20"/>
                <w:lang w:eastAsia="tr-TR"/>
              </w:rPr>
              <w:t xml:space="preserve"> yol süpürme aracı ve çöp taksi alımı yapılacaktır.</w:t>
            </w:r>
          </w:p>
        </w:tc>
      </w:tr>
      <w:tr w:rsidR="00744ECC" w:rsidRPr="00744ECC" w14:paraId="0050EAC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399362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57C01E2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0DE91063"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B4B816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5AB00D3B"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2EF87D3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605DF23"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126522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762B424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749A143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B8B2D56"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A4E303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649D449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005C2F3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r w:rsidR="00744ECC" w:rsidRPr="00744ECC" w14:paraId="51D585BA"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557217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0AABF01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01270AC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56E4B85"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778201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2672F5E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235094E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3987D6D"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3541E1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5D12F3A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3B1945D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16.000.000,00</w:t>
            </w:r>
          </w:p>
        </w:tc>
      </w:tr>
      <w:tr w:rsidR="00744ECC" w:rsidRPr="00744ECC" w14:paraId="52C6CE28"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10AD4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46D3EE6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4B6DEA6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15D073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FDFB2B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33D7FCA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0005962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67A908E"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8EAAEA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7E3B5D6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18.000.000,00</w:t>
            </w:r>
          </w:p>
        </w:tc>
      </w:tr>
      <w:tr w:rsidR="00744ECC" w:rsidRPr="00744ECC" w14:paraId="76D680D9"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7087F8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4C109BF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343BD7E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1EB85C9"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E19ED0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63A8256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44AFA8C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69CF6E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378242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13106FA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7897E79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664BADF"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EB8F4C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18934FA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69DAC73"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161F61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662AE4F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18.000.000,00</w:t>
            </w:r>
          </w:p>
        </w:tc>
      </w:tr>
    </w:tbl>
    <w:p w14:paraId="60F72538"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2A40C86D" w14:textId="77777777" w:rsidTr="00E82E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FFD2AB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0E5D3ED9"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0A79F685"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255BCE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7E3D232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Çevre kirliliğinin azaltılması ve biyoçeşitliliğin korunmasını sağlamak</w:t>
            </w:r>
          </w:p>
        </w:tc>
      </w:tr>
      <w:tr w:rsidR="00744ECC" w:rsidRPr="00744ECC" w14:paraId="10088CB5"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3F3091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1DB0506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F3.3.1.7 Hatay İlinin gürültü kirliliğinin önlenmesi ile ilgili çalışmaların yürütülmesi</w:t>
            </w:r>
          </w:p>
        </w:tc>
      </w:tr>
      <w:tr w:rsidR="00744ECC" w:rsidRPr="00744ECC" w14:paraId="71AE4056"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30AABB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3B6A222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Çevre Koruma ve Kontrol Dairesi Başkanlığı</w:t>
            </w:r>
          </w:p>
        </w:tc>
      </w:tr>
      <w:tr w:rsidR="00744ECC" w:rsidRPr="00744ECC" w14:paraId="414619E5"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4E7063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6DE69098" w14:textId="1AC04E80"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Hatay İlimizin sanayi tesisleri, eğlence yerleri, karayolları, demiryollarından kaynaklanan gürültü kirliliğini belirlemek amacıyla Stratejik Gürültü Haritalarının güncellenmesi ve hazırlanan Stratejik Gürültü </w:t>
            </w:r>
            <w:r w:rsidR="00996C9C" w:rsidRPr="00744ECC">
              <w:rPr>
                <w:rFonts w:ascii="Arial Narrow" w:eastAsia="Times New Roman" w:hAnsi="Arial Narrow" w:cs="Arial"/>
                <w:color w:val="000000"/>
                <w:sz w:val="20"/>
                <w:szCs w:val="20"/>
                <w:lang w:eastAsia="tr-TR"/>
              </w:rPr>
              <w:t>Haritalarıyla ilgili</w:t>
            </w:r>
            <w:r w:rsidRPr="00744ECC">
              <w:rPr>
                <w:rFonts w:ascii="Arial Narrow" w:eastAsia="Times New Roman" w:hAnsi="Arial Narrow" w:cs="Arial"/>
                <w:color w:val="000000"/>
                <w:sz w:val="20"/>
                <w:szCs w:val="20"/>
                <w:lang w:eastAsia="tr-TR"/>
              </w:rPr>
              <w:t xml:space="preserve"> çalışmaların yürütülmesi için Gürültü Eylem Planlarının hazırlanması için gerekli yazılım programları ivedilikle alınmalıdır. Hatay ili kapsamında tarafımıza iletilen gürültü şikayetleri giderilerek çözümlenmesi sağlanmaktadır.</w:t>
            </w:r>
          </w:p>
        </w:tc>
      </w:tr>
      <w:tr w:rsidR="00744ECC" w:rsidRPr="00744ECC" w14:paraId="29B2676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95C37A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21CF531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04EFB7E2"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C35A50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710993E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177BD6E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7CEC40B"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B6DFE6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45C613E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5AF583D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BB239BA"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24388A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23DF34E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44FD7D0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r w:rsidR="00744ECC" w:rsidRPr="00744ECC" w14:paraId="7C846A10"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F5D79A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1010B06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6B4CCDE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73DDFA6"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EE5E2E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543F3BF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18ED6B6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EB68606"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BB9DAF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341212A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3462006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1.500.000,00</w:t>
            </w:r>
          </w:p>
        </w:tc>
      </w:tr>
      <w:tr w:rsidR="00744ECC" w:rsidRPr="00744ECC" w14:paraId="1369F3D7"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B4071C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6259410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15204E5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0BC84F9"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2BC343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692C8CF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6D285E74"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D0B5FFA"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B460F9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69D1B4A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r w:rsidR="00744ECC" w:rsidRPr="00744ECC" w14:paraId="5FE29F64"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86DCB5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171EBA6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10E297B4"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8F7B6CD"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409B8B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540001D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1F53B29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E457A8D"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22CD62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0D205D6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2DACEE7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8D24F96"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A7B65A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5AF875F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2E27BE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743F29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54BDDD6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bl>
    <w:p w14:paraId="610123F1" w14:textId="7F31A112" w:rsidR="00744ECC" w:rsidRDefault="00744ECC" w:rsidP="00EC3E39">
      <w:pPr>
        <w:rPr>
          <w:b/>
          <w:highlight w:val="cyan"/>
        </w:rPr>
      </w:pPr>
    </w:p>
    <w:p w14:paraId="2DFD2687" w14:textId="77777777" w:rsidR="007A7F12" w:rsidRDefault="007A7F12"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A7F12" w:rsidRPr="00744ECC" w14:paraId="751E6C06"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1DF73D4"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4" w:type="pct"/>
            <w:hideMark/>
          </w:tcPr>
          <w:p w14:paraId="146B5812" w14:textId="77777777" w:rsidR="007A7F12" w:rsidRPr="00744ECC" w:rsidRDefault="007A7F12" w:rsidP="007A7F1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A7F12" w:rsidRPr="00744ECC" w14:paraId="6F45A777"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B2318F1"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4" w:type="pct"/>
            <w:hideMark/>
          </w:tcPr>
          <w:p w14:paraId="7C80ABA4"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Çevre kirliliğinin azaltılması ve biyoçeşitliliğin korunmasını sağlamak</w:t>
            </w:r>
          </w:p>
        </w:tc>
      </w:tr>
      <w:tr w:rsidR="007A7F12" w:rsidRPr="00744ECC" w14:paraId="3F0D8AC2"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E3667DB"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4" w:type="pct"/>
            <w:hideMark/>
          </w:tcPr>
          <w:p w14:paraId="683B1E7D" w14:textId="6F2E851D" w:rsidR="007A7F12" w:rsidRPr="00744ECC" w:rsidRDefault="007A7F12" w:rsidP="007A7F1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 xml:space="preserve">F3.3.1.8 Projelere yönelik çevresel etki değerlendirilmesi hususunda kurum görüşü sunulması ve toplantılara katılım sağlanması </w:t>
            </w:r>
          </w:p>
        </w:tc>
      </w:tr>
      <w:tr w:rsidR="007A7F12" w:rsidRPr="00744ECC" w14:paraId="5A2F7DD2"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5911D28"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4" w:type="pct"/>
            <w:vAlign w:val="center"/>
            <w:hideMark/>
          </w:tcPr>
          <w:p w14:paraId="2B18317E" w14:textId="61C4CED6" w:rsidR="007A7F12" w:rsidRPr="00744ECC" w:rsidRDefault="007A7F12" w:rsidP="007A7F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Çevre Koruma ve Kontrol Dairesi Başkanlığı</w:t>
            </w:r>
          </w:p>
        </w:tc>
      </w:tr>
      <w:tr w:rsidR="007A7F12" w:rsidRPr="00744ECC" w14:paraId="564F718B"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AFAD354"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4" w:type="pct"/>
            <w:hideMark/>
          </w:tcPr>
          <w:p w14:paraId="338A28E4" w14:textId="6ADD75AA" w:rsidR="007A7F12" w:rsidRPr="00744ECC" w:rsidRDefault="007A7F12" w:rsidP="007A7F1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 xml:space="preserve">Çevre ve Şehircilik Bakanlığı ve İl Müdürlüğünden gelen Çevresel Etki Değerlendirmesi kurum görüşü taleplerine Belediyemizin ilgili birimleri arasında koordinasyonu sağlayıp kurum görüşünü oluşturmak. </w:t>
            </w:r>
          </w:p>
        </w:tc>
      </w:tr>
      <w:tr w:rsidR="007A7F12" w:rsidRPr="00744ECC" w14:paraId="76A82989"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0C3BC9C"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4" w:type="pct"/>
            <w:hideMark/>
          </w:tcPr>
          <w:p w14:paraId="302781B7"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A7F12" w:rsidRPr="00744ECC" w14:paraId="7D7B6028"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C4E67BA"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3" w:type="pct"/>
            <w:gridSpan w:val="2"/>
            <w:hideMark/>
          </w:tcPr>
          <w:p w14:paraId="56EE2741"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4" w:type="pct"/>
            <w:hideMark/>
          </w:tcPr>
          <w:p w14:paraId="0964DCE8"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5ED84BB0"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124E15C"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3" w:type="pct"/>
            <w:gridSpan w:val="2"/>
            <w:hideMark/>
          </w:tcPr>
          <w:p w14:paraId="7EE63F97"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4" w:type="pct"/>
            <w:hideMark/>
          </w:tcPr>
          <w:p w14:paraId="62227466"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02C22A46"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ADC8897"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3" w:type="pct"/>
            <w:gridSpan w:val="2"/>
            <w:hideMark/>
          </w:tcPr>
          <w:p w14:paraId="6970C0AD"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4" w:type="pct"/>
            <w:hideMark/>
          </w:tcPr>
          <w:p w14:paraId="259C930D" w14:textId="4B2EBAF8"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r w:rsidR="007A7F12" w:rsidRPr="00744ECC" w14:paraId="0B297DCE"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DDC7D05"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3" w:type="pct"/>
            <w:gridSpan w:val="2"/>
            <w:hideMark/>
          </w:tcPr>
          <w:p w14:paraId="3EB50E7F"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4" w:type="pct"/>
            <w:hideMark/>
          </w:tcPr>
          <w:p w14:paraId="42F9FB46"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68619F55"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1CC055A"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3" w:type="pct"/>
            <w:gridSpan w:val="2"/>
            <w:hideMark/>
          </w:tcPr>
          <w:p w14:paraId="1AF62C68"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4" w:type="pct"/>
            <w:hideMark/>
          </w:tcPr>
          <w:p w14:paraId="71125C08"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4B069F12"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2A669C"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3" w:type="pct"/>
            <w:gridSpan w:val="2"/>
            <w:hideMark/>
          </w:tcPr>
          <w:p w14:paraId="69AF2345"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4" w:type="pct"/>
            <w:hideMark/>
          </w:tcPr>
          <w:p w14:paraId="7EE8FB88" w14:textId="59C50E34"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r w:rsidR="007A7F12" w:rsidRPr="00744ECC" w14:paraId="05A18047"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8114962"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3" w:type="pct"/>
            <w:gridSpan w:val="2"/>
            <w:hideMark/>
          </w:tcPr>
          <w:p w14:paraId="2A391842"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4" w:type="pct"/>
            <w:hideMark/>
          </w:tcPr>
          <w:p w14:paraId="6B6465C7"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2F749584"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FC2D65F"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3" w:type="pct"/>
            <w:gridSpan w:val="2"/>
            <w:hideMark/>
          </w:tcPr>
          <w:p w14:paraId="10A6C54B"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4" w:type="pct"/>
            <w:hideMark/>
          </w:tcPr>
          <w:p w14:paraId="68EB8C5C"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22A21C22"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698B89B"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4" w:type="pct"/>
            <w:hideMark/>
          </w:tcPr>
          <w:p w14:paraId="4BEEC901" w14:textId="2A3A6EFF"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r w:rsidR="007A7F12" w:rsidRPr="00744ECC" w14:paraId="2373E911"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401E05FD"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5AD8993E"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4" w:type="pct"/>
            <w:hideMark/>
          </w:tcPr>
          <w:p w14:paraId="427BD3AA"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2472986A"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0C0EF84"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p>
        </w:tc>
        <w:tc>
          <w:tcPr>
            <w:tcW w:w="1254" w:type="pct"/>
            <w:hideMark/>
          </w:tcPr>
          <w:p w14:paraId="74B17996"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4" w:type="pct"/>
            <w:hideMark/>
          </w:tcPr>
          <w:p w14:paraId="57925924"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03F518B2"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B4DE848"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p>
        </w:tc>
        <w:tc>
          <w:tcPr>
            <w:tcW w:w="1254" w:type="pct"/>
            <w:hideMark/>
          </w:tcPr>
          <w:p w14:paraId="56D500D3"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4" w:type="pct"/>
            <w:hideMark/>
          </w:tcPr>
          <w:p w14:paraId="448D835B"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63285C24"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CC127F2"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4" w:type="pct"/>
            <w:hideMark/>
          </w:tcPr>
          <w:p w14:paraId="49267376"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15E733CC"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E63CEF6"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4" w:type="pct"/>
            <w:hideMark/>
          </w:tcPr>
          <w:p w14:paraId="76076CD6" w14:textId="7D590BD3"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bl>
    <w:p w14:paraId="4509A366" w14:textId="616B621F" w:rsidR="007A7F12" w:rsidRDefault="007A7F12">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A7F12" w:rsidRPr="00744ECC" w14:paraId="46DB1A96"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50D4D57"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4" w:type="pct"/>
            <w:hideMark/>
          </w:tcPr>
          <w:p w14:paraId="2A5CD81A" w14:textId="77777777" w:rsidR="007A7F12" w:rsidRPr="00744ECC" w:rsidRDefault="007A7F12" w:rsidP="007A7F1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A7F12" w:rsidRPr="00744ECC" w14:paraId="09A55A5F"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E97CEB9"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4" w:type="pct"/>
            <w:hideMark/>
          </w:tcPr>
          <w:p w14:paraId="00E26E12"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Çevre kirliliğinin azaltılması ve biyoçeşitliliğin korunmasını sağlamak</w:t>
            </w:r>
          </w:p>
        </w:tc>
      </w:tr>
      <w:tr w:rsidR="007A7F12" w:rsidRPr="00744ECC" w14:paraId="76C17F5D"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78899F9"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4" w:type="pct"/>
            <w:hideMark/>
          </w:tcPr>
          <w:p w14:paraId="3E87B1EC" w14:textId="1D77675B"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F3.3.1.9 Gelen şikayetler doğrultusunda hava kirliliğine neden olan işletmelere denetimler yapılması</w:t>
            </w:r>
          </w:p>
        </w:tc>
      </w:tr>
      <w:tr w:rsidR="007A7F12" w:rsidRPr="00744ECC" w14:paraId="245B6F40"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8400606"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4" w:type="pct"/>
            <w:vAlign w:val="center"/>
            <w:hideMark/>
          </w:tcPr>
          <w:p w14:paraId="4B33FC1B" w14:textId="0397048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Çevre Koruma ve Kontrol Dairesi Başkanlığı</w:t>
            </w:r>
          </w:p>
        </w:tc>
      </w:tr>
      <w:tr w:rsidR="007A7F12" w:rsidRPr="00744ECC" w14:paraId="07081D5C"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2C7C31D"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4" w:type="pct"/>
            <w:hideMark/>
          </w:tcPr>
          <w:p w14:paraId="249519B6" w14:textId="2233F98C"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Belediyemize beyaz masa, dilekçe, telefon, cimer v.b. yollarla iletilen hava kirliliğine neden olan işletmelere denetim gerçekleştirme veya ilgili kurumlara yönlendirme yapılacaktır.</w:t>
            </w:r>
          </w:p>
        </w:tc>
      </w:tr>
      <w:tr w:rsidR="007A7F12" w:rsidRPr="00744ECC" w14:paraId="75BDFC83"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D5AF569"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4" w:type="pct"/>
            <w:hideMark/>
          </w:tcPr>
          <w:p w14:paraId="0585B6AF"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A7F12" w:rsidRPr="00744ECC" w14:paraId="512A59BA"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48D1C7D"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3" w:type="pct"/>
            <w:gridSpan w:val="2"/>
            <w:hideMark/>
          </w:tcPr>
          <w:p w14:paraId="048A944C"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4" w:type="pct"/>
            <w:hideMark/>
          </w:tcPr>
          <w:p w14:paraId="5367D384"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48018AD2"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0C10830"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3" w:type="pct"/>
            <w:gridSpan w:val="2"/>
            <w:hideMark/>
          </w:tcPr>
          <w:p w14:paraId="68640E8C"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4" w:type="pct"/>
            <w:hideMark/>
          </w:tcPr>
          <w:p w14:paraId="618F0D63"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0CA69247"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E377DCA"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3" w:type="pct"/>
            <w:gridSpan w:val="2"/>
            <w:hideMark/>
          </w:tcPr>
          <w:p w14:paraId="31E1B6FA"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4" w:type="pct"/>
            <w:hideMark/>
          </w:tcPr>
          <w:p w14:paraId="3B3573C1"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r w:rsidR="007A7F12" w:rsidRPr="00744ECC" w14:paraId="461F4919"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D465521"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3" w:type="pct"/>
            <w:gridSpan w:val="2"/>
            <w:hideMark/>
          </w:tcPr>
          <w:p w14:paraId="3E3CBAB1"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4" w:type="pct"/>
            <w:hideMark/>
          </w:tcPr>
          <w:p w14:paraId="3AD2DAC3"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384F0586"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9443141"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3" w:type="pct"/>
            <w:gridSpan w:val="2"/>
            <w:hideMark/>
          </w:tcPr>
          <w:p w14:paraId="0822570B"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4" w:type="pct"/>
            <w:hideMark/>
          </w:tcPr>
          <w:p w14:paraId="2871FEF7"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798EBBEC"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A93BD92"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3" w:type="pct"/>
            <w:gridSpan w:val="2"/>
            <w:hideMark/>
          </w:tcPr>
          <w:p w14:paraId="20DC665A"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4" w:type="pct"/>
            <w:hideMark/>
          </w:tcPr>
          <w:p w14:paraId="424F5C24"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r w:rsidR="007A7F12" w:rsidRPr="00744ECC" w14:paraId="6E5AA826"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3CC4DAF"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3" w:type="pct"/>
            <w:gridSpan w:val="2"/>
            <w:hideMark/>
          </w:tcPr>
          <w:p w14:paraId="7FCD23A3"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4" w:type="pct"/>
            <w:hideMark/>
          </w:tcPr>
          <w:p w14:paraId="7BDD2829"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77BBE2D8"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6F1B25E"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3" w:type="pct"/>
            <w:gridSpan w:val="2"/>
            <w:hideMark/>
          </w:tcPr>
          <w:p w14:paraId="21547DAB"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4" w:type="pct"/>
            <w:hideMark/>
          </w:tcPr>
          <w:p w14:paraId="4165C178"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59C14568"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DFA78E4"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4" w:type="pct"/>
            <w:hideMark/>
          </w:tcPr>
          <w:p w14:paraId="0CFCCFEC"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r w:rsidR="007A7F12" w:rsidRPr="00744ECC" w14:paraId="455C2EB0"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6909B38"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549F9786"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4" w:type="pct"/>
            <w:hideMark/>
          </w:tcPr>
          <w:p w14:paraId="0984C3E7"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38BB7706"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C77F17F"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p>
        </w:tc>
        <w:tc>
          <w:tcPr>
            <w:tcW w:w="1254" w:type="pct"/>
            <w:hideMark/>
          </w:tcPr>
          <w:p w14:paraId="207893FE"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4" w:type="pct"/>
            <w:hideMark/>
          </w:tcPr>
          <w:p w14:paraId="4CD23EAE"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5C140DDE"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AD1E48B"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p>
        </w:tc>
        <w:tc>
          <w:tcPr>
            <w:tcW w:w="1254" w:type="pct"/>
            <w:hideMark/>
          </w:tcPr>
          <w:p w14:paraId="3139674A"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4" w:type="pct"/>
            <w:hideMark/>
          </w:tcPr>
          <w:p w14:paraId="023C3D9B"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0302E5B3"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864DE16"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4" w:type="pct"/>
            <w:hideMark/>
          </w:tcPr>
          <w:p w14:paraId="20A8B3B5"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3AF69CC8"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132A752"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4" w:type="pct"/>
            <w:hideMark/>
          </w:tcPr>
          <w:p w14:paraId="2F49BD79"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bl>
    <w:p w14:paraId="6FA03712" w14:textId="65E9254A" w:rsidR="007A7F12" w:rsidRDefault="007A7F12"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A7F12" w:rsidRPr="00744ECC" w14:paraId="1EBA6E1D"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B8C7764"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4" w:type="pct"/>
            <w:hideMark/>
          </w:tcPr>
          <w:p w14:paraId="26CCED5A" w14:textId="77777777" w:rsidR="007A7F12" w:rsidRPr="00744ECC" w:rsidRDefault="007A7F12" w:rsidP="007A7F1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A7F12" w:rsidRPr="00744ECC" w14:paraId="32357D93"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11F0EE5"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4" w:type="pct"/>
            <w:hideMark/>
          </w:tcPr>
          <w:p w14:paraId="4F8B6884"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Çevre kirliliğinin azaltılması ve biyoçeşitliliğin korunmasını sağlamak</w:t>
            </w:r>
          </w:p>
        </w:tc>
      </w:tr>
      <w:tr w:rsidR="007A7F12" w:rsidRPr="00744ECC" w14:paraId="28E29A19"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91F4047"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4" w:type="pct"/>
            <w:hideMark/>
          </w:tcPr>
          <w:p w14:paraId="4EF1AF65" w14:textId="54A94756"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F3.3.1.10 Havamı temiz tutuyorum projesi kapsamında Hava Kalitesini arttırmak adına bilinçlendirme ve tanıtma faaliyetlerinin gerçekleştirilmesi</w:t>
            </w:r>
          </w:p>
        </w:tc>
      </w:tr>
      <w:tr w:rsidR="007A7F12" w:rsidRPr="00744ECC" w14:paraId="20DC75D9"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83E73D9"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4" w:type="pct"/>
            <w:vAlign w:val="center"/>
            <w:hideMark/>
          </w:tcPr>
          <w:p w14:paraId="2EEEF93D" w14:textId="30B180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Çevre Koruma ve Kontrol Dairesi Başkanlığı</w:t>
            </w:r>
          </w:p>
        </w:tc>
      </w:tr>
      <w:tr w:rsidR="007A7F12" w:rsidRPr="00744ECC" w14:paraId="7AA7624D"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4A1D3C2"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4" w:type="pct"/>
            <w:hideMark/>
          </w:tcPr>
          <w:p w14:paraId="0F458FB9" w14:textId="06CC4CFF"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p>
        </w:tc>
      </w:tr>
      <w:tr w:rsidR="007A7F12" w:rsidRPr="00744ECC" w14:paraId="02E1A8FE"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27329B9"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4" w:type="pct"/>
            <w:hideMark/>
          </w:tcPr>
          <w:p w14:paraId="17145A87"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A7F12" w:rsidRPr="00744ECC" w14:paraId="72339585"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61CC861"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3" w:type="pct"/>
            <w:gridSpan w:val="2"/>
            <w:hideMark/>
          </w:tcPr>
          <w:p w14:paraId="393FFC3F"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4" w:type="pct"/>
            <w:hideMark/>
          </w:tcPr>
          <w:p w14:paraId="66BCC08C"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0C5464CA"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FFC0747"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3" w:type="pct"/>
            <w:gridSpan w:val="2"/>
            <w:hideMark/>
          </w:tcPr>
          <w:p w14:paraId="42B0014A"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4" w:type="pct"/>
            <w:hideMark/>
          </w:tcPr>
          <w:p w14:paraId="752E4D32"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2F8C4135"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AB42F8"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3" w:type="pct"/>
            <w:gridSpan w:val="2"/>
            <w:hideMark/>
          </w:tcPr>
          <w:p w14:paraId="7134F6A9"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4" w:type="pct"/>
            <w:hideMark/>
          </w:tcPr>
          <w:p w14:paraId="17E7B80B"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r w:rsidR="007A7F12" w:rsidRPr="00744ECC" w14:paraId="0D410CFA"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2AE6579"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3" w:type="pct"/>
            <w:gridSpan w:val="2"/>
            <w:hideMark/>
          </w:tcPr>
          <w:p w14:paraId="677796EA"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4" w:type="pct"/>
            <w:hideMark/>
          </w:tcPr>
          <w:p w14:paraId="71E5858B"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7885CB44"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39B8074"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3" w:type="pct"/>
            <w:gridSpan w:val="2"/>
            <w:hideMark/>
          </w:tcPr>
          <w:p w14:paraId="4F9BAD5E"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4" w:type="pct"/>
            <w:hideMark/>
          </w:tcPr>
          <w:p w14:paraId="2256D713"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55A35F87"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FD3E7F7"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3" w:type="pct"/>
            <w:gridSpan w:val="2"/>
            <w:hideMark/>
          </w:tcPr>
          <w:p w14:paraId="3F76B6BD"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4" w:type="pct"/>
            <w:hideMark/>
          </w:tcPr>
          <w:p w14:paraId="484D397E"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r w:rsidR="007A7F12" w:rsidRPr="00744ECC" w14:paraId="7FF5799C"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794A631"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3" w:type="pct"/>
            <w:gridSpan w:val="2"/>
            <w:hideMark/>
          </w:tcPr>
          <w:p w14:paraId="1CB89213"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4" w:type="pct"/>
            <w:hideMark/>
          </w:tcPr>
          <w:p w14:paraId="6FC8A882"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5E5E120E"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7475594"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3" w:type="pct"/>
            <w:gridSpan w:val="2"/>
            <w:hideMark/>
          </w:tcPr>
          <w:p w14:paraId="56AAC4A3"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4" w:type="pct"/>
            <w:hideMark/>
          </w:tcPr>
          <w:p w14:paraId="7046920E"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3F4A174D"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9E77D60"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4" w:type="pct"/>
            <w:hideMark/>
          </w:tcPr>
          <w:p w14:paraId="20C1A0FF"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r w:rsidR="007A7F12" w:rsidRPr="00744ECC" w14:paraId="2E8C4C51"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186CB573"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1D79B367"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4" w:type="pct"/>
            <w:hideMark/>
          </w:tcPr>
          <w:p w14:paraId="60E439DA"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7B169514"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7589D62"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p>
        </w:tc>
        <w:tc>
          <w:tcPr>
            <w:tcW w:w="1254" w:type="pct"/>
            <w:hideMark/>
          </w:tcPr>
          <w:p w14:paraId="7D9AB042"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4" w:type="pct"/>
            <w:hideMark/>
          </w:tcPr>
          <w:p w14:paraId="3268D741"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5E6BB689"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C621082"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p>
        </w:tc>
        <w:tc>
          <w:tcPr>
            <w:tcW w:w="1254" w:type="pct"/>
            <w:hideMark/>
          </w:tcPr>
          <w:p w14:paraId="492028F6"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4" w:type="pct"/>
            <w:hideMark/>
          </w:tcPr>
          <w:p w14:paraId="71D0481F"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50F0C2C5"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546878D"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4" w:type="pct"/>
            <w:hideMark/>
          </w:tcPr>
          <w:p w14:paraId="5DCB07A2"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37B65C83"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F6CCF24"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4" w:type="pct"/>
            <w:hideMark/>
          </w:tcPr>
          <w:p w14:paraId="4C536E2C"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bl>
    <w:p w14:paraId="3C4872CE" w14:textId="5C081F3F" w:rsidR="007A7F12" w:rsidRDefault="007A7F12" w:rsidP="00EC3E39">
      <w:pPr>
        <w:rPr>
          <w:b/>
          <w:highlight w:val="cyan"/>
        </w:rPr>
      </w:pPr>
    </w:p>
    <w:p w14:paraId="3EA39BF6" w14:textId="77777777" w:rsidR="007A7F12" w:rsidRDefault="007A7F12">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747151AA"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D148F7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4" w:type="pct"/>
            <w:hideMark/>
          </w:tcPr>
          <w:p w14:paraId="08D1D1FB"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4374FDE9"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A56CB8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4" w:type="pct"/>
            <w:hideMark/>
          </w:tcPr>
          <w:p w14:paraId="2ECB2C7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Çevre kirliliğinin azaltılması ve biyoçeşitliliğin korunmasını sağlamak</w:t>
            </w:r>
          </w:p>
        </w:tc>
      </w:tr>
      <w:tr w:rsidR="00744ECC" w:rsidRPr="00744ECC" w14:paraId="270D9E83"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A3DAE1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4" w:type="pct"/>
            <w:hideMark/>
          </w:tcPr>
          <w:p w14:paraId="2B4C3EB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F3.3.1.11 Çevre bilincini geliştirme eğitimi düzenlemesi</w:t>
            </w:r>
          </w:p>
        </w:tc>
      </w:tr>
      <w:tr w:rsidR="00744ECC" w:rsidRPr="00744ECC" w14:paraId="03EF5876"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086C06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4" w:type="pct"/>
            <w:hideMark/>
          </w:tcPr>
          <w:p w14:paraId="5C8F63A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Çevre Koruma ve Kontrol Dairesi Başkanlığı</w:t>
            </w:r>
          </w:p>
        </w:tc>
      </w:tr>
      <w:tr w:rsidR="00744ECC" w:rsidRPr="00744ECC" w14:paraId="66622E19"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021695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4" w:type="pct"/>
            <w:hideMark/>
          </w:tcPr>
          <w:p w14:paraId="6CD299C6" w14:textId="426B09BD"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Çevre Bilincini Geliştirme Eğitimi adına Düzenlenecek Faaliyetlerde kullanılmak üzere baskılı T-shirt, şapka, kalem, rozet gibi tanıtıcı </w:t>
            </w:r>
            <w:r w:rsidR="00D4288A" w:rsidRPr="00744ECC">
              <w:rPr>
                <w:rFonts w:ascii="Arial Narrow" w:eastAsia="Times New Roman" w:hAnsi="Arial Narrow" w:cs="Arial"/>
                <w:color w:val="000000"/>
                <w:sz w:val="20"/>
                <w:szCs w:val="20"/>
                <w:lang w:eastAsia="tr-TR"/>
              </w:rPr>
              <w:t>materyaller alınacaktır</w:t>
            </w:r>
            <w:r w:rsidRPr="00744ECC">
              <w:rPr>
                <w:rFonts w:ascii="Arial Narrow" w:eastAsia="Times New Roman" w:hAnsi="Arial Narrow" w:cs="Arial"/>
                <w:color w:val="000000"/>
                <w:sz w:val="20"/>
                <w:szCs w:val="20"/>
                <w:lang w:eastAsia="tr-TR"/>
              </w:rPr>
              <w:t xml:space="preserve">. Çevre Bilincini Geliştirme Eğitimi adına Düzenlenecek Faaliyetlerde kullanılmak üzere </w:t>
            </w:r>
            <w:r w:rsidR="00D4288A" w:rsidRPr="00744ECC">
              <w:rPr>
                <w:rFonts w:ascii="Arial Narrow" w:eastAsia="Times New Roman" w:hAnsi="Arial Narrow" w:cs="Arial"/>
                <w:color w:val="000000"/>
                <w:sz w:val="20"/>
                <w:szCs w:val="20"/>
                <w:lang w:eastAsia="tr-TR"/>
              </w:rPr>
              <w:t>Uyarıcı tabela</w:t>
            </w:r>
            <w:r w:rsidRPr="00744ECC">
              <w:rPr>
                <w:rFonts w:ascii="Arial Narrow" w:eastAsia="Times New Roman" w:hAnsi="Arial Narrow" w:cs="Arial"/>
                <w:color w:val="000000"/>
                <w:sz w:val="20"/>
                <w:szCs w:val="20"/>
                <w:lang w:eastAsia="tr-TR"/>
              </w:rPr>
              <w:t xml:space="preserve"> ve levhalar alınacaktır.                                                                                                                                                                                                                                                                         </w:t>
            </w:r>
          </w:p>
        </w:tc>
      </w:tr>
      <w:tr w:rsidR="00744ECC" w:rsidRPr="00744ECC" w14:paraId="088FE7A8"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F8F67F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4" w:type="pct"/>
            <w:hideMark/>
          </w:tcPr>
          <w:p w14:paraId="1B939A3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16A030E2"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3B6C9F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3" w:type="pct"/>
            <w:gridSpan w:val="2"/>
            <w:hideMark/>
          </w:tcPr>
          <w:p w14:paraId="666DAE9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4" w:type="pct"/>
            <w:hideMark/>
          </w:tcPr>
          <w:p w14:paraId="18D0A03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B72CDAF"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A80171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3" w:type="pct"/>
            <w:gridSpan w:val="2"/>
            <w:hideMark/>
          </w:tcPr>
          <w:p w14:paraId="3F02575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4" w:type="pct"/>
            <w:hideMark/>
          </w:tcPr>
          <w:p w14:paraId="57DCC4B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B7FD77B"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E49976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3" w:type="pct"/>
            <w:gridSpan w:val="2"/>
            <w:hideMark/>
          </w:tcPr>
          <w:p w14:paraId="38431D2B"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4" w:type="pct"/>
            <w:hideMark/>
          </w:tcPr>
          <w:p w14:paraId="01C2DC0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r w:rsidR="00744ECC" w:rsidRPr="00744ECC" w14:paraId="3FBEB03B"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27A427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3" w:type="pct"/>
            <w:gridSpan w:val="2"/>
            <w:hideMark/>
          </w:tcPr>
          <w:p w14:paraId="07554D6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4" w:type="pct"/>
            <w:hideMark/>
          </w:tcPr>
          <w:p w14:paraId="6E86AD9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E2ADE22"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17BA5C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3" w:type="pct"/>
            <w:gridSpan w:val="2"/>
            <w:hideMark/>
          </w:tcPr>
          <w:p w14:paraId="4F93445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4" w:type="pct"/>
            <w:hideMark/>
          </w:tcPr>
          <w:p w14:paraId="5FB1AC4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0858988"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D989CF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3" w:type="pct"/>
            <w:gridSpan w:val="2"/>
            <w:hideMark/>
          </w:tcPr>
          <w:p w14:paraId="32CB593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4" w:type="pct"/>
            <w:hideMark/>
          </w:tcPr>
          <w:p w14:paraId="3E29B15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300.000,00</w:t>
            </w:r>
          </w:p>
        </w:tc>
      </w:tr>
      <w:tr w:rsidR="00744ECC" w:rsidRPr="00744ECC" w14:paraId="43DCC352"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DFA1D5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3" w:type="pct"/>
            <w:gridSpan w:val="2"/>
            <w:hideMark/>
          </w:tcPr>
          <w:p w14:paraId="7F43906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4" w:type="pct"/>
            <w:hideMark/>
          </w:tcPr>
          <w:p w14:paraId="5E06BF1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73516EB"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73DF9F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3" w:type="pct"/>
            <w:gridSpan w:val="2"/>
            <w:hideMark/>
          </w:tcPr>
          <w:p w14:paraId="6FAAE55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4" w:type="pct"/>
            <w:hideMark/>
          </w:tcPr>
          <w:p w14:paraId="0A2C794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A6D90A7"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ABD20D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4" w:type="pct"/>
            <w:hideMark/>
          </w:tcPr>
          <w:p w14:paraId="44A0DDE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1.300.000,00</w:t>
            </w:r>
          </w:p>
        </w:tc>
      </w:tr>
      <w:tr w:rsidR="00744ECC" w:rsidRPr="00744ECC" w14:paraId="3660A056"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853372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7B78916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4" w:type="pct"/>
            <w:hideMark/>
          </w:tcPr>
          <w:p w14:paraId="5B6E6D3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D7012F6"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3F3D66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2C756BD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4" w:type="pct"/>
            <w:hideMark/>
          </w:tcPr>
          <w:p w14:paraId="2FB5D31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9C760B4"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F94600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7A33CAE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4" w:type="pct"/>
            <w:hideMark/>
          </w:tcPr>
          <w:p w14:paraId="2FFCA15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7DBA349"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0D58CC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4" w:type="pct"/>
            <w:hideMark/>
          </w:tcPr>
          <w:p w14:paraId="5B87127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B0023C6"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0141BB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4" w:type="pct"/>
            <w:hideMark/>
          </w:tcPr>
          <w:p w14:paraId="4E78CA9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1.300.000,00</w:t>
            </w:r>
          </w:p>
        </w:tc>
      </w:tr>
    </w:tbl>
    <w:p w14:paraId="15B80019" w14:textId="30A8DE9D"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A7F12" w:rsidRPr="00744ECC" w14:paraId="12B294C9" w14:textId="77777777" w:rsidTr="007A7F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AE7ECFA"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4" w:type="pct"/>
            <w:hideMark/>
          </w:tcPr>
          <w:p w14:paraId="3E7B13C7" w14:textId="77777777" w:rsidR="007A7F12" w:rsidRPr="00744ECC" w:rsidRDefault="007A7F12" w:rsidP="007A7F12">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A7F12" w:rsidRPr="00744ECC" w14:paraId="5C318FB9"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8028E2D"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4" w:type="pct"/>
            <w:hideMark/>
          </w:tcPr>
          <w:p w14:paraId="4515462A"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Çevre kirliliğinin azaltılması ve biyoçeşitliliğin korunmasını sağlamak</w:t>
            </w:r>
          </w:p>
        </w:tc>
      </w:tr>
      <w:tr w:rsidR="007A7F12" w:rsidRPr="00744ECC" w14:paraId="334189F7"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4639D92"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4" w:type="pct"/>
            <w:hideMark/>
          </w:tcPr>
          <w:p w14:paraId="2CA0E36D" w14:textId="086C8171"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F3.3.1.12 İlimiz mevcut biyoçeşitlilik değerleri için farkındalık çalışmaları yapılması</w:t>
            </w:r>
          </w:p>
        </w:tc>
      </w:tr>
      <w:tr w:rsidR="007A7F12" w:rsidRPr="00744ECC" w14:paraId="2985EED0"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4569980"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4" w:type="pct"/>
            <w:vAlign w:val="center"/>
            <w:hideMark/>
          </w:tcPr>
          <w:p w14:paraId="394BBC5C" w14:textId="4CA6C4D4"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Çevre Koruma ve Kontrol Dairesi Başkanlığı</w:t>
            </w:r>
          </w:p>
        </w:tc>
      </w:tr>
      <w:tr w:rsidR="007A7F12" w:rsidRPr="00744ECC" w14:paraId="0D265EB2"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2276FCA"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4" w:type="pct"/>
            <w:hideMark/>
          </w:tcPr>
          <w:p w14:paraId="0DF86424" w14:textId="7DAC8E36"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A7F12">
              <w:rPr>
                <w:rFonts w:ascii="Arial Narrow" w:eastAsia="Times New Roman" w:hAnsi="Arial Narrow" w:cs="Arial"/>
                <w:color w:val="000000"/>
                <w:sz w:val="20"/>
                <w:szCs w:val="20"/>
                <w:lang w:eastAsia="tr-TR"/>
              </w:rPr>
              <w:t>İlimizin biyolojik çeşitliliğini vurgulamak amacıyla, dünya çevre günü v.b. günlerde tanıtım ve bilinçlendirme faaliyetleri yapmak</w:t>
            </w:r>
          </w:p>
        </w:tc>
      </w:tr>
      <w:tr w:rsidR="007A7F12" w:rsidRPr="00744ECC" w14:paraId="5BA054DC"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40B8D30"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4" w:type="pct"/>
            <w:hideMark/>
          </w:tcPr>
          <w:p w14:paraId="1A341899"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A7F12" w:rsidRPr="00744ECC" w14:paraId="1042F049"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0E46D5D"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3" w:type="pct"/>
            <w:gridSpan w:val="2"/>
            <w:hideMark/>
          </w:tcPr>
          <w:p w14:paraId="464462C6"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4" w:type="pct"/>
            <w:hideMark/>
          </w:tcPr>
          <w:p w14:paraId="488E258A"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4BEF0A0D"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308C921"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3" w:type="pct"/>
            <w:gridSpan w:val="2"/>
            <w:hideMark/>
          </w:tcPr>
          <w:p w14:paraId="3318E210"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4" w:type="pct"/>
            <w:hideMark/>
          </w:tcPr>
          <w:p w14:paraId="5CA54904"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1E1A9362"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C616845"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3" w:type="pct"/>
            <w:gridSpan w:val="2"/>
            <w:hideMark/>
          </w:tcPr>
          <w:p w14:paraId="2FE9E6D9"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4" w:type="pct"/>
            <w:hideMark/>
          </w:tcPr>
          <w:p w14:paraId="3B49ED1F" w14:textId="4958AC19"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r w:rsidR="007A7F12" w:rsidRPr="00744ECC" w14:paraId="45EDB17E"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C94D743"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3" w:type="pct"/>
            <w:gridSpan w:val="2"/>
            <w:hideMark/>
          </w:tcPr>
          <w:p w14:paraId="75131C2C"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4" w:type="pct"/>
            <w:hideMark/>
          </w:tcPr>
          <w:p w14:paraId="792CC77B"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70017CE5"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ABF19B2"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3" w:type="pct"/>
            <w:gridSpan w:val="2"/>
            <w:hideMark/>
          </w:tcPr>
          <w:p w14:paraId="2049A339"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4" w:type="pct"/>
            <w:hideMark/>
          </w:tcPr>
          <w:p w14:paraId="44078837"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2B00C1A5"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215202"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3" w:type="pct"/>
            <w:gridSpan w:val="2"/>
            <w:hideMark/>
          </w:tcPr>
          <w:p w14:paraId="0D53D119"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4" w:type="pct"/>
            <w:hideMark/>
          </w:tcPr>
          <w:p w14:paraId="638972AA" w14:textId="007C9545"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r w:rsidR="007A7F12" w:rsidRPr="00744ECC" w14:paraId="45C51589"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711A145"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3" w:type="pct"/>
            <w:gridSpan w:val="2"/>
            <w:hideMark/>
          </w:tcPr>
          <w:p w14:paraId="5A64B519"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4" w:type="pct"/>
            <w:hideMark/>
          </w:tcPr>
          <w:p w14:paraId="64846289"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2E4492BB"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4D7F499" w14:textId="77777777" w:rsidR="007A7F12" w:rsidRPr="00744ECC" w:rsidRDefault="007A7F12" w:rsidP="007A7F12">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3" w:type="pct"/>
            <w:gridSpan w:val="2"/>
            <w:hideMark/>
          </w:tcPr>
          <w:p w14:paraId="5BCF6487"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4" w:type="pct"/>
            <w:hideMark/>
          </w:tcPr>
          <w:p w14:paraId="3E506BCE"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19EDAC99"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7BDE20F"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4" w:type="pct"/>
            <w:hideMark/>
          </w:tcPr>
          <w:p w14:paraId="6A960FEB" w14:textId="075176B0"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r w:rsidR="007A7F12" w:rsidRPr="00744ECC" w14:paraId="01D46CC0"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4E033795"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6C782C56"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4" w:type="pct"/>
            <w:hideMark/>
          </w:tcPr>
          <w:p w14:paraId="5949DDF2"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7A699F27"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D5CC170"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p>
        </w:tc>
        <w:tc>
          <w:tcPr>
            <w:tcW w:w="1254" w:type="pct"/>
            <w:hideMark/>
          </w:tcPr>
          <w:p w14:paraId="7A75CEA9" w14:textId="77777777" w:rsidR="007A7F12" w:rsidRPr="00744ECC" w:rsidRDefault="007A7F12" w:rsidP="007A7F12">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4" w:type="pct"/>
            <w:hideMark/>
          </w:tcPr>
          <w:p w14:paraId="14862C99"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3642F335"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10B9680"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p>
        </w:tc>
        <w:tc>
          <w:tcPr>
            <w:tcW w:w="1254" w:type="pct"/>
            <w:hideMark/>
          </w:tcPr>
          <w:p w14:paraId="749985BD" w14:textId="77777777" w:rsidR="007A7F12" w:rsidRPr="00744ECC" w:rsidRDefault="007A7F12" w:rsidP="007A7F12">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4" w:type="pct"/>
            <w:hideMark/>
          </w:tcPr>
          <w:p w14:paraId="40AC8A50" w14:textId="77777777"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37ADC0B4" w14:textId="77777777" w:rsidTr="007A7F1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179116B"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4" w:type="pct"/>
            <w:hideMark/>
          </w:tcPr>
          <w:p w14:paraId="5C9E158E" w14:textId="77777777" w:rsidR="007A7F12" w:rsidRPr="00744ECC" w:rsidRDefault="007A7F12" w:rsidP="007A7F1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A7F12" w:rsidRPr="00744ECC" w14:paraId="3C72FB11" w14:textId="77777777" w:rsidTr="007A7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FC6843F" w14:textId="77777777" w:rsidR="007A7F12" w:rsidRPr="00744ECC" w:rsidRDefault="007A7F12" w:rsidP="007A7F12">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4" w:type="pct"/>
            <w:hideMark/>
          </w:tcPr>
          <w:p w14:paraId="1DCC29F9" w14:textId="1FCC2FA2" w:rsidR="007A7F12" w:rsidRPr="00744ECC" w:rsidRDefault="007A7F12" w:rsidP="007A7F1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744ECC">
              <w:rPr>
                <w:rFonts w:ascii="Arial Narrow" w:eastAsia="Times New Roman" w:hAnsi="Arial Narrow" w:cs="Arial"/>
                <w:color w:val="000000"/>
                <w:sz w:val="20"/>
                <w:szCs w:val="20"/>
                <w:lang w:eastAsia="tr-TR"/>
              </w:rPr>
              <w:t>,00</w:t>
            </w:r>
          </w:p>
        </w:tc>
      </w:tr>
    </w:tbl>
    <w:p w14:paraId="59710214" w14:textId="77777777" w:rsidR="007A7F12" w:rsidRDefault="007A7F12" w:rsidP="00EC3E39">
      <w:pPr>
        <w:rPr>
          <w:b/>
          <w:highlight w:val="cyan"/>
        </w:rPr>
      </w:pPr>
    </w:p>
    <w:p w14:paraId="2D77CF57"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62B91C3E" w14:textId="77777777" w:rsidTr="00E82E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A128F1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750883E7"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5926E3ED"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27D62F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4F49B16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Küresel iklim değişikliğinin neden ve etkilerini önleyici tedbirler alınması</w:t>
            </w:r>
          </w:p>
        </w:tc>
      </w:tr>
      <w:tr w:rsidR="00744ECC" w:rsidRPr="00744ECC" w14:paraId="4843184E"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402E77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3E75CCEB"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F3.4.1.1 İl geneli ve Büyükşehir Belediyemizin İklim Değişikliği Uyum ve Enerji Eylem Planlarının hazırlanması</w:t>
            </w:r>
          </w:p>
        </w:tc>
      </w:tr>
      <w:tr w:rsidR="00744ECC" w:rsidRPr="00744ECC" w14:paraId="6E25E515"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108465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458082C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İklim Değişikliği ve Sıfır Atık Dairesi Başkanlığı</w:t>
            </w:r>
          </w:p>
        </w:tc>
      </w:tr>
      <w:tr w:rsidR="00744ECC" w:rsidRPr="00744ECC" w14:paraId="308EE76D"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ED239D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22018D1A" w14:textId="77777777"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Hazırlanan Hatay Büyükşehir Belediyesi ve İl genelimizin sera gazı envanteri ve iklim değişikliği eylem planı doğrultusunda azaltım eylemlerinin dışında, oluşacak iklim değişikliklerine hazırlıklı olmak ve acil durumlara yerinde ve gerektiği gibi müdahale edebilmek için İklim Değişikliği Eylem Planının güncellenmesi ve "İklim değişikliği Uyum ve Enerji Eylem Planı" hazırlanması gerekmektedir. Bu planın hazırlanması için bu konuda yetkin bir firmadan hizmet alınması planlanmaktadır.</w:t>
            </w:r>
          </w:p>
        </w:tc>
      </w:tr>
      <w:tr w:rsidR="00744ECC" w:rsidRPr="00744ECC" w14:paraId="25099F68"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51174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42F751C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5104F6A4"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D35174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78CA9EA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1034B4B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A19F2CB"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676D39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579FEB7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2D1858F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8A462AD"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084214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17FD57D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6D20A69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950.000,00</w:t>
            </w:r>
          </w:p>
        </w:tc>
      </w:tr>
      <w:tr w:rsidR="00744ECC" w:rsidRPr="00744ECC" w14:paraId="7EC9FD73"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6A3CB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07A84FB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5F05DBB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92F2076"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60D110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5E53E55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5391BDE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4B8BD9B"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FFD04A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68A8D7A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30652E94"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850773F"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E4EB4F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1C81DA9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3CAB07A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617CAE8"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1FB518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71727C6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501A901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02D0BD4"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9CFF15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396B306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950.000,00</w:t>
            </w:r>
          </w:p>
        </w:tc>
      </w:tr>
      <w:tr w:rsidR="00744ECC" w:rsidRPr="00744ECC" w14:paraId="2500343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B2B9C2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13118F3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23AFA95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C522C23"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3DFF20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1153E9E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5B411F1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C0026B5"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7742DC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2F0E11A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49C8EB8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2F35E3E"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CD9BBF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780D57E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E859451"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D73321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07554D5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950.000,00</w:t>
            </w:r>
          </w:p>
        </w:tc>
      </w:tr>
    </w:tbl>
    <w:p w14:paraId="206A647A"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64F994AB" w14:textId="77777777" w:rsidTr="00E82E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821593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6268AE74"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5CFE9B62"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5C95FF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2973DD5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Küresel iklim değişikliğinin neden ve etkilerini önleyici tedbirler alınması</w:t>
            </w:r>
          </w:p>
        </w:tc>
      </w:tr>
      <w:tr w:rsidR="00744ECC" w:rsidRPr="00744ECC" w14:paraId="0AB9A146"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E9BDD7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2C8BD00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F3.4.1.2 İklim Değişikliğinin etkilerine karşı halkın bilinçlendirme çalışmaları</w:t>
            </w:r>
          </w:p>
        </w:tc>
      </w:tr>
      <w:tr w:rsidR="00744ECC" w:rsidRPr="00744ECC" w14:paraId="3727D45A"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E6CBB6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7C5DD7A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İklim Değişikliği ve Sıfır Atık Dairesi Başkanlığı</w:t>
            </w:r>
          </w:p>
        </w:tc>
      </w:tr>
      <w:tr w:rsidR="00744ECC" w:rsidRPr="00744ECC" w14:paraId="798CC9D5"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E0A45B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3B20EF65" w14:textId="3C63777B"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İklim Değişikliği ve iklim değişikliğinin etkilerine uyum sağlamaya yönelik bilinçlendirme çalışmalarının sağlanması aşamasında 2500 adet Fidan ve 15.000 adet perlatör dağıtımının yapılması ve ve toplantı ve eğitimlerde dağıtılacak logolu kalem, blokno</w:t>
            </w:r>
            <w:r w:rsidR="00E82EE8">
              <w:rPr>
                <w:rFonts w:ascii="Arial Narrow" w:eastAsia="Times New Roman" w:hAnsi="Arial Narrow" w:cs="Arial"/>
                <w:color w:val="000000"/>
                <w:sz w:val="20"/>
                <w:szCs w:val="20"/>
                <w:lang w:eastAsia="tr-TR"/>
              </w:rPr>
              <w:t xml:space="preserve">t gibi materyallerin basılması. </w:t>
            </w:r>
          </w:p>
        </w:tc>
      </w:tr>
      <w:tr w:rsidR="00744ECC" w:rsidRPr="00744ECC" w14:paraId="2A85799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927EFE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7C2B771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2145FBB4"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D96589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6BD2792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047F435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6841037"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4D5DF3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6BE1FF8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5813B14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A57CCE5"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36EBC4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1A3A201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42EE484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r w:rsidR="00744ECC" w:rsidRPr="00744ECC" w14:paraId="5BFF8B4F"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55C45C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5FECF1C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20043204"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465DD3E"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9036F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3899260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6653B57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BE5CC19"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2E557C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73657FB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17E0F36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C00268D"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9D3983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3583A4F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165B6A0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2AF2338"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CD3C10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22A1AA5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2F0FF82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3825A47"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3E6E04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2B36E1D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r w:rsidR="00744ECC" w:rsidRPr="00744ECC" w14:paraId="34AE0881"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ACE54F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089DAB3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23BD6A9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8867A76"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3890FD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0C3054F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3538364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68E713E"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A14DDB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3D8A1E4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76B7719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0D959F9" w14:textId="77777777" w:rsidTr="00E82EE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19B563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4F47CEE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7A86171" w14:textId="77777777" w:rsidTr="00E82E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D5D681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036E406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bl>
    <w:p w14:paraId="1E2DADE6"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4BECDD23" w14:textId="77777777" w:rsidTr="007548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D9E603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5FDD6808"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16D2B20B"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8EC669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0027ED9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Küresel iklim değişikliğinin neden ve etkilerini önleyici tedbirler alınması</w:t>
            </w:r>
          </w:p>
        </w:tc>
      </w:tr>
      <w:tr w:rsidR="00744ECC" w:rsidRPr="00744ECC" w14:paraId="19453F6C"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C0510F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596881B7" w14:textId="2B59EC64"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F3.4.1.3 İklim Değişikliği ve </w:t>
            </w:r>
            <w:r w:rsidR="007548F8" w:rsidRPr="00744ECC">
              <w:rPr>
                <w:rFonts w:ascii="Arial Narrow" w:eastAsia="Times New Roman" w:hAnsi="Arial Narrow" w:cs="Arial"/>
                <w:color w:val="000000"/>
                <w:sz w:val="20"/>
                <w:szCs w:val="20"/>
                <w:lang w:eastAsia="tr-TR"/>
              </w:rPr>
              <w:t>İklim Değişikliğine</w:t>
            </w:r>
            <w:r w:rsidRPr="00744ECC">
              <w:rPr>
                <w:rFonts w:ascii="Arial Narrow" w:eastAsia="Times New Roman" w:hAnsi="Arial Narrow" w:cs="Arial"/>
                <w:color w:val="000000"/>
                <w:sz w:val="20"/>
                <w:szCs w:val="20"/>
                <w:lang w:eastAsia="tr-TR"/>
              </w:rPr>
              <w:t xml:space="preserve"> Uyuma yönelik kurum içi eğitimin verilmesi</w:t>
            </w:r>
          </w:p>
        </w:tc>
      </w:tr>
      <w:tr w:rsidR="00744ECC" w:rsidRPr="00744ECC" w14:paraId="217E783E"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09EC1F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3583EF4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İklim Değişikliği ve Sıfır Atık Dairesi Başkanlığı</w:t>
            </w:r>
          </w:p>
        </w:tc>
      </w:tr>
      <w:tr w:rsidR="00744ECC" w:rsidRPr="00744ECC" w14:paraId="4D45952D"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BD79E0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69D5E1D5" w14:textId="638B91FA"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lang w:eastAsia="tr-TR"/>
              </w:rPr>
            </w:pPr>
            <w:r w:rsidRPr="00744ECC">
              <w:rPr>
                <w:rFonts w:ascii="Arial Narrow" w:eastAsia="Times New Roman" w:hAnsi="Arial Narrow" w:cs="Arial"/>
                <w:color w:val="000000"/>
                <w:sz w:val="18"/>
                <w:szCs w:val="18"/>
                <w:lang w:eastAsia="tr-TR"/>
              </w:rPr>
              <w:t xml:space="preserve">İklim Değişikliği konusunda bilgilendirme, farkındalık yaratma ve iklim değişikliği ile mücadele kapsamında neler yapılabileceği konusunda bilgilendirme eğitimleri verilmesi gerekmektedir. Kurum içi eğitimlerde enerji ve kaynak tasarrufuna yönelik bilinçlendirmek,  İklim değişikliği Eylem Planında yer alan emisyon azaltımına yönelik enerji ve kaynak israfını önleme amaçlı eğitim verilmesi planlanmaktadır. Ayrıca birimlere yapılacak projelerde çevre bilinci oluşturarak iklim değişikliğinin etkilerini azaltmaya </w:t>
            </w:r>
            <w:r w:rsidR="007548F8" w:rsidRPr="00744ECC">
              <w:rPr>
                <w:rFonts w:ascii="Arial Narrow" w:eastAsia="Times New Roman" w:hAnsi="Arial Narrow" w:cs="Arial"/>
                <w:color w:val="000000"/>
                <w:sz w:val="18"/>
                <w:szCs w:val="18"/>
                <w:lang w:eastAsia="tr-TR"/>
              </w:rPr>
              <w:t>yönelik çalışmalara</w:t>
            </w:r>
            <w:r w:rsidRPr="00744ECC">
              <w:rPr>
                <w:rFonts w:ascii="Arial Narrow" w:eastAsia="Times New Roman" w:hAnsi="Arial Narrow" w:cs="Arial"/>
                <w:color w:val="000000"/>
                <w:sz w:val="18"/>
                <w:szCs w:val="18"/>
                <w:lang w:eastAsia="tr-TR"/>
              </w:rPr>
              <w:t xml:space="preserve"> yöneltmek hedeflenmektedir. </w:t>
            </w:r>
          </w:p>
        </w:tc>
      </w:tr>
      <w:tr w:rsidR="00744ECC" w:rsidRPr="00744ECC" w14:paraId="5CD7C9FE"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178AF4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0DE9C92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696FEBB9"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D6D0A4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3B2FFE4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3B3B351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151BA56"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5B2FF8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3F01F0C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487DE89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355528D"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7662CE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05D5E54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79C9873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r w:rsidR="00744ECC" w:rsidRPr="00744ECC" w14:paraId="4B502031"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B4CB19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08456A1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6A048AD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420A7B6"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BEFE4D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1D2A312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76AC1EA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BFAE82D"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3CED00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201061E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2F87E8C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2325D47"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3A9C8C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13898B7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1EB7F4A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FF3A156"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1312AC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464236A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7536BCB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309549B"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08131B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075C17C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r w:rsidR="00744ECC" w:rsidRPr="00744ECC" w14:paraId="1777B300"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47FFAF4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36F4F38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6E2EE0E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8136BF6"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61AC4D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2BFD5A2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31781D9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72056CE"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C21BB3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518410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4E83F37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CB98FBA"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EAEDB4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451E0BD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6DFB768"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5CB8AC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4C9763E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bl>
    <w:p w14:paraId="08BD86CA"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690C5110" w14:textId="77777777" w:rsidTr="007548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66C7E2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0B30C543"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263273C4"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88EB5B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35DE24B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Küresel iklim değişikliğinin neden ve etkilerini önleyici tedbirler alınması</w:t>
            </w:r>
          </w:p>
        </w:tc>
      </w:tr>
      <w:tr w:rsidR="00744ECC" w:rsidRPr="00744ECC" w14:paraId="59140F4A"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88FFB6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46AC3FB0" w14:textId="5171DA8F"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F3.4.1.4 İklim Değişikliği ve </w:t>
            </w:r>
            <w:r w:rsidR="007548F8" w:rsidRPr="00744ECC">
              <w:rPr>
                <w:rFonts w:ascii="Arial Narrow" w:eastAsia="Times New Roman" w:hAnsi="Arial Narrow" w:cs="Arial"/>
                <w:color w:val="000000"/>
                <w:sz w:val="20"/>
                <w:szCs w:val="20"/>
                <w:lang w:eastAsia="tr-TR"/>
              </w:rPr>
              <w:t>İklim Değişikliğine</w:t>
            </w:r>
            <w:r w:rsidRPr="00744ECC">
              <w:rPr>
                <w:rFonts w:ascii="Arial Narrow" w:eastAsia="Times New Roman" w:hAnsi="Arial Narrow" w:cs="Arial"/>
                <w:color w:val="000000"/>
                <w:sz w:val="20"/>
                <w:szCs w:val="20"/>
                <w:lang w:eastAsia="tr-TR"/>
              </w:rPr>
              <w:t xml:space="preserve"> Uyuma yönelik bölge halkından seçili gruba bilinçlendirme eğitimlerinin verilmesi </w:t>
            </w:r>
          </w:p>
        </w:tc>
      </w:tr>
      <w:tr w:rsidR="00744ECC" w:rsidRPr="00744ECC" w14:paraId="0469DF11"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19B673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71D49BC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İklim Değişikliği ve Sıfır Atık Dairesi Başkanlığı</w:t>
            </w:r>
          </w:p>
        </w:tc>
      </w:tr>
      <w:tr w:rsidR="00744ECC" w:rsidRPr="00744ECC" w14:paraId="248A25F9" w14:textId="77777777" w:rsidTr="007548F8">
        <w:trPr>
          <w:trHeight w:val="952"/>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C9F4FB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36C0FBD7" w14:textId="77777777"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lang w:eastAsia="tr-TR"/>
              </w:rPr>
            </w:pPr>
            <w:r w:rsidRPr="00744ECC">
              <w:rPr>
                <w:rFonts w:ascii="Arial Narrow" w:eastAsia="Times New Roman" w:hAnsi="Arial Narrow" w:cs="Arial"/>
                <w:color w:val="000000"/>
                <w:sz w:val="18"/>
                <w:szCs w:val="18"/>
                <w:lang w:eastAsia="tr-TR"/>
              </w:rPr>
              <w:t>İklim Değişikliği ve iklim değişikliğinin etkilerine uyum sağlamaya yönelik bilinçlendirme eğitimi verilmesi gerekmektedir. İklim değişikliğinin (kuraklık, aşırı hava olayları, yangın, sel vb.) etkilerine karşı vatandaşların su, enerji ve yenilenebilir enerji kaynaklarının kullanımı ve enerji verimliliği konusunda hizmet alımı planlanmaktadır.</w:t>
            </w:r>
          </w:p>
        </w:tc>
      </w:tr>
      <w:tr w:rsidR="00744ECC" w:rsidRPr="00744ECC" w14:paraId="4BC2C755"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2DF842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33DD4C3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30470304"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A65D56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7FB9B6B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12A3C84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98989A1"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F4B854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7F44999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05C4CA1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B771773"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C71C4F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139D617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17B1CFA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r w:rsidR="00744ECC" w:rsidRPr="00744ECC" w14:paraId="24E77488"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2CB66F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10395FC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041B430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67B0949"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E6E4B1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4843885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61D293C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F69BA41"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9201BE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7FDA187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6CEA9BD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11B5C35"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61B5B8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3292428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300DEBC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1F158B6"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1AD1D1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5941F24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51F7FEA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CD873FF"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2E5044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76E0E5A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r w:rsidR="00744ECC" w:rsidRPr="00744ECC" w14:paraId="6A39A6F4"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6E6B63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5BE8EE6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120F263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F2E968E"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0C6C77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24DEFE7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19D5EE9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1F01CF0"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952A9E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734D582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793C1B4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43BA859"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392CD1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71D219F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EA27E42"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FB6230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296B262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bl>
    <w:p w14:paraId="51CEE0EF"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19BB4378" w14:textId="77777777" w:rsidTr="007548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5C30C2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26B570F6"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26F536EB"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0180B9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758268A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Küresel iklim değişikliğinin neden ve etkilerini önleyici tedbirler alınması</w:t>
            </w:r>
          </w:p>
        </w:tc>
      </w:tr>
      <w:tr w:rsidR="00744ECC" w:rsidRPr="00744ECC" w14:paraId="66208CA2"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848990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0423A29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F3.4.1.5 İklim Değişikliği, yenilenebilir enerji ve uyum konularında açılacak hibe programlarına proje başvuru desteği</w:t>
            </w:r>
          </w:p>
        </w:tc>
      </w:tr>
      <w:tr w:rsidR="00744ECC" w:rsidRPr="00744ECC" w14:paraId="1FC875B1"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9C01BA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29F10E9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İklim Değişikliği ve Sıfır Atık Dairesi Başkanlığı</w:t>
            </w:r>
          </w:p>
        </w:tc>
      </w:tr>
      <w:tr w:rsidR="00744ECC" w:rsidRPr="00744ECC" w14:paraId="5FF2D13A"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857D6C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0CD8459A" w14:textId="13FC822F"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İklim Değişikliği, İklim değişikliğine uyum ve yenilenebilir enerji </w:t>
            </w:r>
            <w:r w:rsidR="007548F8" w:rsidRPr="00744ECC">
              <w:rPr>
                <w:rFonts w:ascii="Arial Narrow" w:eastAsia="Times New Roman" w:hAnsi="Arial Narrow" w:cs="Arial"/>
                <w:color w:val="000000"/>
                <w:sz w:val="20"/>
                <w:szCs w:val="20"/>
                <w:lang w:eastAsia="tr-TR"/>
              </w:rPr>
              <w:t>gibi iklim</w:t>
            </w:r>
            <w:r w:rsidRPr="00744ECC">
              <w:rPr>
                <w:rFonts w:ascii="Arial Narrow" w:eastAsia="Times New Roman" w:hAnsi="Arial Narrow" w:cs="Arial"/>
                <w:color w:val="000000"/>
                <w:sz w:val="20"/>
                <w:szCs w:val="20"/>
                <w:lang w:eastAsia="tr-TR"/>
              </w:rPr>
              <w:t xml:space="preserve"> değişikliği ile mücadele kapsamında açılacak tüm hibe programlarına başvuru aşamasında danışmanlık hizmeti alınması planlanmaktadır. </w:t>
            </w:r>
          </w:p>
        </w:tc>
      </w:tr>
      <w:tr w:rsidR="00744ECC" w:rsidRPr="00744ECC" w14:paraId="2365C23F"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151855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2F74802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400680CF"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1D9BAF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68E5C61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51EE5A2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B557BE2"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48866D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0FDDC6D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4A22925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BD24F3A"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97E6A3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51BE778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12FC804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w:t>
            </w:r>
          </w:p>
        </w:tc>
      </w:tr>
      <w:tr w:rsidR="00744ECC" w:rsidRPr="00744ECC" w14:paraId="098B20B0"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E3654B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155BBE1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7B97CC7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7FC917F"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971A96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587B8C8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16CA3FC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B6D1769"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F66B2C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01E5E0A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6AE918E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98E6D9B"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327D84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5AA02FE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4E5A4ED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5A63759"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80FD0A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41C4DF4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38B57DC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B99DD26"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4A609D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20D3E23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w:t>
            </w:r>
          </w:p>
        </w:tc>
      </w:tr>
      <w:tr w:rsidR="00744ECC" w:rsidRPr="00744ECC" w14:paraId="248BD22E"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8C5E91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3B8C4C4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10583F94"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A00F218"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30AF82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76DE573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4AC4C68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060F87C"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15486B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72C202F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17F86C5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896FF64"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3296D5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3754503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AEF6A0F"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3D060E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3C21E23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w:t>
            </w:r>
          </w:p>
        </w:tc>
      </w:tr>
    </w:tbl>
    <w:p w14:paraId="24001543"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27F44975" w14:textId="77777777" w:rsidTr="007548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309BB1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775C3899"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06BDFA77"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1B2DB5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2596015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İnsan sağlığını tehdit eden hayvan hastalıkları ile mücadele edilmesi</w:t>
            </w:r>
          </w:p>
        </w:tc>
      </w:tr>
      <w:tr w:rsidR="00744ECC" w:rsidRPr="00744ECC" w14:paraId="07C6F072"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13E5FE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10F0FA8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F3.5.1.1 Haşere ve vektör mücadelesi kapsamında biosidal ilaç alımı</w:t>
            </w:r>
          </w:p>
        </w:tc>
      </w:tr>
      <w:tr w:rsidR="00744ECC" w:rsidRPr="00744ECC" w14:paraId="2E48E31E"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603072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6D353BE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Sağlık ve Sosyal Hizmetler Daire Başkanlığı</w:t>
            </w:r>
          </w:p>
        </w:tc>
      </w:tr>
      <w:tr w:rsidR="00744ECC" w:rsidRPr="00744ECC" w14:paraId="0607E233"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D3DBEA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04C7F4D2" w14:textId="7FFD4740"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Haşere ve </w:t>
            </w:r>
            <w:r w:rsidR="007548F8" w:rsidRPr="00744ECC">
              <w:rPr>
                <w:rFonts w:ascii="Arial Narrow" w:eastAsia="Times New Roman" w:hAnsi="Arial Narrow" w:cs="Arial"/>
                <w:color w:val="000000"/>
                <w:sz w:val="20"/>
                <w:szCs w:val="20"/>
                <w:lang w:eastAsia="tr-TR"/>
              </w:rPr>
              <w:t>Vektör ilaçlama</w:t>
            </w:r>
            <w:r w:rsidRPr="00744ECC">
              <w:rPr>
                <w:rFonts w:ascii="Arial Narrow" w:eastAsia="Times New Roman" w:hAnsi="Arial Narrow" w:cs="Arial"/>
                <w:color w:val="000000"/>
                <w:sz w:val="20"/>
                <w:szCs w:val="20"/>
                <w:lang w:eastAsia="tr-TR"/>
              </w:rPr>
              <w:t xml:space="preserve"> </w:t>
            </w:r>
            <w:r w:rsidR="007548F8" w:rsidRPr="00744ECC">
              <w:rPr>
                <w:rFonts w:ascii="Arial Narrow" w:eastAsia="Times New Roman" w:hAnsi="Arial Narrow" w:cs="Arial"/>
                <w:color w:val="000000"/>
                <w:sz w:val="20"/>
                <w:szCs w:val="20"/>
                <w:lang w:eastAsia="tr-TR"/>
              </w:rPr>
              <w:t>hizmetinde kullanılmak</w:t>
            </w:r>
            <w:r w:rsidRPr="00744ECC">
              <w:rPr>
                <w:rFonts w:ascii="Arial Narrow" w:eastAsia="Times New Roman" w:hAnsi="Arial Narrow" w:cs="Arial"/>
                <w:color w:val="000000"/>
                <w:sz w:val="20"/>
                <w:szCs w:val="20"/>
                <w:lang w:eastAsia="tr-TR"/>
              </w:rPr>
              <w:t xml:space="preserve"> üzere ilaç alımı</w:t>
            </w:r>
          </w:p>
        </w:tc>
      </w:tr>
      <w:tr w:rsidR="00744ECC" w:rsidRPr="00744ECC" w14:paraId="28867C63"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77D840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254022D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2F62B6F0"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A5E9E5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2AEDF25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0576889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99C9065"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910E3D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1802647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2ED5C2B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CDD8F6B"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65C545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7F1BC1A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66E0104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18.360.000,00</w:t>
            </w:r>
          </w:p>
        </w:tc>
      </w:tr>
      <w:tr w:rsidR="00744ECC" w:rsidRPr="00744ECC" w14:paraId="4C1F83EF"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AD3DFF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4D44471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4F6761C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8AA49C0"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01543D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7AD844A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55CF9C4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9BFB765"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7DBFFF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2DF6E5C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73D97DE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96B317E"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AEB8B9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4957CB7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4826893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4A49AFB"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05663D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3D40603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69B7A0E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EAB3B1B"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9DA599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48ABB77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18.360.000,00</w:t>
            </w:r>
          </w:p>
        </w:tc>
      </w:tr>
      <w:tr w:rsidR="00744ECC" w:rsidRPr="00744ECC" w14:paraId="31745DCC"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A076EF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5A3828B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377F809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950F158"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83F1F2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089AA59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2FCF287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A27D197"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1477DB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5EAE603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62AD371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A5D5617"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4A04BF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248F593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B31F96A"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9BC670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2BCA4E7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18.360.000,00</w:t>
            </w:r>
          </w:p>
        </w:tc>
      </w:tr>
    </w:tbl>
    <w:p w14:paraId="4DC4AFBE" w14:textId="63080A2C" w:rsidR="00744ECC" w:rsidRDefault="00744ECC" w:rsidP="00EC3E39">
      <w:pPr>
        <w:rPr>
          <w:b/>
          <w:highlight w:val="cyan"/>
        </w:rPr>
      </w:pPr>
    </w:p>
    <w:p w14:paraId="467B1EB0"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79B59E8A" w14:textId="77777777" w:rsidTr="007548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E25E4B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0EC36991"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2429F1ED"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78FFD2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79F0C10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Sokak hayvanlarının tıbbi müdahale ve rehabilitasyonlarının yapılması</w:t>
            </w:r>
          </w:p>
        </w:tc>
      </w:tr>
      <w:tr w:rsidR="00744ECC" w:rsidRPr="00744ECC" w14:paraId="1B81B134"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832D68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515DEE0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F3.6.1.1 Sokak hayvanlarına tedavi ve kısırlaştırma giderlerinin karşılanması için mal malzeme alımı</w:t>
            </w:r>
          </w:p>
        </w:tc>
      </w:tr>
      <w:tr w:rsidR="00744ECC" w:rsidRPr="00744ECC" w14:paraId="42193F0C"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977DAE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6614AC0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Sağlık ve Sosyal Hizmetler Daire Başkanlığı</w:t>
            </w:r>
          </w:p>
        </w:tc>
      </w:tr>
      <w:tr w:rsidR="00744ECC" w:rsidRPr="00744ECC" w14:paraId="4D305CA9"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D947E6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24C24DD3" w14:textId="77777777"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Antakya, Samandağ, İskenderun'da bulunan hayvan barınaklarında ve Hatay İl sınırı içerisinde bulunan sokak hayvanlarının tedavi ve ameliyatlarında kullanılmak için tıbbi, biyolojik ilaç, ekipman ve sarf malzeme alınacaktır.</w:t>
            </w:r>
          </w:p>
        </w:tc>
      </w:tr>
      <w:tr w:rsidR="00744ECC" w:rsidRPr="00744ECC" w14:paraId="0EC4CAB2"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35FA46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1732B13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0BE9961F"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EA0C7F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6924E6A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47B1D29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DCFE65C"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B30E8D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3E62830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6449C9C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DCDFF31"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BC5414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4966CD6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07E315F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1.500.000,00</w:t>
            </w:r>
          </w:p>
        </w:tc>
      </w:tr>
      <w:tr w:rsidR="00744ECC" w:rsidRPr="00744ECC" w14:paraId="62003299"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2C3D49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3DBE896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51A92BB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D8F8DEF"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CA20D3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2FE1FDE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0BD74C1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670E9BD"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744F9C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5C2EBC4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07F9D51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2E894AB"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C3C05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64B6AAC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4EC2D16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6A12D84"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F9C30B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36050EE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7B1A9A5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22883D1"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05BF64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5304972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1.500.000,00</w:t>
            </w:r>
          </w:p>
        </w:tc>
      </w:tr>
      <w:tr w:rsidR="00744ECC" w:rsidRPr="00744ECC" w14:paraId="572D6CCD"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1755ED6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5681414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37B2888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6EAFCBB"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4B3DDA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034BEA3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1265654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16C7174"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FEE7BA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B0AC12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76A20A2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4B98F7A"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8494F9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2F7E8B7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A26799F"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DC2121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193CBCD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1.500.000,00</w:t>
            </w:r>
          </w:p>
        </w:tc>
      </w:tr>
    </w:tbl>
    <w:p w14:paraId="2970AF76"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0D1B5D41" w14:textId="77777777" w:rsidTr="007548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D88BF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0F7EC369"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73F57203"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DD52C6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26144DB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Modern ve entegre bir ulaşım ağı oluşturarak kent içi erişilebilirliği geliştirmek</w:t>
            </w:r>
          </w:p>
        </w:tc>
      </w:tr>
      <w:tr w:rsidR="00744ECC" w:rsidRPr="00744ECC" w14:paraId="3745DC5D"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A23E0D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3D7471F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F4.1.1.1 İl Geneli Beton Asfalt Yol Yapımı</w:t>
            </w:r>
          </w:p>
        </w:tc>
      </w:tr>
      <w:tr w:rsidR="00744ECC" w:rsidRPr="00744ECC" w14:paraId="0314DEC8"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E23B36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0AA550A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Fen İşleri Dairesi Başkanlığı</w:t>
            </w:r>
          </w:p>
        </w:tc>
      </w:tr>
      <w:tr w:rsidR="00744ECC" w:rsidRPr="00744ECC" w14:paraId="4490D9F0"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2B361A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46B5B941" w14:textId="7F16060E"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İl genelinde deprem felaketi sonrası tahribata uğrayan yollar ile yeni açılacak yollarda yapılacak beton asfalt çalışmaları ile ulaşımın daha sağlıklı koşullar altında yapılmasına olanak sağlanması amaçlanmakta olup 200 km Beton Asfalt yapılaması planlanmaktadır.(Ortalama yol genişliği 10 m olarak alınmıştır</w:t>
            </w:r>
            <w:r w:rsidR="00D4288A">
              <w:rPr>
                <w:rFonts w:ascii="Arial Narrow" w:eastAsia="Times New Roman" w:hAnsi="Arial Narrow" w:cs="Arial"/>
                <w:color w:val="000000"/>
                <w:sz w:val="20"/>
                <w:szCs w:val="20"/>
                <w:lang w:eastAsia="tr-TR"/>
              </w:rPr>
              <w:t>.</w:t>
            </w:r>
            <w:r w:rsidRPr="00744ECC">
              <w:rPr>
                <w:rFonts w:ascii="Arial Narrow" w:eastAsia="Times New Roman" w:hAnsi="Arial Narrow" w:cs="Arial"/>
                <w:color w:val="000000"/>
                <w:sz w:val="20"/>
                <w:szCs w:val="20"/>
                <w:lang w:eastAsia="tr-TR"/>
              </w:rPr>
              <w:t>)</w:t>
            </w:r>
          </w:p>
        </w:tc>
      </w:tr>
      <w:tr w:rsidR="00744ECC" w:rsidRPr="00744ECC" w14:paraId="12003E5E"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405B88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6A852C4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3DEE5515"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E6553D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004D778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36F05B6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081CFE6"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B42DB5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4EE6B60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03E342A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E54365E"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F11775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6C1CBED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25D3183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5.000.000,00</w:t>
            </w:r>
          </w:p>
        </w:tc>
      </w:tr>
      <w:tr w:rsidR="00744ECC" w:rsidRPr="00744ECC" w14:paraId="1FB76350"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FB685D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4838A2A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3FC5BB8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FF48873"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969BBE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485B07A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67407C7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9F63CCF"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32370B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11A87E5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0802AEB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1.795.000.000,00</w:t>
            </w:r>
          </w:p>
        </w:tc>
      </w:tr>
      <w:tr w:rsidR="00744ECC" w:rsidRPr="00744ECC" w14:paraId="4E150E98"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687BB3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4026545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197F921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513329E"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8DDAF9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0BA5190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57BEFD9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8E60944"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C89AA0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284D4F4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1.800.000.000,00</w:t>
            </w:r>
          </w:p>
        </w:tc>
      </w:tr>
      <w:tr w:rsidR="00744ECC" w:rsidRPr="00744ECC" w14:paraId="1E32B83F"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BFE465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14DCC91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751ABF8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74F6693"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AD31BD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2FDF972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2FB614F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09DB1A1"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C1F189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0FFFA7E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5DD85E1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D955D78"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CB4463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3AF6152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5BDC22C"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62F8D3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5948B7B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1.800.000.000,00</w:t>
            </w:r>
          </w:p>
        </w:tc>
      </w:tr>
    </w:tbl>
    <w:p w14:paraId="4114B4F5" w14:textId="525D095C" w:rsidR="00744ECC" w:rsidRDefault="00744ECC" w:rsidP="00EC3E39">
      <w:pPr>
        <w:rPr>
          <w:b/>
          <w:highlight w:val="cyan"/>
        </w:rPr>
      </w:pPr>
    </w:p>
    <w:p w14:paraId="563CED81"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4543A726" w14:textId="77777777" w:rsidTr="007548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274AF9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0180CCF6"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2CA058A0"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F7035F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1ED3563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Modern ve entegre bir ulaşım ağı oluşturarak kent içi erişilebilirliği geliştirmek</w:t>
            </w:r>
          </w:p>
        </w:tc>
      </w:tr>
      <w:tr w:rsidR="00744ECC" w:rsidRPr="00744ECC" w14:paraId="440E150F"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E74AC4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7D01AB1B"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F4.1.1.2 İl Geneli Parke Yapım ve Onarımı</w:t>
            </w:r>
          </w:p>
        </w:tc>
      </w:tr>
      <w:tr w:rsidR="00744ECC" w:rsidRPr="00744ECC" w14:paraId="69BC732D"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B4AA9C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2A61170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Fen İşleri Dairesi Başkanlığı</w:t>
            </w:r>
          </w:p>
        </w:tc>
      </w:tr>
      <w:tr w:rsidR="00744ECC" w:rsidRPr="00744ECC" w14:paraId="495BE493"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D9B822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51DDE9B7" w14:textId="5BA2DD93"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İl genelinde toplam 500.000 m² parke taşı döşemesi yapılması planlanmaktadır.</w:t>
            </w:r>
          </w:p>
        </w:tc>
      </w:tr>
      <w:tr w:rsidR="00744ECC" w:rsidRPr="00744ECC" w14:paraId="3892B1F4"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55CC61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3328A01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2395FE0E"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EC1B36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180D825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594E155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2A4B5A6"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C40293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547908E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42585AE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56A21FF"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3D977B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18D1D21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447486F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A769FFB"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3A707E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09E81C9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289C97C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844F22F"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3E423F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7245AFD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7678EDB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87D5A13"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80BA10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612E87D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511D9F84"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115.000.000,00</w:t>
            </w:r>
          </w:p>
        </w:tc>
      </w:tr>
      <w:tr w:rsidR="00744ECC" w:rsidRPr="00744ECC" w14:paraId="3392416D"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BF583E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14D268F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6711DE8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91C1610"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CE4B36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3CC3A18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3819995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5634B98"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58748E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42042DF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115.000.000,00</w:t>
            </w:r>
          </w:p>
        </w:tc>
      </w:tr>
      <w:tr w:rsidR="00744ECC" w:rsidRPr="00744ECC" w14:paraId="220B54BA"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D57E64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702A066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1743E094"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4DF4041"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7BE179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29B182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52F9668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5127FDA"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3B0D71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7237EF7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66EA497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F0291E0"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1BFAB8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61254CD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861BA25"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0A3252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1DD6114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115.000.000,00</w:t>
            </w:r>
          </w:p>
        </w:tc>
      </w:tr>
    </w:tbl>
    <w:p w14:paraId="7ED1D172"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2A564AFD" w14:textId="77777777" w:rsidTr="007548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4EA9C4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577B2564"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661B31C7"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B87A7B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2E39451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Modern ve entegre bir ulaşım ağı oluşturarak kent içi erişilebilirliği geliştirmek</w:t>
            </w:r>
          </w:p>
        </w:tc>
      </w:tr>
      <w:tr w:rsidR="00744ECC" w:rsidRPr="00744ECC" w14:paraId="2A8C3353"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C519D9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2218C00B"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F4.1.1.3 İl Geneli Duvar ve Menfez Yapımı</w:t>
            </w:r>
          </w:p>
        </w:tc>
      </w:tr>
      <w:tr w:rsidR="00744ECC" w:rsidRPr="00744ECC" w14:paraId="3B6358EB"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F99BC0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27CE962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Fen İşleri Dairesi Başkanlığı</w:t>
            </w:r>
          </w:p>
        </w:tc>
      </w:tr>
      <w:tr w:rsidR="00744ECC" w:rsidRPr="00744ECC" w14:paraId="2F07CA6D"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D5707C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3ED290BF" w14:textId="77777777"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Yol güvenliği açısından tehlike arz eden yerler, dere kenarları vb. noktalarda istinat yapısı olarak duvar örme çalışması ve yoğun yağışlar sonucu meydana gelebilecek su taşkınlarının karayollarına ve çevreye zarar vermesini önlemek için yine gereklilik arz noktalarda 10 adet menfez(çeşitli ebatlarda) ve 5000 m duvar (farklı yüksekliklerde) yapılması planlanmaktadır.</w:t>
            </w:r>
          </w:p>
        </w:tc>
      </w:tr>
      <w:tr w:rsidR="00744ECC" w:rsidRPr="00744ECC" w14:paraId="1E1C7CFB"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8ED85A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2B2DFBA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34A763EF"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5F362F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2528063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0B82D16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723ABE3"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4B19EA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7D20CD9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6E7C71B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BE00900"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E85E9A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22624CE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302CA5C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70E0D07"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C612B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75C844B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1F017C6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AEA77DF"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116935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2A1E791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6E18726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D6B0E1A"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005695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7AA846A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24ABC9D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70.000.000,00</w:t>
            </w:r>
          </w:p>
        </w:tc>
      </w:tr>
      <w:tr w:rsidR="00744ECC" w:rsidRPr="00744ECC" w14:paraId="041A22BB"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F08E2D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52F36BC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5F7AC66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7135659"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9B3141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661653A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0194086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BB71269"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BE462A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73A8BF1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70.000.000,00</w:t>
            </w:r>
          </w:p>
        </w:tc>
      </w:tr>
      <w:tr w:rsidR="00744ECC" w:rsidRPr="00744ECC" w14:paraId="7F498932"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94A019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172ACCB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5FFCC61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A4DBC30"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3213F9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6D92855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2913090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E7C9010"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339603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7B2C211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66FDB7A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FCBB835"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BAF875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17E7B9B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5D9E432"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5669B3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3C5DCEF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70.000.000,00</w:t>
            </w:r>
          </w:p>
        </w:tc>
      </w:tr>
    </w:tbl>
    <w:p w14:paraId="182EDFC1" w14:textId="6D8800EA" w:rsidR="00744ECC" w:rsidRDefault="00744ECC" w:rsidP="00EC3E39">
      <w:pPr>
        <w:rPr>
          <w:b/>
          <w:highlight w:val="cyan"/>
        </w:rPr>
      </w:pPr>
    </w:p>
    <w:p w14:paraId="15980F6A"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6504F1A4" w14:textId="77777777" w:rsidTr="007548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31D5B2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183FDCC3"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483A9E27"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9B7186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502F78D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Modern ve entegre bir ulaşım ağı oluşturarak kent içi erişilebilirliği geliştirmek</w:t>
            </w:r>
          </w:p>
        </w:tc>
      </w:tr>
      <w:tr w:rsidR="00744ECC" w:rsidRPr="00744ECC" w14:paraId="3B2AE8A4"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BD208C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13A850A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F4.1.1.4 İl Geneli Kaplamalı Hendek Kanal Yapımı</w:t>
            </w:r>
          </w:p>
        </w:tc>
      </w:tr>
      <w:tr w:rsidR="00744ECC" w:rsidRPr="00744ECC" w14:paraId="02C298DA"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82BAA7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3E37EE6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Fen İşleri Dairesi Başkanlığı</w:t>
            </w:r>
          </w:p>
        </w:tc>
      </w:tr>
      <w:tr w:rsidR="00744ECC" w:rsidRPr="00744ECC" w14:paraId="66756BB9"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E6EA11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7526A42E" w14:textId="77777777"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Köy ve mahalle ulaşım güzergâhlarında ihtiyaç duyulan noktalarda yol güvenliğini sağlamak için kaplamalı hendek kanal yapılacaktır. İl genelinde toplam 8.500 m kanal yapılması planlanmaktadır.</w:t>
            </w:r>
          </w:p>
        </w:tc>
      </w:tr>
      <w:tr w:rsidR="00744ECC" w:rsidRPr="00744ECC" w14:paraId="679CAE5F"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1B2918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7A8551B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547D87F5"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0DA6B1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564A755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018488B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5BEE9BA"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ED593A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128F38B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1B7F17C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95AC4D7"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81981A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458EB71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0F137AC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41060D0"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A3E590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34EB25C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3C145BB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E6857F4"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35EEEC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5BFAC1E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3DEE6A1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2AB373E"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0331E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099EA4A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261FF29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10.000.000,00</w:t>
            </w:r>
          </w:p>
        </w:tc>
      </w:tr>
      <w:tr w:rsidR="00744ECC" w:rsidRPr="00744ECC" w14:paraId="6CB304D7"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D7326E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75A9576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7C8A9CE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C5880A3"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ACD96B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2C1C49B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5443E94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0022275"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A4BCA1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4896107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10.000.000,00</w:t>
            </w:r>
          </w:p>
        </w:tc>
      </w:tr>
      <w:tr w:rsidR="00744ECC" w:rsidRPr="00744ECC" w14:paraId="7E2E7650"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CF0C70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2C115B2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30E28C5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21D3468"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77DC84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0F7A523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62B202A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B98C0C0"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570754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164F725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00E350A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E75A447"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E27493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642F87B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48220F8"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22BE31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78B435D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10.000.000,00</w:t>
            </w:r>
          </w:p>
        </w:tc>
      </w:tr>
    </w:tbl>
    <w:p w14:paraId="7BC5C79E"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20BA7135" w14:textId="77777777" w:rsidTr="007548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E49CA3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7FDEC863"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4FCEEB24"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B95BFD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2AEC8C4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Modern ve entegre bir ulaşım ağı oluşturarak kent içi erişilebilirliği geliştirmek</w:t>
            </w:r>
          </w:p>
        </w:tc>
      </w:tr>
      <w:tr w:rsidR="00744ECC" w:rsidRPr="00744ECC" w14:paraId="18A9F58A"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01FB25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6B0ACEB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F4.1.1.5 Yol-Yaya ve Araç Trafik Güvenliğinin Sağlanması İçin Uygulamalar Gerçekleştirilmesi</w:t>
            </w:r>
          </w:p>
        </w:tc>
      </w:tr>
      <w:tr w:rsidR="00744ECC" w:rsidRPr="00744ECC" w14:paraId="54EDE8CD"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B3D70B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0F19340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Fen İşleri Dairesi Başkanlığı</w:t>
            </w:r>
          </w:p>
        </w:tc>
      </w:tr>
      <w:tr w:rsidR="00744ECC" w:rsidRPr="00744ECC" w14:paraId="66BBF1D6"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608EEC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5FBCBD6D" w14:textId="77777777"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2024 yılında yol-yaya ve araç trafik güvenliğini sağlamak için il genelinde korkuluk yapımı, engelli yürüme uyumlu dekoratif kaldırım yapımı, kavşak düzenlemesi, yağmur suyu hattı-ızgara yapımı, büz yapımı vb. çalışmalar yapılması planlanmaktadır.</w:t>
            </w:r>
          </w:p>
        </w:tc>
      </w:tr>
      <w:tr w:rsidR="00744ECC" w:rsidRPr="00744ECC" w14:paraId="1B4E2A87"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339868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60EA65B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4CE57B86"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0C2443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57C02DF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02B09F8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1E2D699"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AC0B05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6D395F8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4D12B62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4BAF6CD"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64FA30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482DBED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1DFE6D7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30.750.000,00</w:t>
            </w:r>
          </w:p>
        </w:tc>
      </w:tr>
      <w:tr w:rsidR="00744ECC" w:rsidRPr="00744ECC" w14:paraId="4BD243E4"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39AFE9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7C27060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001F4CC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350034A"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C835F7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36F3289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2968C4B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630082A"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F9B010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1884416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24CD61D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50.200.000,00</w:t>
            </w:r>
          </w:p>
        </w:tc>
      </w:tr>
      <w:tr w:rsidR="00744ECC" w:rsidRPr="00744ECC" w14:paraId="0AA39C36"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BB62BE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06BEB4C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5D290B4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3BE172A"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1AC742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0FF18A7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4058A4F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5BCE390"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E8B61E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5437A4D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80.950.000,00</w:t>
            </w:r>
          </w:p>
        </w:tc>
      </w:tr>
      <w:tr w:rsidR="00744ECC" w:rsidRPr="00744ECC" w14:paraId="551FC655"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A73025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592EE87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779974B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4D682F9"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F087EB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3F262D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44C7821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5B1CEA8"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46B636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6D10AD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5C9971D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25091D0" w14:textId="77777777" w:rsidTr="007548F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151AC5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054C7C7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011D816" w14:textId="77777777" w:rsidTr="007548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7F6C09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604632A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80.950.000,00</w:t>
            </w:r>
          </w:p>
        </w:tc>
      </w:tr>
    </w:tbl>
    <w:p w14:paraId="7F3795D8" w14:textId="04443551" w:rsidR="00744ECC" w:rsidRDefault="00744ECC" w:rsidP="00EC3E39">
      <w:pPr>
        <w:rPr>
          <w:b/>
          <w:highlight w:val="cyan"/>
        </w:rPr>
      </w:pPr>
    </w:p>
    <w:p w14:paraId="47BE29F6"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7FF77484"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BDB96C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6234002C"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529953C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33DF8A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0B7996C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Modern ve entegre bir ulaşım ağı oluşturarak kent içi erişilebilirliği geliştirmek</w:t>
            </w:r>
          </w:p>
        </w:tc>
      </w:tr>
      <w:tr w:rsidR="00744ECC" w:rsidRPr="00744ECC" w14:paraId="5A444A2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F2F3E0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326B526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F4.1.1.6 Yol çalışmalarına ilişkin kamulaştırma işlemlerinin yapılması</w:t>
            </w:r>
          </w:p>
        </w:tc>
      </w:tr>
      <w:tr w:rsidR="00744ECC" w:rsidRPr="00744ECC" w14:paraId="73DF4BA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8DD77C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3348332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Emlak ve İstimlak Dairesi Başkanlığı</w:t>
            </w:r>
          </w:p>
        </w:tc>
      </w:tr>
      <w:tr w:rsidR="00744ECC" w:rsidRPr="00744ECC" w14:paraId="47F5CB0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866933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7229C84B"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w:t>
            </w:r>
          </w:p>
        </w:tc>
      </w:tr>
      <w:tr w:rsidR="00744ECC" w:rsidRPr="00744ECC" w14:paraId="2B57CB0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B798C4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4106578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3CF68B7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2158DB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6FEB413B"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2F326FC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1CE55B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95054B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79CE516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7B150E3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EC0AB0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3BB980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1EC3840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4DACF1A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B9961C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06F01D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7DA57E9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50F5AA7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4B910E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6492B9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001A3C7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098E575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0F06C8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ACA388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7AE7CD6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29C0B51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20.000.000,00</w:t>
            </w:r>
          </w:p>
        </w:tc>
      </w:tr>
      <w:tr w:rsidR="00744ECC" w:rsidRPr="00744ECC" w14:paraId="380C66F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27F645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6C38F80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60910F7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BA02D5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ED6AD7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1CC91CE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6A67652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6DE698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AF8F1F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6B6899B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20.000.000,00</w:t>
            </w:r>
          </w:p>
        </w:tc>
      </w:tr>
      <w:tr w:rsidR="00744ECC" w:rsidRPr="00744ECC" w14:paraId="09BB6D4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D83751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772F3E9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6A819EF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094037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65BFB9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1CF653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4C6A999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CC5705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954ACA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006FD7F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5DBCBDA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91E052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D746EE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66CFB34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522AE8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FB7CEB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6982AC8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20.000.000,00</w:t>
            </w:r>
          </w:p>
        </w:tc>
      </w:tr>
    </w:tbl>
    <w:p w14:paraId="2FA26688"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11F0D0E6"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1A0F6E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472C84D6"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1BEF99C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E8AC22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0C47074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4A87CF8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1EAE60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3B87244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F4.1.2.1 Yatay İşaretleme Çalışmalarının Yapılması</w:t>
            </w:r>
          </w:p>
        </w:tc>
      </w:tr>
      <w:tr w:rsidR="00744ECC" w:rsidRPr="00744ECC" w14:paraId="795A6B3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7311AB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11DA28C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7B84C08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CD148C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0E0B88A4" w14:textId="77777777" w:rsidR="00D4288A"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Trafik hizmetleri kapsamında, yaya geçitlerinin yapılması için gereken çift kompenant malzeme ihtiyacı bulunmaktadır.</w:t>
            </w:r>
          </w:p>
          <w:p w14:paraId="75190BF4" w14:textId="77777777" w:rsidR="00D4288A"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Trafik hizmetleri kapsamında, İl genelindeki yollarda trafik güvenliği için yatay işaretleme yapılması gerekmektedir.</w:t>
            </w:r>
          </w:p>
          <w:p w14:paraId="23E0A0C7" w14:textId="399F7BCA"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Trafik hizmetleri kapsamında, Asfalt imalatı tamamlanmış veya ekonomik ömrünü tamamlamış çizgilerin uzun ömürlü boyalar ile boyanması hizmet alımı işidir.</w:t>
            </w:r>
          </w:p>
        </w:tc>
      </w:tr>
      <w:tr w:rsidR="00744ECC" w:rsidRPr="00744ECC" w14:paraId="581418B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EDA7A1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0E89D09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4FBBFA0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604A82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4BB3B62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486116F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D698A9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973734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5D1B108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72554CA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97860C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4F59AA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3D3A67B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04AA6F3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8A39AD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A24773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23FDA40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5489E1A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5F2966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77800A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61BDB24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456D1CB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44E75A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680E10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5945D42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66E9041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10.000.000,00</w:t>
            </w:r>
          </w:p>
        </w:tc>
      </w:tr>
      <w:tr w:rsidR="00744ECC" w:rsidRPr="00744ECC" w14:paraId="700E415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103F08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2F2ECCE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317852D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255F4D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DEE8F6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73FF938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2ECB24F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B08CC7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69FBA0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68B035B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10.000.000,00</w:t>
            </w:r>
          </w:p>
        </w:tc>
      </w:tr>
      <w:tr w:rsidR="00744ECC" w:rsidRPr="00744ECC" w14:paraId="68DB9C5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B98290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0769BAF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7E35968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CFDA36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C0AA35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F28BDE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690A58C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C723EA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972E56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07D7C71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7BFC631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67B52F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5D94ED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5CB3BD8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768F49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42B976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475C9FB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10.000.000,00</w:t>
            </w:r>
          </w:p>
        </w:tc>
      </w:tr>
    </w:tbl>
    <w:p w14:paraId="2E8D92C9" w14:textId="7D1B36E3" w:rsidR="00744ECC" w:rsidRDefault="00744ECC" w:rsidP="00EC3E39">
      <w:pPr>
        <w:rPr>
          <w:b/>
          <w:highlight w:val="cyan"/>
        </w:rPr>
      </w:pPr>
    </w:p>
    <w:p w14:paraId="18158B4B"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4E1D29E0"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49BE1F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2B393E70"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1B0B21E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FDC526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52517BE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4732303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51FDA8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0210524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F4.1.2.2 Otokorkuluk montajı yapılması</w:t>
            </w:r>
          </w:p>
        </w:tc>
      </w:tr>
      <w:tr w:rsidR="00744ECC" w:rsidRPr="00744ECC" w14:paraId="5D5F1F7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B70521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4F0A68B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477CCCC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5464DC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1521A9D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Otokorkuluk Mal Malzeme Alım İşi (Montaj Dahil)   </w:t>
            </w:r>
            <w:r w:rsidRPr="00744ECC">
              <w:rPr>
                <w:rFonts w:ascii="Arial Narrow" w:eastAsia="Times New Roman" w:hAnsi="Arial Narrow" w:cs="Arial"/>
                <w:color w:val="000000"/>
                <w:sz w:val="20"/>
                <w:szCs w:val="20"/>
                <w:lang w:eastAsia="tr-TR"/>
              </w:rPr>
              <w:br/>
              <w:t xml:space="preserve"> H1W4 (Kırsal bölgeler) H1W3 (Şehir içi)</w:t>
            </w:r>
          </w:p>
        </w:tc>
      </w:tr>
      <w:tr w:rsidR="00744ECC" w:rsidRPr="00744ECC" w14:paraId="600821D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9C8F94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4E103D2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49E098E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307394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372D428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5E5DA71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BB9BAD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85633C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2E0C2D2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242E352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9F28A9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F40866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2970997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5FBB929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C8F0C5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8BB620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37AC6F9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6D421E3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0095F6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6D8202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1C56F9E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4FBEA69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692C4A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29E7C0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7509623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040B0A3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r w:rsidR="00744ECC" w:rsidRPr="00744ECC" w14:paraId="3A31D1C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78F261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09B6128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28F0D54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A64B70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44A0E8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481CD45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150C0D3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E1CCE9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4CD4CA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63033BD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r w:rsidR="00744ECC" w:rsidRPr="00744ECC" w14:paraId="48AC476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22EB5B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54FD600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1758E74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F108CA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43C53B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6964AC1B"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562B881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8FB56B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8EFF81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90E8BD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4E186584"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895BC3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D3980B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220AEF9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A9D664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361327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02DAAFF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bl>
    <w:p w14:paraId="5B3E38F0"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72AE3705"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8C25CB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036C7417"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580251B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081C28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2D0FF3A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6BC6BEA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C0688D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51BD71E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F4.1.2.3 Dikey İşaretleme Çalışmalarının Yapılması</w:t>
            </w:r>
          </w:p>
        </w:tc>
      </w:tr>
      <w:tr w:rsidR="00744ECC" w:rsidRPr="00744ECC" w14:paraId="4489CB0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28CAE1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29FF5C6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39E7B58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3E373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6ED9F06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Tanzim ve Uyarı Levhası Mal Malzeme Alım İşi</w:t>
            </w:r>
            <w:r w:rsidRPr="00744ECC">
              <w:rPr>
                <w:rFonts w:ascii="Arial Narrow" w:eastAsia="Times New Roman" w:hAnsi="Arial Narrow" w:cs="Arial"/>
                <w:color w:val="000000"/>
                <w:sz w:val="20"/>
                <w:szCs w:val="20"/>
                <w:lang w:eastAsia="tr-TR"/>
              </w:rPr>
              <w:br/>
              <w:t>Reflektif Rulo ve Laminasyon Mal Malzeme Alım İşi</w:t>
            </w:r>
            <w:r w:rsidRPr="00744ECC">
              <w:rPr>
                <w:rFonts w:ascii="Arial Narrow" w:eastAsia="Times New Roman" w:hAnsi="Arial Narrow" w:cs="Arial"/>
                <w:color w:val="000000"/>
                <w:sz w:val="20"/>
                <w:szCs w:val="20"/>
                <w:lang w:eastAsia="tr-TR"/>
              </w:rPr>
              <w:br/>
              <w:t>Levha Atölyesi Baskı Makinesi ve Kesim Cihazları Alım İşi</w:t>
            </w:r>
          </w:p>
        </w:tc>
      </w:tr>
      <w:tr w:rsidR="00744ECC" w:rsidRPr="00744ECC" w14:paraId="677D422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92C7C8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0AB1F12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2991E2D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B5FBBF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32BADED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46042F2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5E8C83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CB7BBE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0FB155E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213A555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D109E5F"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E54D49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776DA2E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440FCBF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439F0B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1985B9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7CFF32E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654FDF64"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E19F18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DD3AFA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3D07B04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6B03712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9D2CA2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454107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6808EDF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399DE7C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5.000.000,00</w:t>
            </w:r>
          </w:p>
        </w:tc>
      </w:tr>
      <w:tr w:rsidR="00744ECC" w:rsidRPr="00744ECC" w14:paraId="2836F59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6A3730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6781648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69F99E3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A48105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F78DE1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3AEC638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19B3301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3FF476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9A6848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543658F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5.000.000,00</w:t>
            </w:r>
          </w:p>
        </w:tc>
      </w:tr>
      <w:tr w:rsidR="00744ECC" w:rsidRPr="00744ECC" w14:paraId="20837DE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364290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24875BE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77DE26C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A20CEF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F821BC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6D715E3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3139313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72DF3B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7B17D8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F287D5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5F5CD39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914979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8EA8AB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28D972C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06A13C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607E27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5787663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5.000.000,00</w:t>
            </w:r>
          </w:p>
        </w:tc>
      </w:tr>
    </w:tbl>
    <w:p w14:paraId="236A946F" w14:textId="6CA0182F" w:rsidR="00744ECC" w:rsidRDefault="00744ECC" w:rsidP="00EC3E39">
      <w:pPr>
        <w:rPr>
          <w:b/>
          <w:highlight w:val="cyan"/>
        </w:rPr>
      </w:pPr>
    </w:p>
    <w:p w14:paraId="54CCBE38"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74A4B8CE" w14:textId="77777777" w:rsidTr="009C5E6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3B8FBB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4A9C98F5"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428ADC81" w14:textId="77777777" w:rsidTr="009C5E60">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E52B3D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75C931D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798C3E60" w14:textId="77777777" w:rsidTr="009C5E60">
        <w:trPr>
          <w:trHeight w:val="544"/>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43A060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2105E0C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F4.1.2.4 Toplu Taşıma durak alımları ile mevcut durakların bakım ve onarımları</w:t>
            </w:r>
          </w:p>
        </w:tc>
      </w:tr>
      <w:tr w:rsidR="00744ECC" w:rsidRPr="00744ECC" w14:paraId="1EDABB78" w14:textId="77777777" w:rsidTr="009C5E6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441E92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3F9A55C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4D89AF6D" w14:textId="77777777" w:rsidTr="009C5E60">
        <w:trPr>
          <w:trHeight w:val="423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856B93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67B45CBD" w14:textId="77777777" w:rsidR="00D4288A"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Yaşanan deprem felaketinden dolayı merkezde birçok taşta tipi (kırsal) durak enkaz altında kalmıştır. Bu durakların yeniden temin edilmesi ve vatandaşlarımızın kullanımına sunulması gerekmektedir.</w:t>
            </w:r>
          </w:p>
          <w:p w14:paraId="76EAA1F8" w14:textId="77777777" w:rsidR="00D4288A"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Yaşanan deprem felaketinden dolayı merkezde birçok şehir tipi durak enkaz altında kalmıştır. Bu durakların yeniden temin edilmesi ve vatandaşlarımızın kullanımına sunulması gerekmektedir.</w:t>
            </w:r>
          </w:p>
          <w:p w14:paraId="5F958FAD" w14:textId="77777777" w:rsidR="00D4288A"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Kart ve bağlı uygulamaların sahaya uygulanabilir hale gelmesi ile birlikte duraklarda bekleyen vatandaşların araçların geliş gidiş saatiyle ilgili bilgi edinme imkanının arttırılması için akıllı duraklara ihtiyaç duyulmaktadır.</w:t>
            </w:r>
            <w:r w:rsidRPr="00744ECC">
              <w:rPr>
                <w:rFonts w:ascii="Arial Narrow" w:eastAsia="Times New Roman" w:hAnsi="Arial Narrow" w:cs="Arial"/>
                <w:color w:val="000000"/>
                <w:sz w:val="20"/>
                <w:szCs w:val="20"/>
                <w:lang w:eastAsia="tr-TR"/>
              </w:rPr>
              <w:br/>
              <w:t>İlimiz genelinde yoğun olarak kullanılmakta olan yolcu bekleme duraklarının sürdürülebilir enerji sistemleri ile aydınlatılmasının sağlanması amacıyla solar aydınlatma alınması gerekmektedir.</w:t>
            </w:r>
          </w:p>
          <w:p w14:paraId="420B7B65" w14:textId="7FB1C4F3" w:rsidR="00744ECC" w:rsidRPr="00744ECC" w:rsidRDefault="00744ECC" w:rsidP="00D4288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İlimiz genelinde bulunan yolcu bekleme duraklarının uzun ömürlü kullanımının sağlanması, dışardan gelen zararların giderilmesi ve düzenli olarak temizliğinin sağlanması için Durak Bakım Onarım Temizlik Montaj Demontaj Hizmet Alımı yapılması gerekmektedir.</w:t>
            </w:r>
          </w:p>
        </w:tc>
      </w:tr>
      <w:tr w:rsidR="00744ECC" w:rsidRPr="00744ECC" w14:paraId="54781FCD"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61BCB5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635524F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7D59578F"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1F68CFE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12FD390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1782509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13B2466"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6781127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5DAD5EE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5F1DB1C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2857939"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24F01A7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2A3551E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5A92F31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1E05757"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658869C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3D4FE57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3D22FA1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77DC681"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16834D1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4630625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49387F7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B06D2B5"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4F34FC0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3EB5AF7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5B18A1D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6.000.000,00</w:t>
            </w:r>
          </w:p>
        </w:tc>
      </w:tr>
      <w:tr w:rsidR="00744ECC" w:rsidRPr="00744ECC" w14:paraId="147491B4"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2FCE5CC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1AC9C47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4981D27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54A970A"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570651C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287BF94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371755F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00B1E40"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991231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7FFBF5A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6.000.000,00</w:t>
            </w:r>
          </w:p>
        </w:tc>
      </w:tr>
      <w:tr w:rsidR="00744ECC" w:rsidRPr="00744ECC" w14:paraId="1F09CCE5"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45941AF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5DDC86B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702A3A4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2133FEF"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6063BA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82AE33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305C5AC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310CCD4"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788A42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700DDDA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5EFC608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C327C63"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68E9F0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2878C53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05ECF75"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7DABEA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1DD0DA9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6.000.000,00</w:t>
            </w:r>
          </w:p>
        </w:tc>
      </w:tr>
    </w:tbl>
    <w:p w14:paraId="746E2766"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0C6A092D"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8A0486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58068004"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282E0F4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AEEB02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11E8B9D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057AE7A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A0CC3A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26BB961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F4.1.2.5 Sinyalize Kavşak Düzenlemelerinin Yapılması</w:t>
            </w:r>
          </w:p>
        </w:tc>
      </w:tr>
      <w:tr w:rsidR="00744ECC" w:rsidRPr="00744ECC" w14:paraId="2C7CE31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716851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15FD2B9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57CE339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E21CB6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6B63A620" w14:textId="77777777" w:rsidR="000C1B0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Belediyemiz sorumluluğunda </w:t>
            </w:r>
            <w:r w:rsidR="009C5E60" w:rsidRPr="00744ECC">
              <w:rPr>
                <w:rFonts w:ascii="Arial Narrow" w:eastAsia="Times New Roman" w:hAnsi="Arial Narrow" w:cs="Arial"/>
                <w:color w:val="000000"/>
                <w:sz w:val="20"/>
                <w:szCs w:val="20"/>
                <w:lang w:eastAsia="tr-TR"/>
              </w:rPr>
              <w:t>bulunan 192</w:t>
            </w:r>
            <w:r w:rsidRPr="00744ECC">
              <w:rPr>
                <w:rFonts w:ascii="Arial Narrow" w:eastAsia="Times New Roman" w:hAnsi="Arial Narrow" w:cs="Arial"/>
                <w:color w:val="000000"/>
                <w:sz w:val="20"/>
                <w:szCs w:val="20"/>
                <w:lang w:eastAsia="tr-TR"/>
              </w:rPr>
              <w:t xml:space="preserve"> sinyal tesisinde 5000 adet Sinyal lambası bulunmaktadır. Bunların yıllık %2 ile 3 arası arıza vermektedir. Bu nedenle sinyalize kavşakların rehabilitesi kapsamında Harici kavşak kontrol cihazı ihtiyacı bulunmaktadır.</w:t>
            </w:r>
          </w:p>
          <w:p w14:paraId="01849ED6" w14:textId="4024C11E"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Trafik hizmetleri kapsamında yıllık kurulum yapılan kavşaklara en az 60 adet direk kullanılmaktadır. Bu nedenle Şehir merkezi tesislerinde dekoratif direk ihtiyacı bulunmaktadır.</w:t>
            </w:r>
            <w:r w:rsidR="009C5E60">
              <w:rPr>
                <w:rFonts w:ascii="Arial Narrow" w:eastAsia="Times New Roman" w:hAnsi="Arial Narrow" w:cs="Arial"/>
                <w:color w:val="000000"/>
                <w:sz w:val="20"/>
                <w:szCs w:val="20"/>
                <w:lang w:eastAsia="tr-TR"/>
              </w:rPr>
              <w:t xml:space="preserve"> </w:t>
            </w:r>
            <w:r w:rsidRPr="00744ECC">
              <w:rPr>
                <w:rFonts w:ascii="Arial Narrow" w:eastAsia="Times New Roman" w:hAnsi="Arial Narrow" w:cs="Arial"/>
                <w:color w:val="000000"/>
                <w:sz w:val="20"/>
                <w:szCs w:val="20"/>
                <w:lang w:eastAsia="tr-TR"/>
              </w:rPr>
              <w:t>Trafik hizmetleri kapsamında her kavşakta yaklaşık 300 metre 14x1.5 NYY kablo ve 100 mt 2x6 NYY kullanılmaktadır. Bu nedenle Trafik Sinyalizasyon Tesisi Yer Altı Kablo ihtiyacı bulunmaktadır.</w:t>
            </w:r>
          </w:p>
        </w:tc>
      </w:tr>
      <w:tr w:rsidR="00744ECC" w:rsidRPr="00744ECC" w14:paraId="513AB69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C9EC68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1233331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5D29A51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47CA20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4C604C6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255F897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70582B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1AE93A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41627D8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7A75748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7ED53B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9748E8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078DC2E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647A6E7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4BA598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6B1E7C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2214A12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0C76CD9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C482F7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C09359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48596F0B"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2A05D1A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8A51E9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85276A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4E9E868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329C138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r w:rsidR="00744ECC" w:rsidRPr="00744ECC" w14:paraId="401A8F9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1947CA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187FB43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7630903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988BCF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60256A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32C378F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1003B6C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EEAFF4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DC688E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147DF34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r w:rsidR="00744ECC" w:rsidRPr="00744ECC" w14:paraId="4E4EBEE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851074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37906A7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3A50F18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40DFA0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DFD9AB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525950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4DD2337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016A76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73CF00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77D0F31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260A9C3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E20EAA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0208BE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7BA32DC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EFDADF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FD7041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46C42CF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bl>
    <w:p w14:paraId="28177C0D"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0DB3E0A4"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1E930C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4A006F1F"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7A176D7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8BDA80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2EE3F41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42562AB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FCE818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604B42F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F4.1.2.6 Geometrik Kavşak Düzenlemesi Yapılması</w:t>
            </w:r>
          </w:p>
        </w:tc>
      </w:tr>
      <w:tr w:rsidR="00744ECC" w:rsidRPr="00744ECC" w14:paraId="3EC7773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EB0C46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5E6AB5A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784640C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53692D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19AC0B9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Muhtelif ilçelerde mevcut yol üzerinde servis yolu imalatları, dönel kavşak yapımı, ada ve refüj yapımı ve mevcut tadilatların yapılması gerekmektedir.</w:t>
            </w:r>
          </w:p>
        </w:tc>
      </w:tr>
      <w:tr w:rsidR="00744ECC" w:rsidRPr="00744ECC" w14:paraId="5760F6B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A2FFBB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5DD88B3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59491A9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DE4FC5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14B1116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67F5BC6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733888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48E4A5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41C758A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17A1D9F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329DFE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F09C54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44E17ED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19CC06B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367ADB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87EDFA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765701D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02EEEF8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A98B26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B80FF2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7EC8932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6FC2ADF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3D90D2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EFFD80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680F658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31B5BB2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5.000.000,00</w:t>
            </w:r>
          </w:p>
        </w:tc>
      </w:tr>
      <w:tr w:rsidR="00744ECC" w:rsidRPr="00744ECC" w14:paraId="306CB46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8DB3A8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6D62572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70B6D09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76ACF2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550B56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144BBA7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383D016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8B994E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79956F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50A9449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5.000.000,00</w:t>
            </w:r>
          </w:p>
        </w:tc>
      </w:tr>
      <w:tr w:rsidR="00744ECC" w:rsidRPr="00744ECC" w14:paraId="71888F5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29203E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46ADD37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159789A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F4E8A6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EEF642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60E30A7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01150AD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2CAD58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31FEA7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1A725E7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309EAFC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366866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A6F596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2CC5980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3713D0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F3E33C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1054E21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5.000.000,00</w:t>
            </w:r>
          </w:p>
        </w:tc>
      </w:tr>
    </w:tbl>
    <w:p w14:paraId="774F523A"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06A3FB33"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F2E321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0A44A614"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2880804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BE8944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048CCC2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4927EF5F"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4C71A8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4550D5D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F4.1.2.7 Taksi Durakları Modernizasyonu Yapılması</w:t>
            </w:r>
          </w:p>
        </w:tc>
      </w:tr>
      <w:tr w:rsidR="00744ECC" w:rsidRPr="00744ECC" w14:paraId="53C4664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C16E2A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35031EE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7B8ED2A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094385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41412756" w14:textId="7B54952F"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İlimiz genelinde kent merkezlerinde taksi durak kabinlerinin kent estetiğine uygun hale getirilmesi amacıyla modern taksi durak kabinleri </w:t>
            </w:r>
            <w:r w:rsidR="009C5E60" w:rsidRPr="00744ECC">
              <w:rPr>
                <w:rFonts w:ascii="Arial Narrow" w:eastAsia="Times New Roman" w:hAnsi="Arial Narrow" w:cs="Arial"/>
                <w:color w:val="000000"/>
                <w:sz w:val="20"/>
                <w:szCs w:val="20"/>
                <w:lang w:eastAsia="tr-TR"/>
              </w:rPr>
              <w:t>projeleri hazırlanmış</w:t>
            </w:r>
            <w:r w:rsidRPr="00744ECC">
              <w:rPr>
                <w:rFonts w:ascii="Arial Narrow" w:eastAsia="Times New Roman" w:hAnsi="Arial Narrow" w:cs="Arial"/>
                <w:color w:val="000000"/>
                <w:sz w:val="20"/>
                <w:szCs w:val="20"/>
                <w:lang w:eastAsia="tr-TR"/>
              </w:rPr>
              <w:t xml:space="preserve"> olup alımlarının yapılıp montajlarının yapılarak vatandaşların hizmetine sunulması planlanmaktadır.</w:t>
            </w:r>
          </w:p>
        </w:tc>
      </w:tr>
      <w:tr w:rsidR="00744ECC" w:rsidRPr="00744ECC" w14:paraId="7B55920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134244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3860F9A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108AEC0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CF9F5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641F7D4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2715F5F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00104C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C8D07A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096B865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7D0D3D9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598F78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2220DC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2F786FC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3A65FC9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2B347F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85C4CB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57F6A53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2C2D58C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87C349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2DCDD1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3E1AC00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2346A6D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2FE725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FFA698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44B0719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40024AD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r w:rsidR="00744ECC" w:rsidRPr="00744ECC" w14:paraId="43FA14C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675A26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49E48D6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6012956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EE5B48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BFB6B3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274CBF7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4659678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A6A698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D4C97D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7E6A988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r w:rsidR="00744ECC" w:rsidRPr="00744ECC" w14:paraId="5A99B05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F5E5A7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21C0A66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76BD635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09D02A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50FC80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5978E7F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0E67D68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A4478C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27BC12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0AE7C2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00DE468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C83DAD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FD9DB3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43BC5E8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C74D2E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96FCDA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3131BEE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bl>
    <w:p w14:paraId="728B39C2" w14:textId="77777777" w:rsidR="00744ECC" w:rsidRDefault="00744ECC" w:rsidP="00EC3E39">
      <w:pPr>
        <w:rPr>
          <w:b/>
          <w:highlight w:val="cyan"/>
        </w:rPr>
      </w:pPr>
    </w:p>
    <w:p w14:paraId="7227956A" w14:textId="739C0774"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60A7621B" w14:textId="77777777" w:rsidTr="00104E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01A1CF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4" w:type="pct"/>
            <w:hideMark/>
          </w:tcPr>
          <w:p w14:paraId="14D5944F"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66E7406A"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06B839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4" w:type="pct"/>
            <w:hideMark/>
          </w:tcPr>
          <w:p w14:paraId="07A52E2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689EE3B9"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09F049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4" w:type="pct"/>
            <w:hideMark/>
          </w:tcPr>
          <w:p w14:paraId="7F7FE5C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F4.1.2.8 Toplu taşıma hizmetlerinin sunulması</w:t>
            </w:r>
          </w:p>
        </w:tc>
      </w:tr>
      <w:tr w:rsidR="00744ECC" w:rsidRPr="00744ECC" w14:paraId="699218FF"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29327B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4" w:type="pct"/>
            <w:hideMark/>
          </w:tcPr>
          <w:p w14:paraId="52678CD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09349111"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4D5DE2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4" w:type="pct"/>
            <w:hideMark/>
          </w:tcPr>
          <w:p w14:paraId="6B6CF523" w14:textId="77777777" w:rsidR="000C1B0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Büyükşehir Belediyemize ait toplu taşıma araçlarında Elektronik Ücret Toplama Sistemi kapsamında Toplu Taşıma araçlarında kullanılan hatay kartlara bakiye yükleme işlemi ve hatay kart satış işlemleri yapılması için kiosk alımına ihtiyaç duyulmaktadır.</w:t>
            </w:r>
          </w:p>
          <w:p w14:paraId="3256600B" w14:textId="77777777" w:rsidR="000C1B0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İlimiz 30 Büyükşehir içerisinde en yüksek Toplu taşıma fiyatlarından birine sahiptir ve vatandaşlarımız tarafından toplu yaşıma kullanım oranımız yaklaşık olarak yüzde 17 bandında yer almaktadır. Vatandaşlarımızın toplu taşıma sistemlerini maksimum verimle kullanabilmesi adına, işleticilere belirli kriterler getirerek işleticilerin şartlarını iyileştirilmesi amaçlanmaktadır. Bununla birlikte toplu taşıma hizmet kalitesinin ve kullanım oranının artırılması amaçlanmaktadır. Elektronik ücret toplama sistemi içerisinde yer alan toplu taşıma işleticilerinin tamamını kapsayan bütüncül bir organizasyon yöntemi planlanmaktadır. Bu sayede toplu taşıma fiyat tarifelerinin makul seviyelerde kalması ve vatandaşların memnuniyeti çevre kirliliğinin azaltılması ve trafik problemlerinin önüne geçilmesi amaçlanmaktadır.</w:t>
            </w:r>
            <w:r w:rsidRPr="00744ECC">
              <w:rPr>
                <w:rFonts w:ascii="Arial Narrow" w:eastAsia="Times New Roman" w:hAnsi="Arial Narrow" w:cs="Arial"/>
                <w:color w:val="000000"/>
                <w:sz w:val="20"/>
                <w:szCs w:val="20"/>
                <w:lang w:eastAsia="tr-TR"/>
              </w:rPr>
              <w:br/>
              <w:t>İlimiz genelinde toplu taşıma hizmetlerinden yararlanamayan vatandaşlarımız için toplu taşıma hizmeti olmayan mahallelerimize topu taşına hizmetinin sağlanabilmesi adına, toplu taşıma hizmet alımı yapılması planlanmaktadır. Araç filomuzun yetersiz olmasından dolayı bu tarz taleplere ilgili işlem yapamıyoruz. Hizmet alımı ile birlikte bu tarz problemlerin sonlandırılması amaçlanmaktadır.</w:t>
            </w:r>
          </w:p>
          <w:p w14:paraId="371BFBBB" w14:textId="77777777" w:rsidR="000C1B0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Toplu taşımanın yeniden yapılandırılması amacıyla yürütülen çalışmalarda teknik destek alabilmek amacıyla konusunda uzman kurum ve kuruluşlardan danışmanlık hizmeti alınması gerekmektedir.</w:t>
            </w:r>
          </w:p>
          <w:p w14:paraId="527D8BF8" w14:textId="77777777" w:rsidR="000C1B0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Toplu taşıma şoförlerinin daha iyi hizmet sağlayabilmesi, bilinçlenmesi, vatandaşlarla yaşanılan sorunların giderilmesi için esnaflara düzenli eğitimler verilmesi gerekmektedir. Böylelikle toplu taşıma hizmet kalitesinin arttırılması amaçlanmaktadır.</w:t>
            </w:r>
          </w:p>
          <w:p w14:paraId="3BB77C9E" w14:textId="2D16A69B"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Toplu Taşıma hizmetleri kapsamında 9 Belediye Otobüsünün kayıt cihazlarında bulunan sim kartların yenileme ücretleri ve faturaları ayrıca yıllık kamera ve kayıt cihazı bakım ve onarımlarının yapılması gerekmektedir.</w:t>
            </w:r>
          </w:p>
        </w:tc>
      </w:tr>
      <w:tr w:rsidR="00744ECC" w:rsidRPr="00744ECC" w14:paraId="6EDDADE9"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0AE009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4" w:type="pct"/>
            <w:hideMark/>
          </w:tcPr>
          <w:p w14:paraId="6E5931F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28FC37BC"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965A8D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3" w:type="pct"/>
            <w:gridSpan w:val="2"/>
            <w:hideMark/>
          </w:tcPr>
          <w:p w14:paraId="5C0C5C2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4" w:type="pct"/>
            <w:hideMark/>
          </w:tcPr>
          <w:p w14:paraId="61377E7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145A8FD"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EF2F53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3" w:type="pct"/>
            <w:gridSpan w:val="2"/>
            <w:hideMark/>
          </w:tcPr>
          <w:p w14:paraId="79B661F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4" w:type="pct"/>
            <w:hideMark/>
          </w:tcPr>
          <w:p w14:paraId="64D883D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E03C5C7"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870D75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3" w:type="pct"/>
            <w:gridSpan w:val="2"/>
            <w:hideMark/>
          </w:tcPr>
          <w:p w14:paraId="2C02E26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4" w:type="pct"/>
            <w:hideMark/>
          </w:tcPr>
          <w:p w14:paraId="05B363A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r w:rsidR="00744ECC" w:rsidRPr="00744ECC" w14:paraId="2C8EEE3E"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1C74CA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3" w:type="pct"/>
            <w:gridSpan w:val="2"/>
            <w:hideMark/>
          </w:tcPr>
          <w:p w14:paraId="55D4184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4" w:type="pct"/>
            <w:hideMark/>
          </w:tcPr>
          <w:p w14:paraId="44B345F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2B4DF90"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256832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3" w:type="pct"/>
            <w:gridSpan w:val="2"/>
            <w:hideMark/>
          </w:tcPr>
          <w:p w14:paraId="4BF19B8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4" w:type="pct"/>
            <w:hideMark/>
          </w:tcPr>
          <w:p w14:paraId="0EE92EC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5.000.000,00</w:t>
            </w:r>
          </w:p>
        </w:tc>
      </w:tr>
      <w:tr w:rsidR="00744ECC" w:rsidRPr="00744ECC" w14:paraId="66146A27"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FF16B8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3" w:type="pct"/>
            <w:gridSpan w:val="2"/>
            <w:hideMark/>
          </w:tcPr>
          <w:p w14:paraId="3BB7208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4" w:type="pct"/>
            <w:hideMark/>
          </w:tcPr>
          <w:p w14:paraId="7B6829B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6.800.000,00</w:t>
            </w:r>
          </w:p>
        </w:tc>
      </w:tr>
      <w:tr w:rsidR="00744ECC" w:rsidRPr="00744ECC" w14:paraId="02DE2594"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83947F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3" w:type="pct"/>
            <w:gridSpan w:val="2"/>
            <w:hideMark/>
          </w:tcPr>
          <w:p w14:paraId="0889A00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4" w:type="pct"/>
            <w:hideMark/>
          </w:tcPr>
          <w:p w14:paraId="22CBE35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26A3569"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F545A7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3" w:type="pct"/>
            <w:gridSpan w:val="2"/>
            <w:hideMark/>
          </w:tcPr>
          <w:p w14:paraId="022017F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4" w:type="pct"/>
            <w:hideMark/>
          </w:tcPr>
          <w:p w14:paraId="24447C8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45823F3"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F90035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4" w:type="pct"/>
            <w:hideMark/>
          </w:tcPr>
          <w:p w14:paraId="02DD06B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12.300.000,00</w:t>
            </w:r>
          </w:p>
        </w:tc>
      </w:tr>
      <w:tr w:rsidR="00744ECC" w:rsidRPr="00744ECC" w14:paraId="0C3582C4"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468105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5747120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4" w:type="pct"/>
            <w:hideMark/>
          </w:tcPr>
          <w:p w14:paraId="5C8C44B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1AD6454"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BE661F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5048DC2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4" w:type="pct"/>
            <w:hideMark/>
          </w:tcPr>
          <w:p w14:paraId="1632B09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0AE85A8"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3EEAB5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562F93E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4" w:type="pct"/>
            <w:hideMark/>
          </w:tcPr>
          <w:p w14:paraId="7A4ABFD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C6F4553"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24A3CE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4" w:type="pct"/>
            <w:hideMark/>
          </w:tcPr>
          <w:p w14:paraId="550F063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D7AFC22"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3C361F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4" w:type="pct"/>
            <w:hideMark/>
          </w:tcPr>
          <w:p w14:paraId="4991E7E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12.300.000,00</w:t>
            </w:r>
          </w:p>
        </w:tc>
      </w:tr>
    </w:tbl>
    <w:p w14:paraId="08CC7404" w14:textId="66EE5AD3" w:rsidR="00744ECC" w:rsidRDefault="00744ECC" w:rsidP="00EC3E39">
      <w:pPr>
        <w:rPr>
          <w:b/>
          <w:highlight w:val="cyan"/>
        </w:rPr>
      </w:pPr>
    </w:p>
    <w:p w14:paraId="611F4564"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297B7C53"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59A7C2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229AD8CA"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63B23EE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15D45D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724BDEE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4AE8C26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824B96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43E8895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F4.1.2.9 Ulaşım master planı yapılması</w:t>
            </w:r>
          </w:p>
        </w:tc>
      </w:tr>
      <w:tr w:rsidR="00744ECC" w:rsidRPr="00744ECC" w14:paraId="7922C75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E773C1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1F4A1C0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2DE5A11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645F2F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048643D9" w14:textId="694DD14B"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Ulaşım Master Planı Oluşturulması Hizmet Alım İşi (2024-2027 Karayolları Trafik Güvenliği Eylem Planı çalışmaları neticesinde ve deprem sonucu oluşan demografik yapı değişikliği nedeniyle 2. Ulaşım Master Planı </w:t>
            </w:r>
            <w:r>
              <w:rPr>
                <w:rFonts w:ascii="Arial Narrow" w:eastAsia="Times New Roman" w:hAnsi="Arial Narrow" w:cs="Arial"/>
                <w:color w:val="000000"/>
                <w:sz w:val="20"/>
                <w:szCs w:val="20"/>
                <w:lang w:eastAsia="tr-TR"/>
              </w:rPr>
              <w:t xml:space="preserve">yapılma gerekliliği doğmuştur.) </w:t>
            </w:r>
            <w:r w:rsidRPr="00744ECC">
              <w:rPr>
                <w:rFonts w:ascii="Arial Narrow" w:eastAsia="Times New Roman" w:hAnsi="Arial Narrow" w:cs="Arial"/>
                <w:color w:val="000000"/>
                <w:sz w:val="20"/>
                <w:szCs w:val="20"/>
                <w:lang w:eastAsia="tr-TR"/>
              </w:rPr>
              <w:t>Ulaşım Modeli Oluşturulması Hizmet Alım İşi (06.02.2023 tarihli Kahramanmaraş merkezli depremler ve 20.02.2023 tarihli Hatay deprem felaketleri sonrası değişen cazibe noktalarının tekrardan belirlenerek şehrin ulaşım modelinin oluşturulması ve imar planlarına altlık hazırlanması gerekmektedir.)</w:t>
            </w:r>
          </w:p>
        </w:tc>
      </w:tr>
      <w:tr w:rsidR="00744ECC" w:rsidRPr="00744ECC" w14:paraId="7362003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D60DCB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68006CF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410166D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1AE79A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6D7D95F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05EF1B9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7A88D9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DD20AE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2DFA56B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77DD162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769E65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84BEFF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3442573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7018831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F65F81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4B6817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5892187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77C22DD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0ABB18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5EC240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3F2E58D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7012EA1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04D1F1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C73A6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7719370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1D60A95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12.000.000,00</w:t>
            </w:r>
          </w:p>
        </w:tc>
      </w:tr>
      <w:tr w:rsidR="00744ECC" w:rsidRPr="00744ECC" w14:paraId="4401EE1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9AE567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403844B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49B1C5E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91803B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9177A3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34B7661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7AD56F3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E48B49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9537DF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73152C1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12.000.000,00</w:t>
            </w:r>
          </w:p>
        </w:tc>
      </w:tr>
      <w:tr w:rsidR="00744ECC" w:rsidRPr="00744ECC" w14:paraId="170758C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1644B6B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6521296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443DEF0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69CAB1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FE67CF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185547C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1AAE952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3A1F9A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35BAA5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5EA23BB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10D9EE9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548128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7F378B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626B311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8886C7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8FCB67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11EFD34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12.000.000,00</w:t>
            </w:r>
          </w:p>
        </w:tc>
      </w:tr>
    </w:tbl>
    <w:p w14:paraId="2552720E"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323FC825"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C62B33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51833973"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231B49F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3EE055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6D4FA28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255DD67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8F2889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3B6ED13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F4.1.2.10 Kasis Yapılması</w:t>
            </w:r>
          </w:p>
        </w:tc>
      </w:tr>
      <w:tr w:rsidR="00744ECC" w:rsidRPr="00744ECC" w14:paraId="19ECFB0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BF9941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50B3B9D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7BB950E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367A69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2A6EE7A4" w14:textId="77777777"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2021-2023 Karayolu Trafik Güvenliği Eylem Planı kapsamında kazaların azaltılması öngörüldüğünden, UKOME kararıyla alınan kasislerin ve deprem nedeniyle zarar görenlerin yapılması gerekmektedir. </w:t>
            </w:r>
          </w:p>
        </w:tc>
      </w:tr>
      <w:tr w:rsidR="00744ECC" w:rsidRPr="00744ECC" w14:paraId="2846F92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F625F7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4BF59AF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499A6CAF"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5D13DE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0741E1D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058139F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ADEB10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448643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283A833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67C926B4"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6662FB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C3AAAD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31B7FA2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7A03948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80B645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941B20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7857D76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5CEFD6A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F3FD6E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8145D7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7052FA7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3A5EBB2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D151D7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F24848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26FC3D3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35C5B74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r w:rsidR="00744ECC" w:rsidRPr="00744ECC" w14:paraId="5D67364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E1970E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210CE06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060A8A4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108F72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B9A515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4A2FEAC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2B4F6CA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09B89E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FFE3F8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07D7E5E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r w:rsidR="00744ECC" w:rsidRPr="00744ECC" w14:paraId="406C535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A05A16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750EDC3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56240F5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60295C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6C6244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A6B3C7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0EFB9EA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888416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C38F21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7FAB834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71D7A2A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A8CA6E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E40F63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3D31621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F160F3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0EAEB1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7F4AAE8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bl>
    <w:p w14:paraId="3BC397A5"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2B06D79A"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B8C335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3C9B4084"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6B7CA0F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08A0C0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0AFB732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2667CFF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738E83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4D3286B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F4.1.2.11 Yaya Üst Geçidi Yapılması</w:t>
            </w:r>
          </w:p>
        </w:tc>
      </w:tr>
      <w:tr w:rsidR="00744ECC" w:rsidRPr="00744ECC" w14:paraId="7F60538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7A0E46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726748C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75DAD2B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D70923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52A743A4" w14:textId="77777777"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2021-2023 Karayolu Trafik Güvenliği Eylem Planı kapsamında yaya kazalarının sıfıra indirilmesi amaçlandığından yaya üst geçidi yapımı ihtiyacı bulunmaktadır.</w:t>
            </w:r>
          </w:p>
        </w:tc>
      </w:tr>
      <w:tr w:rsidR="00744ECC" w:rsidRPr="00744ECC" w14:paraId="6B0A604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6D315D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4AF9C51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175E004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81CD06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54749B7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187D3B7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50C700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C3E177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4516D80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1869FC9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C763CF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933368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7CBECAE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3E7AEA2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D9AF0D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F0E15F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4A6E7C9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0BAE024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DFD901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C16D3D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02C956CB"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0113570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0E259A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38E95B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7011D3B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76F3C53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6.000.000,00</w:t>
            </w:r>
          </w:p>
        </w:tc>
      </w:tr>
      <w:tr w:rsidR="00744ECC" w:rsidRPr="00744ECC" w14:paraId="76826D5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69620D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4876319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79596B9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09B47D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AA17B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0C5BE73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3CC159B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D10525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0203A8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2F72400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6.000.000,00</w:t>
            </w:r>
          </w:p>
        </w:tc>
      </w:tr>
      <w:tr w:rsidR="00744ECC" w:rsidRPr="00744ECC" w14:paraId="746BBCC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632E99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6A37D22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7A85A72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C82EB1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436A85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1FE5D1E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4EB3384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809817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580948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0CF2FC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676991C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F1BE1C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FB9733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0886313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3EF703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BB1695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3023AEA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6.000.000,00</w:t>
            </w:r>
          </w:p>
        </w:tc>
      </w:tr>
    </w:tbl>
    <w:p w14:paraId="1C5D6F95"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153C97AF"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20014C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3828EDEE"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665BF6E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093CE5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515FE18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0479A94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11B9CE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4B5E874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F4.1.2.12 Otobüs Alımı Yapılması</w:t>
            </w:r>
          </w:p>
        </w:tc>
      </w:tr>
      <w:tr w:rsidR="00744ECC" w:rsidRPr="00744ECC" w14:paraId="6D1343D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A5F0E5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3BB6C0E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1B0432E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71DAA5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681C26AA" w14:textId="77777777"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Belediyemiz görev, yetki ve sorumlulukları içerisinde yer alan toplu taşıma faaliyetlerinde kullanılmak üzere otobüs ihtiyacı bulunmaktadır.</w:t>
            </w:r>
          </w:p>
        </w:tc>
      </w:tr>
      <w:tr w:rsidR="00744ECC" w:rsidRPr="00744ECC" w14:paraId="6E78CA6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B21BE6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28916FB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3CD7032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AFAA1D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6C1FCB2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1AC2C39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533C8C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F9FB91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4D8C98B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25CBC43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5F4D67F"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EAB313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088D106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26BA58F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AF82D2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CD5B84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1E0A619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0F4EBEB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AB10DB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DEA135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17F5552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39CFF9D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A909AD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68FAE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576F4C4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63CD6B0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8.000.000,00</w:t>
            </w:r>
          </w:p>
        </w:tc>
      </w:tr>
      <w:tr w:rsidR="00744ECC" w:rsidRPr="00744ECC" w14:paraId="396173B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89181D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012E535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693F385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95471E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AA1206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4265D37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576F066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DA55CA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7A2B3B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57D6270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8.000.000,00</w:t>
            </w:r>
          </w:p>
        </w:tc>
      </w:tr>
      <w:tr w:rsidR="00744ECC" w:rsidRPr="00744ECC" w14:paraId="0B2C400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BDFD28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349C3B7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68A132F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642E34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BA1761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3C3CC5A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0278257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398441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F15335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B5EA13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085A847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16739D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377DF3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38BA62A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7CBD12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022EE8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6724BF4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8.000.000,00</w:t>
            </w:r>
          </w:p>
        </w:tc>
      </w:tr>
    </w:tbl>
    <w:p w14:paraId="73B1C9DF" w14:textId="150DD9A6" w:rsidR="00744ECC" w:rsidRDefault="00744ECC" w:rsidP="00EC3E39">
      <w:pPr>
        <w:rPr>
          <w:b/>
          <w:highlight w:val="cyan"/>
        </w:rPr>
      </w:pPr>
    </w:p>
    <w:p w14:paraId="4F63676E"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42A83EB0"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8B7511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2BADB93E"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16CF1A3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B79C47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19741ED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57551B5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22E2F4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60D7F16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F4.1.2.13 Terminal, garajlar ve otoparkların yapım, bakım ve onarımının yapılması</w:t>
            </w:r>
          </w:p>
        </w:tc>
      </w:tr>
      <w:tr w:rsidR="00744ECC" w:rsidRPr="00744ECC" w14:paraId="6377D5E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706BC6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5876DFE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5583F34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75652A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303D09B2" w14:textId="77777777" w:rsidR="000C1B0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Erzin Şehirler Arası Otobüs Terminali, İskenderun Otoparkları, hali hazırda kullanılan minibüs garajları ve minibüs kalkış noktalarında ihtiyaç duyulan değişikliklerin ve tadilatların yapılması gerekmektedir.</w:t>
            </w:r>
          </w:p>
          <w:p w14:paraId="426E8870" w14:textId="6840BDF6" w:rsidR="000C1B0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06.02.2023 tarihli Kahramanmaraş merkezli depremler ve 20.02.2023 tarihli Hatay depremi sonrası ağır hasarlı durumu gelen İskenderun Şehirler Arası Otobüs Terminalinin yapılması gerekmektedir.</w:t>
            </w:r>
          </w:p>
          <w:p w14:paraId="15AE29BD" w14:textId="7020CE94"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Mevcut ihtiyacı karşılamayan Dörtyol Şehirler Arası Otobüs Terminalinin ve Minibüs Garajının yapılması gerekmektedir.</w:t>
            </w:r>
          </w:p>
        </w:tc>
      </w:tr>
      <w:tr w:rsidR="00744ECC" w:rsidRPr="00744ECC" w14:paraId="6ACB516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219C14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7119186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27119EF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4FE0E9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7181B52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180F894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81E851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A0D2CF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168316D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3E10DDE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888E5D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5E3D15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7FE1D8B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164462A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B9684B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6E69F7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28810FD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7A4A9DD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46DA13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86F510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61854C5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51CF9AA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68F93E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CF521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588D074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355D479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10.000.000,00</w:t>
            </w:r>
          </w:p>
        </w:tc>
      </w:tr>
      <w:tr w:rsidR="00744ECC" w:rsidRPr="00744ECC" w14:paraId="267B746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D29623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17AA211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74C436E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3F14B9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92D01F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7EB107D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6886BC4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C8BC6B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AEE370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0FC2BAF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10.000.000,00</w:t>
            </w:r>
          </w:p>
        </w:tc>
      </w:tr>
      <w:tr w:rsidR="00744ECC" w:rsidRPr="00744ECC" w14:paraId="30008D0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9530F4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627EFF5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3D16D54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DA9161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02F6B5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5636812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0404F7F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B93EE7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AC26BD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3FB0FDD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0407D57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053BC4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530680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1D14C19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F81250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76A1A3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6C7CEC4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10.000.000,00</w:t>
            </w:r>
          </w:p>
        </w:tc>
      </w:tr>
    </w:tbl>
    <w:p w14:paraId="3DC04B19"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01AADA17"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BBB7CD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42B0549D"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2B05ADC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27D49A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6B80107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akış verimliliğini ve güvenliğini sağlamak ve erişilebilirliği artırmak amacıyla uygulamalar geliştirmek</w:t>
            </w:r>
          </w:p>
        </w:tc>
      </w:tr>
      <w:tr w:rsidR="00744ECC" w:rsidRPr="00744ECC" w14:paraId="3EF7E40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3E89CD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5DD4922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F4.1.2.14 Altgeçit yapım, bakım ve onarımları yapılması</w:t>
            </w:r>
          </w:p>
        </w:tc>
      </w:tr>
      <w:tr w:rsidR="00744ECC" w:rsidRPr="00744ECC" w14:paraId="0ABAC3E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6F3655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0283861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208AF33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9FAD96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677221E3" w14:textId="3AED028E"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Kırıkhan Ziraat Bankası Kavşağı Alt Geçit İmalatı Yapım İşi</w:t>
            </w:r>
            <w:r w:rsidRPr="00744ECC">
              <w:rPr>
                <w:rFonts w:ascii="Arial Narrow" w:eastAsia="Times New Roman" w:hAnsi="Arial Narrow" w:cs="Arial"/>
                <w:color w:val="000000"/>
                <w:sz w:val="20"/>
                <w:szCs w:val="20"/>
                <w:lang w:eastAsia="tr-TR"/>
              </w:rPr>
              <w:br/>
              <w:t xml:space="preserve">Alt Geçit Terfi İstasyonları Bakım Onarımı Hizmet </w:t>
            </w:r>
            <w:r w:rsidR="009C5E60" w:rsidRPr="00744ECC">
              <w:rPr>
                <w:rFonts w:ascii="Arial Narrow" w:eastAsia="Times New Roman" w:hAnsi="Arial Narrow" w:cs="Arial"/>
                <w:color w:val="000000"/>
                <w:sz w:val="20"/>
                <w:szCs w:val="20"/>
                <w:lang w:eastAsia="tr-TR"/>
              </w:rPr>
              <w:t>Alım İşi</w:t>
            </w:r>
            <w:r w:rsidRPr="00744ECC">
              <w:rPr>
                <w:rFonts w:ascii="Arial Narrow" w:eastAsia="Times New Roman" w:hAnsi="Arial Narrow" w:cs="Arial"/>
                <w:color w:val="000000"/>
                <w:sz w:val="20"/>
                <w:szCs w:val="20"/>
                <w:lang w:eastAsia="tr-TR"/>
              </w:rPr>
              <w:t xml:space="preserve"> </w:t>
            </w:r>
          </w:p>
        </w:tc>
      </w:tr>
      <w:tr w:rsidR="00744ECC" w:rsidRPr="00744ECC" w14:paraId="799A64C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DA107C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75B3463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7E1C715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31A1A2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0B6A835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103C8DE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296F0E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436018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46E69FB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188933D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1AC359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3A4F5C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7A74E88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7209165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482FA3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691D90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443F80D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533F754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1ED7BE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FC5C62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114FAC8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389A48F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2FB280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EB8114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567BDD5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68E7E2F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6.000.000,00</w:t>
            </w:r>
          </w:p>
        </w:tc>
      </w:tr>
      <w:tr w:rsidR="00744ECC" w:rsidRPr="00744ECC" w14:paraId="54947AA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83C3A0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598B57C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51B2D4A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14E6E7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F3177A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07C7797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0A8A93A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225A13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8EFAE8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5E085EB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6.000.000,00</w:t>
            </w:r>
          </w:p>
        </w:tc>
      </w:tr>
      <w:tr w:rsidR="00744ECC" w:rsidRPr="00744ECC" w14:paraId="0CB45A7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8A5960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037AC5A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17FE2A9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564CD0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DFF53E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741D7F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4407416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FDD553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7198F3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5A98AB8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2DF9B68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1A2CBB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91B84A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3FBC30A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42E36D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D6EC21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2D17C6B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6.000.000,00</w:t>
            </w:r>
          </w:p>
        </w:tc>
      </w:tr>
    </w:tbl>
    <w:p w14:paraId="54B2B212"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4B23BD35"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0D6D4D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5CAF462B"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3FEDB50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51E6F1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6B97F70E"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 İçi Trafik güvenliğini Sağlamak Amacıyla Denetlemelerin Gerçekleştirilmesi</w:t>
            </w:r>
          </w:p>
        </w:tc>
      </w:tr>
      <w:tr w:rsidR="00744ECC" w:rsidRPr="00744ECC" w14:paraId="51E8604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D4742A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51D4204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F4.1.3.1 Trafik denetimlerinde kullanılacak mal ve malzemelerin temin edilmesi</w:t>
            </w:r>
          </w:p>
        </w:tc>
      </w:tr>
      <w:tr w:rsidR="00744ECC" w:rsidRPr="00744ECC" w14:paraId="7CFA68D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AC234A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676A884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Zabıta Dairesi Başkanlığı</w:t>
            </w:r>
          </w:p>
        </w:tc>
      </w:tr>
      <w:tr w:rsidR="00744ECC" w:rsidRPr="00744ECC" w14:paraId="33AD860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D9640D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7842BF30" w14:textId="1309041A"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Zabıta denetim faaliyetlerinde kullanılacak olan hizmet araçları ve motosikletler için siren, çakar,</w:t>
            </w:r>
            <w:r>
              <w:rPr>
                <w:rFonts w:ascii="Arial Narrow" w:eastAsia="Times New Roman" w:hAnsi="Arial Narrow" w:cs="Arial"/>
                <w:color w:val="000000"/>
                <w:sz w:val="20"/>
                <w:szCs w:val="20"/>
                <w:lang w:eastAsia="tr-TR"/>
              </w:rPr>
              <w:t xml:space="preserve"> siren </w:t>
            </w:r>
            <w:r w:rsidR="009C5E60">
              <w:rPr>
                <w:rFonts w:ascii="Arial Narrow" w:eastAsia="Times New Roman" w:hAnsi="Arial Narrow" w:cs="Arial"/>
                <w:color w:val="000000"/>
                <w:sz w:val="20"/>
                <w:szCs w:val="20"/>
                <w:lang w:eastAsia="tr-TR"/>
              </w:rPr>
              <w:t>cihazı alımları</w:t>
            </w:r>
            <w:r>
              <w:rPr>
                <w:rFonts w:ascii="Arial Narrow" w:eastAsia="Times New Roman" w:hAnsi="Arial Narrow" w:cs="Arial"/>
                <w:color w:val="000000"/>
                <w:sz w:val="20"/>
                <w:szCs w:val="20"/>
                <w:lang w:eastAsia="tr-TR"/>
              </w:rPr>
              <w:t xml:space="preserve">. </w:t>
            </w:r>
            <w:r w:rsidRPr="00744ECC">
              <w:rPr>
                <w:rFonts w:ascii="Arial Narrow" w:eastAsia="Times New Roman" w:hAnsi="Arial Narrow" w:cs="Arial"/>
                <w:color w:val="000000"/>
                <w:sz w:val="20"/>
                <w:szCs w:val="20"/>
                <w:lang w:eastAsia="tr-TR"/>
              </w:rPr>
              <w:t>Muhtelif trafik denetimleri ve diğer uygulamalarda kullanılmak üzere trafik güvenlik malzemeleri ve ekipmanları alımları.</w:t>
            </w:r>
          </w:p>
        </w:tc>
      </w:tr>
      <w:tr w:rsidR="00744ECC" w:rsidRPr="00744ECC" w14:paraId="24BC2B4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2FBA27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2A94ACF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111B42D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1D497A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33CA0A1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68F16E2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5918A2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DE094F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0BC0880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743021E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494E49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B6F233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21A79FD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36ACF73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4.315.000,00</w:t>
            </w:r>
          </w:p>
        </w:tc>
      </w:tr>
      <w:tr w:rsidR="00744ECC" w:rsidRPr="00744ECC" w14:paraId="74D40C5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F11D54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6A3125D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7A85A9E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E32D8B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5EA1E2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0194839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3988BFC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F3C551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FAFCC9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664902A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19F821F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5A1FE3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898B14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04D53EB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03D4CBF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72C28B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2A1D63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15A33D0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326992A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BD0687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422239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7CBAF83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4.315.000,00</w:t>
            </w:r>
          </w:p>
        </w:tc>
      </w:tr>
      <w:tr w:rsidR="00744ECC" w:rsidRPr="00744ECC" w14:paraId="44598E6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543553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332A337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7504631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AD8E38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AB87F0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52EEDEB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30E2761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EA9D45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D9DEBC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5E6B894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5E7F8F5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D0F314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443029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09C81D0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BBAC54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AE3059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6259D7D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4.315.000,00</w:t>
            </w:r>
          </w:p>
        </w:tc>
      </w:tr>
    </w:tbl>
    <w:p w14:paraId="5731D724"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5A1D3F03"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9939C7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7EE60A12"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7561E26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F07344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426D47A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Elektronik ulaşım sistemlerinin geliştirmesi</w:t>
            </w:r>
          </w:p>
        </w:tc>
      </w:tr>
      <w:tr w:rsidR="00744ECC" w:rsidRPr="00744ECC" w14:paraId="172B04A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737470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2EABFD8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F4.2.1.1 Akıllı Kavşak Düzenlemelerinin Yapılması</w:t>
            </w:r>
          </w:p>
        </w:tc>
      </w:tr>
      <w:tr w:rsidR="00744ECC" w:rsidRPr="00744ECC" w14:paraId="200C781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85E733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0A775BE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28E2D10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968E54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6830881E" w14:textId="419EFE8C"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Trafik hizmetleri kapsamında, İskenderun ve Dörtyol' da gerçekleştirmek üzere şehir trafiğinin izlenebilir ve yönlendirebilir hale getirilmesi kapsamında Adaptif Kavşak ve Değişken Mesaj Sistemleri mal malzeme</w:t>
            </w:r>
            <w:r>
              <w:rPr>
                <w:rFonts w:ascii="Arial Narrow" w:eastAsia="Times New Roman" w:hAnsi="Arial Narrow" w:cs="Arial"/>
                <w:color w:val="000000"/>
                <w:sz w:val="20"/>
                <w:szCs w:val="20"/>
                <w:lang w:eastAsia="tr-TR"/>
              </w:rPr>
              <w:t xml:space="preserve"> alımına ihtiyaç duyulmaktadır </w:t>
            </w:r>
            <w:r w:rsidRPr="00744ECC">
              <w:rPr>
                <w:rFonts w:ascii="Arial Narrow" w:eastAsia="Times New Roman" w:hAnsi="Arial Narrow" w:cs="Arial"/>
                <w:color w:val="000000"/>
                <w:sz w:val="20"/>
                <w:szCs w:val="20"/>
                <w:lang w:eastAsia="tr-TR"/>
              </w:rPr>
              <w:t>Trafik hizmetleri kapsamında, Pilot uygulamaları gerçekleştirilen ve 24 saat enerji sağlayan sistemler ile 20 adet sinyalize kavşağın yenilenebilir en</w:t>
            </w:r>
            <w:r>
              <w:rPr>
                <w:rFonts w:ascii="Arial Narrow" w:eastAsia="Times New Roman" w:hAnsi="Arial Narrow" w:cs="Arial"/>
                <w:color w:val="000000"/>
                <w:sz w:val="20"/>
                <w:szCs w:val="20"/>
                <w:lang w:eastAsia="tr-TR"/>
              </w:rPr>
              <w:t xml:space="preserve">erji ile beslenmesi </w:t>
            </w:r>
            <w:r w:rsidR="009C5E60">
              <w:rPr>
                <w:rFonts w:ascii="Arial Narrow" w:eastAsia="Times New Roman" w:hAnsi="Arial Narrow" w:cs="Arial"/>
                <w:color w:val="000000"/>
                <w:sz w:val="20"/>
                <w:szCs w:val="20"/>
                <w:lang w:eastAsia="tr-TR"/>
              </w:rPr>
              <w:t>projesidir.</w:t>
            </w:r>
            <w:r w:rsidR="009C5E60" w:rsidRPr="00744ECC">
              <w:rPr>
                <w:rFonts w:ascii="Arial Narrow" w:eastAsia="Times New Roman" w:hAnsi="Arial Narrow" w:cs="Arial"/>
                <w:color w:val="000000"/>
                <w:sz w:val="20"/>
                <w:szCs w:val="20"/>
                <w:lang w:eastAsia="tr-TR"/>
              </w:rPr>
              <w:t xml:space="preserve"> Trafik</w:t>
            </w:r>
            <w:r w:rsidRPr="00744ECC">
              <w:rPr>
                <w:rFonts w:ascii="Arial Narrow" w:eastAsia="Times New Roman" w:hAnsi="Arial Narrow" w:cs="Arial"/>
                <w:color w:val="000000"/>
                <w:sz w:val="20"/>
                <w:szCs w:val="20"/>
                <w:lang w:eastAsia="tr-TR"/>
              </w:rPr>
              <w:t xml:space="preserve"> hizmetleri kapsamında, Antakya ve Defne ilçelerinde araç trafiğinden arındırılan ancak ihlallerin yüksek olduğu turistik ve merkezi yerlerde uzaktan kontrol edilebilir sistemlerin montajı projesidir.</w:t>
            </w:r>
          </w:p>
        </w:tc>
      </w:tr>
      <w:tr w:rsidR="00744ECC" w:rsidRPr="00744ECC" w14:paraId="4CA5A34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078A84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4FDC2C8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71CDE43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976431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18F7E6A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79594C3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B4FE49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2B93D7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1778DC1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129F7B7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596A04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3021BD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52F3323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56DB494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8FC078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E8E9C5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70101DA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354D7E8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3480AC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7BA14B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38B8C94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240F8AA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5FC377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DD25EC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0A8A635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7A10EA5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r w:rsidR="00744ECC" w:rsidRPr="00744ECC" w14:paraId="3CCC929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7E7F0D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480F85FB"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1693BD2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338A52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F210D7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020D665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571B091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7A9741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F23B17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475AF65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r w:rsidR="00744ECC" w:rsidRPr="00744ECC" w14:paraId="12D0503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AD7ACA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0F07B77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36165BE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2A5EC7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CA1F04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B8C74C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666959C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0B48B6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26CEAB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077560E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3D13190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2CDDA3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95477B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488148A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D5ADDA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E39EAE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1EF5F8E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bl>
    <w:p w14:paraId="36607C1B"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67378401"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F39D38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5873A2C0"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47251FB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7CFF58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600BFE3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Elektronik ulaşım sistemlerinin geliştirmesi</w:t>
            </w:r>
          </w:p>
        </w:tc>
      </w:tr>
      <w:tr w:rsidR="00744ECC" w:rsidRPr="00744ECC" w14:paraId="26BFED8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63F444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742ABDC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F4.2.1.2 Kavşak çalışmalarının etkinliğinin sağlanması amacıyla yazılım alınması</w:t>
            </w:r>
          </w:p>
        </w:tc>
      </w:tr>
      <w:tr w:rsidR="00744ECC" w:rsidRPr="00744ECC" w14:paraId="780E1B9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C08840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5DBEB40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Ulaşım Dairesi Başkanlığı</w:t>
            </w:r>
          </w:p>
        </w:tc>
      </w:tr>
      <w:tr w:rsidR="00744ECC" w:rsidRPr="00744ECC" w14:paraId="6FA2B56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044FA3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013F2CB4" w14:textId="77777777"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Çizimi gerçekleştirilen kavşakların saha imalatı öncesinde bilgisayar üzerinde denemelerin gerçekleştirilmesi için simüle programı alımı gerekmektedir.</w:t>
            </w:r>
          </w:p>
        </w:tc>
      </w:tr>
      <w:tr w:rsidR="00744ECC" w:rsidRPr="00744ECC" w14:paraId="57C7D5C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01528B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56C8288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7E88DA4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860199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09C3875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2D2BA5E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138D90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32A883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71B8AF9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55365A7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C83064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E9AC1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4B7AE49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449F40B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74BDFE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9956C9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34730A8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3C67058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9C59CB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4D8EB1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60C0CE1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5FAE38C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B4A17A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D18D6B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6CF20EF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1D34BD2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r w:rsidR="00744ECC" w:rsidRPr="00744ECC" w14:paraId="1E1BC49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47B27C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73B1042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68F8713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CA6A65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A52840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3A9F642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0FD1BF5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2026F1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048AF8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1F837A9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r w:rsidR="00744ECC" w:rsidRPr="00744ECC" w14:paraId="3D7E5D2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26D5BD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386A0D3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5788FDD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C0ACD2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3C837F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2317212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495F674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E8D344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56D961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0823649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50D6E14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7ED4F8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A1AD58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227E075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78794F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610D89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0F51FDF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bl>
    <w:p w14:paraId="1FF3F876"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7CE178B3"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435D40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3013A659"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0EAB139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0E0591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69C6E77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İlimiz ve Büyükşehir Belediyemiz faaliyetlerinin tanıtımının etkin yapılması</w:t>
            </w:r>
          </w:p>
        </w:tc>
      </w:tr>
      <w:tr w:rsidR="00744ECC" w:rsidRPr="00744ECC" w14:paraId="223A76D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41BE47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4D17B9A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F5.2.1.1 Sosyal Medya tanıtımları yapılması</w:t>
            </w:r>
          </w:p>
        </w:tc>
      </w:tr>
      <w:tr w:rsidR="00744ECC" w:rsidRPr="00744ECC" w14:paraId="707E2E8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7EDE5E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3C99B9E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Basın Yayın ve Halkla İlişkiler Dairesi Başkanlığı</w:t>
            </w:r>
          </w:p>
        </w:tc>
      </w:tr>
      <w:tr w:rsidR="00744ECC" w:rsidRPr="00744ECC" w14:paraId="03D38A5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3CC002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342ED5F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w:t>
            </w:r>
          </w:p>
        </w:tc>
      </w:tr>
      <w:tr w:rsidR="00744ECC" w:rsidRPr="00744ECC" w14:paraId="62E6417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56E55F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54E4A6F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747B46A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669ABF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0EF6549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1B17A0A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FD44BF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851D3D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363916C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472ACBA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CD7794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E74263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68E9F44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724C1BE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3.000.000,00</w:t>
            </w:r>
          </w:p>
        </w:tc>
      </w:tr>
      <w:tr w:rsidR="00744ECC" w:rsidRPr="00744ECC" w14:paraId="67D6E1E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153BB0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243BFF7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2CC39FD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74D654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9A43D1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6CC9939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0C2F228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565E87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F31FC8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7BB27ED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09B810B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2F17B9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193E89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024F785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3DC7BED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334100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1F9B9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58A09EC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24F76D9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7AF542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F578BA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1C9628F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3.000.000,00</w:t>
            </w:r>
          </w:p>
        </w:tc>
      </w:tr>
      <w:tr w:rsidR="00744ECC" w:rsidRPr="00744ECC" w14:paraId="6C499FC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C3BC7F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0C721A6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106ACD1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624C55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F835B4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D517F7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4A930B4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4F348E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BB2671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16293C0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46F01F7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9C99C1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43FD23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1F70E9E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AA76F3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6768E3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1D3A24E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3.000.000,00</w:t>
            </w:r>
          </w:p>
        </w:tc>
      </w:tr>
    </w:tbl>
    <w:p w14:paraId="0769903C" w14:textId="1E8AADFE" w:rsidR="00744ECC" w:rsidRDefault="00744ECC" w:rsidP="00EC3E39">
      <w:pPr>
        <w:rPr>
          <w:b/>
          <w:highlight w:val="cyan"/>
        </w:rPr>
      </w:pPr>
    </w:p>
    <w:p w14:paraId="49419A5A"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6B5B030A"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4308AA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45446171"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1926915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D90926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4E4DC90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İlimiz ve Büyükşehir Belediyemiz faaliyetlerinin tanıtımının etkin yapılması</w:t>
            </w:r>
          </w:p>
        </w:tc>
      </w:tr>
      <w:tr w:rsidR="00744ECC" w:rsidRPr="00744ECC" w14:paraId="16DF55A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7A2E1D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3EBDEAA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F5.2.1.2 Belediyemiz haberlerinin takibinin yapılması</w:t>
            </w:r>
          </w:p>
        </w:tc>
      </w:tr>
      <w:tr w:rsidR="00744ECC" w:rsidRPr="00744ECC" w14:paraId="423B3AF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0E55A0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49BBBC7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Basın Yayın ve Halkla İlişkiler Dairesi Başkanlığı</w:t>
            </w:r>
          </w:p>
        </w:tc>
      </w:tr>
      <w:tr w:rsidR="00744ECC" w:rsidRPr="00744ECC" w14:paraId="34E0A4B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50EB1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3C58C74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w:t>
            </w:r>
          </w:p>
        </w:tc>
      </w:tr>
      <w:tr w:rsidR="00744ECC" w:rsidRPr="00744ECC" w14:paraId="077620C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91BB86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277D280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49CFF44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9D4A35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4D8B6F7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7940E64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A1F2CB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9DB65F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00E39F9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376DCB5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BBEE69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9023DF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160F36D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60B8C73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r w:rsidR="00744ECC" w:rsidRPr="00744ECC" w14:paraId="5DE3A05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5A0FA6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1BB25F0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24F4C984"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C22D93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08B568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7C83CEA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679C242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A9E221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FF4A51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376D681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7B3F68A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30F3B0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F8E7CF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085DA4F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0B8E744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B8623B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A59669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42C0CAD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7931EE0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FF25EC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414155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018394D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r w:rsidR="00744ECC" w:rsidRPr="00744ECC" w14:paraId="5F9113B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02A4A7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717689B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6B8EC7B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39716E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BAD678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2668C9E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1D15ACE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88EEE2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6564E7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280E28E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42447D7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142D76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E52AAB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446C7EA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FC91BB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C4E805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7A9EF92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bl>
    <w:p w14:paraId="52944E3F"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71198A63"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D0EEF8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410828FF"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03555FA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BDEEA4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31CF935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İlimiz ve Büyükşehir Belediyemiz faaliyetlerinin tanıtımının etkin yapılması</w:t>
            </w:r>
          </w:p>
        </w:tc>
      </w:tr>
      <w:tr w:rsidR="00744ECC" w:rsidRPr="00744ECC" w14:paraId="1FE9051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D446A9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44B99DD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F5.2.1.3 TV program yayınları yapılması</w:t>
            </w:r>
          </w:p>
        </w:tc>
      </w:tr>
      <w:tr w:rsidR="00744ECC" w:rsidRPr="00744ECC" w14:paraId="5D32571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9742D5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08FC96D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Basın Yayın ve Halkla İlişkiler Dairesi Başkanlığı</w:t>
            </w:r>
          </w:p>
        </w:tc>
      </w:tr>
      <w:tr w:rsidR="00744ECC" w:rsidRPr="00744ECC" w14:paraId="238A1CE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F45048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45CB4E5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w:t>
            </w:r>
          </w:p>
        </w:tc>
      </w:tr>
      <w:tr w:rsidR="00744ECC" w:rsidRPr="00744ECC" w14:paraId="0AB9926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484937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6D199D6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45D2D44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C33370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23D3538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7D37194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EE7D60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427575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344E04B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30169F3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F02B04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F0BAA5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0D92513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4142E97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4.000.000,00</w:t>
            </w:r>
          </w:p>
        </w:tc>
      </w:tr>
      <w:tr w:rsidR="00744ECC" w:rsidRPr="00744ECC" w14:paraId="0AB022C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53162E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32ACA40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241D14B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D1191B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232B03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0D9E0C5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034D06F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93961D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60F0A3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6A07EBC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4CEDC8B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EB974C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96AE3F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64B7A44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7425870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4A9BF1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BC1C55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23BC8CA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136C815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8D9E55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F13C35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7438F9F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4.000.000,00</w:t>
            </w:r>
          </w:p>
        </w:tc>
      </w:tr>
      <w:tr w:rsidR="00744ECC" w:rsidRPr="00744ECC" w14:paraId="004C2E1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A3F795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201EF6C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5EEE8AB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3E8272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59167F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364D9A3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5A21F60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8AF76C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C3327B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3187467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2DA6F27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236978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E6D4E3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425E999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31314D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35F40C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3844D10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4.000.000,00</w:t>
            </w:r>
          </w:p>
        </w:tc>
      </w:tr>
    </w:tbl>
    <w:p w14:paraId="21383CEE" w14:textId="64BBFFA7" w:rsidR="00744ECC" w:rsidRDefault="00744ECC" w:rsidP="00EC3E39">
      <w:pPr>
        <w:rPr>
          <w:b/>
          <w:highlight w:val="cyan"/>
        </w:rPr>
      </w:pPr>
    </w:p>
    <w:p w14:paraId="1B4B8409"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4440F7D6"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F1C623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2EEFE56B"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7EF642B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B70AEE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7CF2857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İlimiz ve Büyükşehir Belediyemiz faaliyetlerinin tanıtımının etkin yapılması</w:t>
            </w:r>
          </w:p>
        </w:tc>
      </w:tr>
      <w:tr w:rsidR="00744ECC" w:rsidRPr="00744ECC" w14:paraId="219B7B6F"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86AAB0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3F2FA36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F5.2.1.4 Dergi-gazete tanıtım ilanları yapılması</w:t>
            </w:r>
          </w:p>
        </w:tc>
      </w:tr>
      <w:tr w:rsidR="00744ECC" w:rsidRPr="00744ECC" w14:paraId="3826BB0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4DB17D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442E1D4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Basın Yayın ve Halkla İlişkiler Dairesi Başkanlığı</w:t>
            </w:r>
          </w:p>
        </w:tc>
      </w:tr>
      <w:tr w:rsidR="00744ECC" w:rsidRPr="00744ECC" w14:paraId="3972550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0E30F1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61C764C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w:t>
            </w:r>
          </w:p>
        </w:tc>
      </w:tr>
      <w:tr w:rsidR="00744ECC" w:rsidRPr="00744ECC" w14:paraId="5246C22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234B77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6B7067B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0648BEC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F93055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4640DD2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4170250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3CB611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FCAC3B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10C2EF8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216C537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7C6E6E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C57725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01C9363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1F30A21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r w:rsidR="00744ECC" w:rsidRPr="00744ECC" w14:paraId="5D25E6F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494421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16B966D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61AA4BA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90FD61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21A77A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1C6C5CE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043464E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D28CF0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F95514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3E5CD71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0AB5026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B6B850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19A20B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10E5238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418FF9B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E5DBFC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6DB783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5C9EEC6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57E02E51"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9E32DC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D9313C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0E6A950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r w:rsidR="00744ECC" w:rsidRPr="00744ECC" w14:paraId="2F2BAC2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B6083D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10AE805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117E23AF"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DF1542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977CA6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39DA04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111A6DC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DA0BAA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E369AE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3FE2AE3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7641993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6D9D5D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A24D44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61EFC80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CD274F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DEE5BE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2C484D8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bl>
    <w:p w14:paraId="5314EC59"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654084BF"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AE7522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0747B6E8"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5FAA9A8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731828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4168770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İlimiz ve Büyükşehir Belediyemiz faaliyetlerinin tanıtımının etkin yapılması</w:t>
            </w:r>
          </w:p>
        </w:tc>
      </w:tr>
      <w:tr w:rsidR="00744ECC" w:rsidRPr="00744ECC" w14:paraId="51CB858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EF6671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3DDC91A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F5.2.1.5 Tanıtım dokümanlarının hazırlanması</w:t>
            </w:r>
          </w:p>
        </w:tc>
      </w:tr>
      <w:tr w:rsidR="00744ECC" w:rsidRPr="00744ECC" w14:paraId="14ABD4C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7CEAD8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1EE3652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Basın Yayın ve Halkla İlişkiler Dairesi Başkanlığı</w:t>
            </w:r>
          </w:p>
        </w:tc>
      </w:tr>
      <w:tr w:rsidR="00744ECC" w:rsidRPr="00744ECC" w14:paraId="29C019C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F0F4AD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28B7AEF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w:t>
            </w:r>
          </w:p>
        </w:tc>
      </w:tr>
      <w:tr w:rsidR="00744ECC" w:rsidRPr="00744ECC" w14:paraId="414BAE4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9AA2EF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20D9096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0DD0E70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F69DA8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6AF0FC6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3A0FDE5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BD27AC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23AC47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438FDE6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0154C33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DEC399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4BD4E6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2D74D10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75836CA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10.000.000,00</w:t>
            </w:r>
          </w:p>
        </w:tc>
      </w:tr>
      <w:tr w:rsidR="00744ECC" w:rsidRPr="00744ECC" w14:paraId="4DE85DF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A69C6C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46FC466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572552D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770DE7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668E43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6107902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7A33272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7C4535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013BED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708E2E9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199EAFA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6DD54A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1BDC54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2846607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2EEF214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D3BBEB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406323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4CC01DE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0147DED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4C5AD2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810FEB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7F08EEF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10.000.000,00</w:t>
            </w:r>
          </w:p>
        </w:tc>
      </w:tr>
      <w:tr w:rsidR="00744ECC" w:rsidRPr="00744ECC" w14:paraId="6A7658B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E90055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7629841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31BE3EA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BE180F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93672B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18DAE71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20DF26D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76BC16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51C3C9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274C8E8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3F046A3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8EEB7D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BE69AA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08C8C30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2824F8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90F73D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00DBFCE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10.000.000,00</w:t>
            </w:r>
          </w:p>
        </w:tc>
      </w:tr>
    </w:tbl>
    <w:p w14:paraId="60DD90BA" w14:textId="7EA6D788" w:rsidR="00744ECC" w:rsidRDefault="00744ECC" w:rsidP="00EC3E39">
      <w:pPr>
        <w:rPr>
          <w:b/>
          <w:highlight w:val="cyan"/>
        </w:rPr>
      </w:pPr>
    </w:p>
    <w:p w14:paraId="61A77676"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12694677"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3AACB0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4A3C9D3F"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6E2FBA5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BC10F2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686E654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İlimiz ve Büyükşehir Belediyemiz faaliyetlerinin tanıtımının etkin yapılması</w:t>
            </w:r>
          </w:p>
        </w:tc>
      </w:tr>
      <w:tr w:rsidR="00744ECC" w:rsidRPr="00744ECC" w14:paraId="2A7239D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80C973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5612CDE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F5.2.1.6 Belediye tanıtım faaliyetleri ile ilgili danışmanlık hizmeti alınması</w:t>
            </w:r>
          </w:p>
        </w:tc>
      </w:tr>
      <w:tr w:rsidR="00744ECC" w:rsidRPr="00744ECC" w14:paraId="4609F51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B20B60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30F51A9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Basın Yayın ve Halkla İlişkiler Dairesi Başkanlığı</w:t>
            </w:r>
          </w:p>
        </w:tc>
      </w:tr>
      <w:tr w:rsidR="00744ECC" w:rsidRPr="00744ECC" w14:paraId="556301C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70C2BD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78FB226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w:t>
            </w:r>
          </w:p>
        </w:tc>
      </w:tr>
      <w:tr w:rsidR="00744ECC" w:rsidRPr="00744ECC" w14:paraId="3CA9D6E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248635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3E18135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7089468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AA72D6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5A8559B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48D00CD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488EB2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D63B29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54C7F76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166AA6A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17EEFF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3B2FD4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64AA93A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7EEE92B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r w:rsidR="00744ECC" w:rsidRPr="00744ECC" w14:paraId="4D284B5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DC891D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329017B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5CEB625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DC8C4F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DDE469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73477C8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1881272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4D829B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A39D70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67FA2AE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034E106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0D48D4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3C62E3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74E732A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648EAEC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58D193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53C5CA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77BAF1D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59DCC56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0F5049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10E34C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690C1E58"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r w:rsidR="00744ECC" w:rsidRPr="00744ECC" w14:paraId="7A3168E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2BCE60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43D23D1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737F6AC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D2E4D7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49260B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0E958E5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1A81B5F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CA51C8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45FE4A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1DD349D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4DC3692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31235F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5439B4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4DA94D9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60626B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CACAFE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27E4F7E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bl>
    <w:p w14:paraId="7281F527"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5DFFAC34"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BAD0F5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6932D419"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6617959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47E410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6A915FD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İlimiz ve Büyükşehir Belediyemiz faaliyetlerinin tanıtımının etkin yapılması</w:t>
            </w:r>
          </w:p>
        </w:tc>
      </w:tr>
      <w:tr w:rsidR="00744ECC" w:rsidRPr="00744ECC" w14:paraId="346E3AC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1D1FEA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6022DC6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F5.2.1.7 Tanıtım ve organizasyonların yapılması</w:t>
            </w:r>
          </w:p>
        </w:tc>
      </w:tr>
      <w:tr w:rsidR="00744ECC" w:rsidRPr="00744ECC" w14:paraId="676504E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3D2AD1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4446B39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Basın Yayın ve Halkla İlişkiler Dairesi Başkanlığı</w:t>
            </w:r>
          </w:p>
        </w:tc>
      </w:tr>
      <w:tr w:rsidR="00744ECC" w:rsidRPr="00744ECC" w14:paraId="2D25671F"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97998E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38EB122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w:t>
            </w:r>
          </w:p>
        </w:tc>
      </w:tr>
      <w:tr w:rsidR="00744ECC" w:rsidRPr="00744ECC" w14:paraId="026CA11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EF1E62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71165FF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0F50B4E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6C835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09F84D6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15BD040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983CC7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638970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640789B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103C047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C44B63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04750B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4AF0366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7C63D08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r w:rsidR="00744ECC" w:rsidRPr="00744ECC" w14:paraId="1F6E2B8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30F6C1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51B1AD5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2853519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F2071F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087D44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55E838A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48D3599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738744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AC0B31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5DA4947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0DE14C4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0EE3E6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BD2510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7E7BC6C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6D85612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EAF252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EDC2E9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1FF4FDE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14BE2C1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F499A8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0315A7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0067F5B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r w:rsidR="00744ECC" w:rsidRPr="00744ECC" w14:paraId="7A11A9E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5BA5F1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49DDACC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583B680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79E9FD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2B0F8D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2A46060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5B61F27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DCB46F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B67875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DC045A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643D46A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63C7B0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A6F09B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30D5697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A0673B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947E81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369EED6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2.000.000,00</w:t>
            </w:r>
          </w:p>
        </w:tc>
      </w:tr>
    </w:tbl>
    <w:p w14:paraId="0508FCC0" w14:textId="19EBB623" w:rsidR="00744ECC" w:rsidRDefault="00744ECC" w:rsidP="00EC3E39">
      <w:pPr>
        <w:rPr>
          <w:b/>
          <w:highlight w:val="cyan"/>
        </w:rPr>
      </w:pPr>
    </w:p>
    <w:p w14:paraId="02B71990"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3E983018" w14:textId="77777777" w:rsidTr="009C5E60">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E4AC6D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35BA13D9"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4C7EBDA3" w14:textId="77777777" w:rsidTr="009C5E60">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F79CE6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2EF01C6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Kentin ve kültürel değerlerin tanıtımının sağlanmasına yönelik tanıtım çalışmalarının gerçekleştirilmesi</w:t>
            </w:r>
          </w:p>
        </w:tc>
      </w:tr>
      <w:tr w:rsidR="00744ECC" w:rsidRPr="00744ECC" w14:paraId="4F9DB9C3" w14:textId="77777777" w:rsidTr="009C5E60">
        <w:trPr>
          <w:trHeight w:val="544"/>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53DF9B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25A1EA14"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F5.2.2.1 Hatay'ın tanıtımına katkı sağlayan etkinliklerin yapılması ve fuarlara katılım</w:t>
            </w:r>
          </w:p>
        </w:tc>
      </w:tr>
      <w:tr w:rsidR="00744ECC" w:rsidRPr="00744ECC" w14:paraId="570930E5" w14:textId="77777777" w:rsidTr="009C5E6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0EC460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334772B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Kültür ve Sosyal İşler Dairesi Başkanlığı</w:t>
            </w:r>
          </w:p>
        </w:tc>
      </w:tr>
      <w:tr w:rsidR="00744ECC" w:rsidRPr="00744ECC" w14:paraId="1A385927" w14:textId="77777777" w:rsidTr="009C5E60">
        <w:trPr>
          <w:trHeight w:val="321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6A5AD8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6CFF53A2" w14:textId="1956C29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Hatay'ın tanıtımına katkı sağlayan etkinliklerin yapılması ve fuarlara katılım faaliyetleri kapsamında;</w:t>
            </w:r>
            <w:r w:rsidRPr="00744ECC">
              <w:rPr>
                <w:rFonts w:ascii="Arial Narrow" w:eastAsia="Times New Roman" w:hAnsi="Arial Narrow" w:cs="Arial"/>
                <w:color w:val="000000"/>
                <w:sz w:val="20"/>
                <w:szCs w:val="20"/>
                <w:lang w:eastAsia="tr-TR"/>
              </w:rPr>
              <w:br/>
              <w:t xml:space="preserve">Şehrimizin ve kültürel değerlerin tanıtımına yönelik katılınması öngörülen fuarlardan ve etkinliklerden olan </w:t>
            </w:r>
            <w:r w:rsidRPr="00744ECC">
              <w:rPr>
                <w:rFonts w:ascii="Arial Narrow" w:eastAsia="Times New Roman" w:hAnsi="Arial Narrow" w:cs="Arial"/>
                <w:color w:val="000000"/>
                <w:sz w:val="20"/>
                <w:szCs w:val="20"/>
                <w:lang w:eastAsia="tr-TR"/>
              </w:rPr>
              <w:br/>
              <w:t>- MİPİM FUARI,</w:t>
            </w:r>
            <w:r w:rsidRPr="00744ECC">
              <w:rPr>
                <w:rFonts w:ascii="Arial Narrow" w:eastAsia="Times New Roman" w:hAnsi="Arial Narrow" w:cs="Arial"/>
                <w:color w:val="000000"/>
                <w:sz w:val="20"/>
                <w:szCs w:val="20"/>
                <w:lang w:eastAsia="tr-TR"/>
              </w:rPr>
              <w:br/>
              <w:t>- EMİTT FUARI,</w:t>
            </w:r>
            <w:r w:rsidRPr="00744ECC">
              <w:rPr>
                <w:rFonts w:ascii="Arial Narrow" w:eastAsia="Times New Roman" w:hAnsi="Arial Narrow" w:cs="Arial"/>
                <w:color w:val="000000"/>
                <w:sz w:val="20"/>
                <w:szCs w:val="20"/>
                <w:lang w:eastAsia="tr-TR"/>
              </w:rPr>
              <w:br/>
              <w:t>-İZMİR FUARI,</w:t>
            </w:r>
            <w:r w:rsidRPr="00744ECC">
              <w:rPr>
                <w:rFonts w:ascii="Arial Narrow" w:eastAsia="Times New Roman" w:hAnsi="Arial Narrow" w:cs="Arial"/>
                <w:color w:val="000000"/>
                <w:sz w:val="20"/>
                <w:szCs w:val="20"/>
                <w:lang w:eastAsia="tr-TR"/>
              </w:rPr>
              <w:br/>
              <w:t>- Hatay Turizm ve Gastronomi günleri (Farklı şehirlerde düzenlenecek olan)</w:t>
            </w:r>
            <w:r w:rsidRPr="00744ECC">
              <w:rPr>
                <w:rFonts w:ascii="Arial Narrow" w:eastAsia="Times New Roman" w:hAnsi="Arial Narrow" w:cs="Arial"/>
                <w:color w:val="000000"/>
                <w:sz w:val="20"/>
                <w:szCs w:val="20"/>
                <w:lang w:eastAsia="tr-TR"/>
              </w:rPr>
              <w:br/>
              <w:t>-Erhan Aksay Futbol turnuvası</w:t>
            </w:r>
            <w:r w:rsidRPr="00744ECC">
              <w:rPr>
                <w:rFonts w:ascii="Arial Narrow" w:eastAsia="Times New Roman" w:hAnsi="Arial Narrow" w:cs="Arial"/>
                <w:color w:val="000000"/>
                <w:sz w:val="20"/>
                <w:szCs w:val="20"/>
                <w:lang w:eastAsia="tr-TR"/>
              </w:rPr>
              <w:br/>
              <w:t>-Dünya ve Türkiye Aba güreşi</w:t>
            </w:r>
            <w:r w:rsidRPr="00744ECC">
              <w:rPr>
                <w:rFonts w:ascii="Arial Narrow" w:eastAsia="Times New Roman" w:hAnsi="Arial Narrow" w:cs="Arial"/>
                <w:color w:val="000000"/>
                <w:sz w:val="20"/>
                <w:szCs w:val="20"/>
                <w:lang w:eastAsia="tr-TR"/>
              </w:rPr>
              <w:br/>
            </w:r>
            <w:r w:rsidR="009C5E60" w:rsidRPr="00744ECC">
              <w:rPr>
                <w:rFonts w:ascii="Arial Narrow" w:eastAsia="Times New Roman" w:hAnsi="Arial Narrow" w:cs="Arial"/>
                <w:color w:val="000000"/>
                <w:sz w:val="20"/>
                <w:szCs w:val="20"/>
                <w:lang w:eastAsia="tr-TR"/>
              </w:rPr>
              <w:t>için yapılacak</w:t>
            </w:r>
            <w:r w:rsidRPr="00744ECC">
              <w:rPr>
                <w:rFonts w:ascii="Arial Narrow" w:eastAsia="Times New Roman" w:hAnsi="Arial Narrow" w:cs="Arial"/>
                <w:color w:val="000000"/>
                <w:sz w:val="20"/>
                <w:szCs w:val="20"/>
                <w:lang w:eastAsia="tr-TR"/>
              </w:rPr>
              <w:t xml:space="preserve"> </w:t>
            </w:r>
            <w:r w:rsidR="009C5E60" w:rsidRPr="00744ECC">
              <w:rPr>
                <w:rFonts w:ascii="Arial Narrow" w:eastAsia="Times New Roman" w:hAnsi="Arial Narrow" w:cs="Arial"/>
                <w:color w:val="000000"/>
                <w:sz w:val="20"/>
                <w:szCs w:val="20"/>
                <w:lang w:eastAsia="tr-TR"/>
              </w:rPr>
              <w:t>olan iş</w:t>
            </w:r>
            <w:r w:rsidRPr="00744ECC">
              <w:rPr>
                <w:rFonts w:ascii="Arial Narrow" w:eastAsia="Times New Roman" w:hAnsi="Arial Narrow" w:cs="Arial"/>
                <w:color w:val="000000"/>
                <w:sz w:val="20"/>
                <w:szCs w:val="20"/>
                <w:lang w:eastAsia="tr-TR"/>
              </w:rPr>
              <w:t xml:space="preserve">, etkinlik, tören ve </w:t>
            </w:r>
            <w:r w:rsidR="009C5E60" w:rsidRPr="00744ECC">
              <w:rPr>
                <w:rFonts w:ascii="Arial Narrow" w:eastAsia="Times New Roman" w:hAnsi="Arial Narrow" w:cs="Arial"/>
                <w:color w:val="000000"/>
                <w:sz w:val="20"/>
                <w:szCs w:val="20"/>
                <w:lang w:eastAsia="tr-TR"/>
              </w:rPr>
              <w:t>benzeri gerekli</w:t>
            </w:r>
            <w:r w:rsidRPr="00744ECC">
              <w:rPr>
                <w:rFonts w:ascii="Arial Narrow" w:eastAsia="Times New Roman" w:hAnsi="Arial Narrow" w:cs="Arial"/>
                <w:color w:val="000000"/>
                <w:sz w:val="20"/>
                <w:szCs w:val="20"/>
                <w:lang w:eastAsia="tr-TR"/>
              </w:rPr>
              <w:t xml:space="preserve"> faaliyetlerde işlerin yapılması için hizmet alımlarında kullanılacaktır.</w:t>
            </w:r>
          </w:p>
        </w:tc>
      </w:tr>
      <w:tr w:rsidR="00744ECC" w:rsidRPr="00744ECC" w14:paraId="34A0E974"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EC0E4D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4917E45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6EB3BFBE"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1C28D1E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650A08D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4D025CE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47630B2"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00CFDF7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41BC095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65BED174"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EDF679E"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2537098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4B75A3B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7B15656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25.000.000,00</w:t>
            </w:r>
          </w:p>
        </w:tc>
      </w:tr>
      <w:tr w:rsidR="00744ECC" w:rsidRPr="00744ECC" w14:paraId="3570D1C1"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5B9724E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506F087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4EA545B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60C3F96"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442BA32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591E879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0344EB8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E7C2BDD"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1EF0110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7ACAC2A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4F997DC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ECAD21E"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0CABA9E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30A2F7D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770AA78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19A98C6"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3" w:type="pct"/>
            <w:hideMark/>
          </w:tcPr>
          <w:p w14:paraId="75EBB98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6F38D71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72A07AF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57E802D"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2E3903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1F204ED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25.000.000,00</w:t>
            </w:r>
          </w:p>
        </w:tc>
      </w:tr>
      <w:tr w:rsidR="00744ECC" w:rsidRPr="00744ECC" w14:paraId="3D92F150"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1081CE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3F49D2F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0E2F09A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FEC8780"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9405E2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568108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444FAEA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9D88526"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01707D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3E95F61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1A0DADF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5379B7B" w14:textId="77777777" w:rsidTr="009C5E60">
        <w:trPr>
          <w:trHeight w:val="283"/>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278CC2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0F3D141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E8DE658" w14:textId="77777777" w:rsidTr="009C5E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154863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12ADBF3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25.000.000,00</w:t>
            </w:r>
          </w:p>
        </w:tc>
      </w:tr>
    </w:tbl>
    <w:p w14:paraId="62B6CD38" w14:textId="56C044AC" w:rsidR="00744ECC" w:rsidRDefault="00744ECC" w:rsidP="00EC3E39">
      <w:pPr>
        <w:rPr>
          <w:b/>
          <w:highlight w:val="cyan"/>
        </w:rPr>
      </w:pPr>
    </w:p>
    <w:p w14:paraId="291750A7"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398DDF11"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99EAFC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77CAC8FF"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71B1523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2B34F8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03FF3C1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Deniz turizminin desteklenmesi</w:t>
            </w:r>
          </w:p>
        </w:tc>
      </w:tr>
      <w:tr w:rsidR="00744ECC" w:rsidRPr="00744ECC" w14:paraId="2B7A418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AAAE3B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48EF9D8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F5.3.1.1 Mavi bayraklı plaj oluşturulması </w:t>
            </w:r>
          </w:p>
        </w:tc>
      </w:tr>
      <w:tr w:rsidR="00744ECC" w:rsidRPr="00744ECC" w14:paraId="347DFCA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C30552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353E5CE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Çevre Koruma ve Kontrol Dairesi Başkanlığı</w:t>
            </w:r>
          </w:p>
        </w:tc>
      </w:tr>
      <w:tr w:rsidR="00744ECC" w:rsidRPr="00744ECC" w14:paraId="14270D1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05369F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7B15F363" w14:textId="17739CB6"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Sürdürülebilir kalkınma çerçevesinde kamu yararı gözetilerek, doğal yaşamı korumak, çocuklarımıza temiz yarınlar bırakmak ve engelli olanakları bulunan(yürüyüş </w:t>
            </w:r>
            <w:r w:rsidR="009C5E60" w:rsidRPr="00744ECC">
              <w:rPr>
                <w:rFonts w:ascii="Arial Narrow" w:eastAsia="Times New Roman" w:hAnsi="Arial Narrow" w:cs="Arial"/>
                <w:color w:val="000000"/>
                <w:sz w:val="20"/>
                <w:szCs w:val="20"/>
                <w:lang w:eastAsia="tr-TR"/>
              </w:rPr>
              <w:t>yolu, wc</w:t>
            </w:r>
            <w:r w:rsidRPr="00744ECC">
              <w:rPr>
                <w:rFonts w:ascii="Arial Narrow" w:eastAsia="Times New Roman" w:hAnsi="Arial Narrow" w:cs="Arial"/>
                <w:color w:val="000000"/>
                <w:sz w:val="20"/>
                <w:szCs w:val="20"/>
                <w:lang w:eastAsia="tr-TR"/>
              </w:rPr>
              <w:t>, büfe, soyunma kabini vb.) uygun yüzme alanlarında plaj oluşturulması planlanmaktadır.</w:t>
            </w:r>
          </w:p>
        </w:tc>
      </w:tr>
      <w:tr w:rsidR="00744ECC" w:rsidRPr="00744ECC" w14:paraId="131409D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92CC81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0605442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017BB37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2CA8B7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2F5558E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7841703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EE5EBC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1A0DE3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137A5CE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584A8BE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035B99F"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593252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49045C2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474FECA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0AEF98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81F008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2862EC0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7605342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4211E9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3A6F0B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066DFD1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449430C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C128C1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59E37F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21D65E7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37F2E39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r w:rsidR="00744ECC" w:rsidRPr="00744ECC" w14:paraId="2DA86C4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E9660C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1A0C3C5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627495E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58505C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14ECF1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376A688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083933C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DAF753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B3AA57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03EB873A"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r w:rsidR="00744ECC" w:rsidRPr="00744ECC" w14:paraId="7E3C77D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4F3195B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3C48EDA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54D1587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CEAA44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0CD86E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17BD676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583463E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37197C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0AD63E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16DE779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6F9F0AE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B4983A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7D9299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611CDCA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7C9450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E4D669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3A660B38"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w:t>
            </w:r>
          </w:p>
        </w:tc>
      </w:tr>
    </w:tbl>
    <w:p w14:paraId="37F896DC"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26A87FCA"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A45838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27D4B821"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1CCF5D3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93B2BE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5E0FBCE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Tarihi ve kültürel dokunun korunarak gelecek nesillere ulaştırılması</w:t>
            </w:r>
          </w:p>
        </w:tc>
      </w:tr>
      <w:tr w:rsidR="00744ECC" w:rsidRPr="00744ECC" w14:paraId="428E3DA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A37B24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25BF9A4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F5.4.1.1 İl geneli Hatay Büyükşehir Belediyesine ait tescilli yapılarda restorasyon yapım işi</w:t>
            </w:r>
          </w:p>
        </w:tc>
      </w:tr>
      <w:tr w:rsidR="00744ECC" w:rsidRPr="00744ECC" w14:paraId="6CDD028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5E021C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627CE7F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Fen İşleri Dairesi Başkanlığı</w:t>
            </w:r>
          </w:p>
        </w:tc>
      </w:tr>
      <w:tr w:rsidR="00744ECC" w:rsidRPr="00744ECC" w14:paraId="4E88E81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B67CD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74DFF362" w14:textId="77777777"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KUDEB tarafından belirlenen noktalarda restorasyon çalışması yapılacaktır.</w:t>
            </w:r>
          </w:p>
        </w:tc>
      </w:tr>
      <w:tr w:rsidR="00744ECC" w:rsidRPr="00744ECC" w14:paraId="5B4DFFE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3DA7E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596037E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04AC084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A5FDA7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2A4E2B3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13DC476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1B0CB8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6C60E5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0721003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1811107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E3D924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67D5D1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226889FB"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1F82212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7B0FB0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B219CD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538A9EE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07FFB43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08C21B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B9AB74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5975C4C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160B0A0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26E852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AF6DA7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4B274D9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3DD93FBA" w14:textId="50C1E7FE" w:rsidR="00744ECC" w:rsidRPr="00744ECC" w:rsidRDefault="00FD007A"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40</w:t>
            </w:r>
            <w:r w:rsidR="00744ECC" w:rsidRPr="00744ECC">
              <w:rPr>
                <w:rFonts w:ascii="Arial Narrow" w:eastAsia="Times New Roman" w:hAnsi="Arial Narrow" w:cs="Arial"/>
                <w:color w:val="000000"/>
                <w:sz w:val="20"/>
                <w:szCs w:val="20"/>
                <w:lang w:eastAsia="tr-TR"/>
              </w:rPr>
              <w:t>0.000.000,00</w:t>
            </w:r>
          </w:p>
        </w:tc>
      </w:tr>
      <w:tr w:rsidR="00744ECC" w:rsidRPr="00744ECC" w14:paraId="006E52F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4F821E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6E39A63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34AA32DF"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156CB9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37222F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6CB4A8B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69B935E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6849ABF"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9CD61C7"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572D0E26" w14:textId="4A9C22A8" w:rsidR="00744ECC" w:rsidRPr="00744ECC" w:rsidRDefault="00FD007A"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40</w:t>
            </w:r>
            <w:r w:rsidR="00744ECC" w:rsidRPr="00744ECC">
              <w:rPr>
                <w:rFonts w:ascii="Arial Narrow" w:eastAsia="Times New Roman" w:hAnsi="Arial Narrow" w:cs="Arial"/>
                <w:color w:val="000000"/>
                <w:sz w:val="20"/>
                <w:szCs w:val="20"/>
                <w:lang w:eastAsia="tr-TR"/>
              </w:rPr>
              <w:t>0.000.000,00</w:t>
            </w:r>
          </w:p>
        </w:tc>
      </w:tr>
      <w:tr w:rsidR="00744ECC" w:rsidRPr="00744ECC" w14:paraId="3985173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831948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011B3AA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0CA538E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51A724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1D9674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C5BBDF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7694CA1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0DB482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29F136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4BB7B7F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621A953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00BA14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76CE77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57F7FF5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C1E146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936A6C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00A95B3E" w14:textId="0EAE1D1A" w:rsidR="00744ECC" w:rsidRPr="00744ECC" w:rsidRDefault="00FD007A"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40</w:t>
            </w:r>
            <w:r w:rsidR="00744ECC" w:rsidRPr="00744ECC">
              <w:rPr>
                <w:rFonts w:ascii="Arial Narrow" w:eastAsia="Times New Roman" w:hAnsi="Arial Narrow" w:cs="Arial"/>
                <w:color w:val="000000"/>
                <w:sz w:val="20"/>
                <w:szCs w:val="20"/>
                <w:lang w:eastAsia="tr-TR"/>
              </w:rPr>
              <w:t>0.000.000,00</w:t>
            </w:r>
          </w:p>
        </w:tc>
      </w:tr>
    </w:tbl>
    <w:p w14:paraId="7F6AD82A" w14:textId="3C2C0CA1" w:rsidR="00744ECC" w:rsidRDefault="00744ECC" w:rsidP="00EC3E39">
      <w:pPr>
        <w:rPr>
          <w:b/>
          <w:highlight w:val="cyan"/>
        </w:rPr>
      </w:pPr>
    </w:p>
    <w:p w14:paraId="00ED5249"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22085816"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F3FA99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1858CEF5"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6AFE45D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527F79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5953480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Kırsal kalkınmanın desteklenmesi ve yerel çeşitliliğin kayıt altına alınarak korunması</w:t>
            </w:r>
          </w:p>
        </w:tc>
      </w:tr>
      <w:tr w:rsidR="00744ECC" w:rsidRPr="00744ECC" w14:paraId="297A74A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7CB715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12C84E8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F5.5.1.1 Kırsal kalkınma eğitimleri verilmesi</w:t>
            </w:r>
          </w:p>
        </w:tc>
      </w:tr>
      <w:tr w:rsidR="00744ECC" w:rsidRPr="00744ECC" w14:paraId="63AE213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9DA070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1C4D7C8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İşletme ve İştirakler Dairesi Başkanlığı</w:t>
            </w:r>
          </w:p>
        </w:tc>
      </w:tr>
      <w:tr w:rsidR="00744ECC" w:rsidRPr="00744ECC" w14:paraId="57727C2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A3D890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15BEE561"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w:t>
            </w:r>
          </w:p>
        </w:tc>
      </w:tr>
      <w:tr w:rsidR="00744ECC" w:rsidRPr="00744ECC" w14:paraId="6F7DCF4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E129E3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0B4BA17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178004B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886E05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79585C5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4DDC4CE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DD810C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5422B3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76818A9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62ADBA7C"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91AB73F"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5083AB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47C186ED"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6662030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r w:rsidR="00744ECC" w:rsidRPr="00744ECC" w14:paraId="0C7F084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0F4E35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7DC1AF2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0A6980C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6E3FC21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06D2A1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76F39056"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78F51BFD"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CECC8B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F064FC4"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502ED078"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2F006343"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813CCA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2DE253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7F45D8E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359E619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0EA48D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A9E1B5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2E8BFD8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4B89CF8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779CC4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6F8B30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7DF7D38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r w:rsidR="00744ECC" w:rsidRPr="00744ECC" w14:paraId="1069827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69DFC7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75E9FCD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2C95F87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985746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ABDC5A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1D55402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6A8B353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3F0BBB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FCF125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16008BA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2DFB121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A9E5E2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55E356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5A333C5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CE0ACB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88EA66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0392AC17"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1.000.000,00</w:t>
            </w:r>
          </w:p>
        </w:tc>
      </w:tr>
    </w:tbl>
    <w:p w14:paraId="5140C0AA"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17FCFE6D"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69E29A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5CB146FB"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4B0A997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FB95D0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65320585"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Kırsal kalkınmanın desteklenmesi ve yerel çeşitliliğin kayıt altına alınarak korunması</w:t>
            </w:r>
          </w:p>
        </w:tc>
      </w:tr>
      <w:tr w:rsidR="00744ECC" w:rsidRPr="00744ECC" w14:paraId="3E32BA4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0ADE4A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5A2AFCD7"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F5.5.1.2 Kırsal kalkınma desteklemesi yapılması</w:t>
            </w:r>
          </w:p>
        </w:tc>
      </w:tr>
      <w:tr w:rsidR="00744ECC" w:rsidRPr="00744ECC" w14:paraId="7DB3CDF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B20ADB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6FB4948D"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İşletme ve İştirakler Dairesi Başkanlığı</w:t>
            </w:r>
          </w:p>
        </w:tc>
      </w:tr>
      <w:tr w:rsidR="00744ECC" w:rsidRPr="00744ECC" w14:paraId="5F0682F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F1A0E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46716792" w14:textId="77777777" w:rsidR="000C1B0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Kırsalda yaşayan çiftçinin toprak verimliliğini artırmaya yönelik çalışmalar kapsamında mobil dijital toprak analiz cihazı temini</w:t>
            </w:r>
          </w:p>
          <w:p w14:paraId="51B6707E" w14:textId="6D45D5D7"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Kırsalda yaşayan çiftçinin toprak verimliliğini artırmaya yönelik, bölgede gerçekleştirilen tarımsal faaliyetleri görüntülemek ve çözümler üretmek için gerekli harita tabanlı veri yönetim programı alımı</w:t>
            </w:r>
          </w:p>
        </w:tc>
      </w:tr>
      <w:tr w:rsidR="00744ECC" w:rsidRPr="00744ECC" w14:paraId="48C8BCE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7DC0F5C"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7046020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0F47344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804D000"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4BAC6C29"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30BE4AC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DDE530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9ADFB1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62864CA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5537EF2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6B1903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52425A9"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46C5905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24406D6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13.100.000,00</w:t>
            </w:r>
          </w:p>
        </w:tc>
      </w:tr>
      <w:tr w:rsidR="00744ECC" w:rsidRPr="00744ECC" w14:paraId="38E31F4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4F63D4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2598FE6C"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7965290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3D3B94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C33897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602E37B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681BF6B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95C571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C77652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4B70883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3727B520"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2.500.000,00</w:t>
            </w:r>
          </w:p>
        </w:tc>
      </w:tr>
      <w:tr w:rsidR="00744ECC" w:rsidRPr="00744ECC" w14:paraId="5591603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6866F6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5E6D0FB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1900FA5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D9698B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524A15A"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294EDA3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5115D4E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A59A98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56D475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6C56006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15.600.000,00</w:t>
            </w:r>
          </w:p>
        </w:tc>
      </w:tr>
      <w:tr w:rsidR="00744ECC" w:rsidRPr="00744ECC" w14:paraId="608E5D1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1CC8CE73"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5EA4CCAB"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734CB37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9FA6AE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095E1F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2109C94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0F7C2DE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3E8511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6E34A21"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589F884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7B3C507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6CEA22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27C4B28"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455C08E9"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2083E1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02F349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5E00715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15.600.000,00</w:t>
            </w:r>
          </w:p>
        </w:tc>
      </w:tr>
    </w:tbl>
    <w:p w14:paraId="424E074C" w14:textId="48AF5B3E" w:rsidR="00744ECC" w:rsidRDefault="00744ECC" w:rsidP="00EC3E39">
      <w:pPr>
        <w:rPr>
          <w:b/>
          <w:highlight w:val="cyan"/>
        </w:rPr>
      </w:pPr>
    </w:p>
    <w:p w14:paraId="0A4C3790"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2B78F704"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AD4641A"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lastRenderedPageBreak/>
              <w:t>İdare Adı</w:t>
            </w:r>
          </w:p>
        </w:tc>
        <w:tc>
          <w:tcPr>
            <w:tcW w:w="3285" w:type="pct"/>
            <w:hideMark/>
          </w:tcPr>
          <w:p w14:paraId="2111305C"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6F6DD77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AA913C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236832B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Kırsal kalkınmanın desteklenmesi ve yerel çeşitliliğin kayıt altına alınarak korunması</w:t>
            </w:r>
          </w:p>
        </w:tc>
      </w:tr>
      <w:tr w:rsidR="00744ECC" w:rsidRPr="00744ECC" w14:paraId="6E921F4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3EFD349"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0289767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F5.5.1.3 Canlı hayvan desteği ve yem desteği</w:t>
            </w:r>
          </w:p>
        </w:tc>
      </w:tr>
      <w:tr w:rsidR="00744ECC" w:rsidRPr="00744ECC" w14:paraId="3ED18C4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6C79AA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6285B73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İşletme ve İştirakler Dairesi Başkanlığı</w:t>
            </w:r>
          </w:p>
        </w:tc>
      </w:tr>
      <w:tr w:rsidR="00744ECC" w:rsidRPr="00744ECC" w14:paraId="498A633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7FF191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60737CDF"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w:t>
            </w:r>
          </w:p>
        </w:tc>
      </w:tr>
      <w:tr w:rsidR="00744ECC" w:rsidRPr="00744ECC" w14:paraId="58C1E18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D0CCD2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4F28514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3E3C937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0F62415"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1DD2EEE8"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4023F36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30B239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4F179F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2EE1EF9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2CB190C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10F841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D612BC6"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23D9358E"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5EE84E4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5.000.000,00</w:t>
            </w:r>
          </w:p>
        </w:tc>
      </w:tr>
      <w:tr w:rsidR="00744ECC" w:rsidRPr="00744ECC" w14:paraId="6268D21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B4A08D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0243093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60C4366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8046E4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A50625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28D9A75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40F527CB"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58C3E7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D06E02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0BD2DE0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339CE86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386D4D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045118F"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44BF428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786771D4"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19088B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6A01BA3"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57512CC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602EE19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C2CE41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0DA875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7A85DAE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5.000.000,00</w:t>
            </w:r>
          </w:p>
        </w:tc>
      </w:tr>
      <w:tr w:rsidR="00744ECC" w:rsidRPr="00744ECC" w14:paraId="2EB972E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1383AA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452FC85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552605CD"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1528FC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B79AAD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259B9FF2"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5E53D656"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EB86FB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762029B"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360ADB30"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598782F9"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4E162FE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4A175A0"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012A47EE"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ED8775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438A4D5"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4C18649B"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5.000.000,00</w:t>
            </w:r>
          </w:p>
        </w:tc>
      </w:tr>
    </w:tbl>
    <w:p w14:paraId="40CB0C9B"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744ECC" w:rsidRPr="00744ECC" w14:paraId="2F749A76"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0CC781C"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İdare Adı</w:t>
            </w:r>
          </w:p>
        </w:tc>
        <w:tc>
          <w:tcPr>
            <w:tcW w:w="3285" w:type="pct"/>
            <w:hideMark/>
          </w:tcPr>
          <w:p w14:paraId="5F287DF2" w14:textId="77777777" w:rsidR="00744ECC" w:rsidRPr="00744ECC" w:rsidRDefault="00744ECC" w:rsidP="00744ECC">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HATAY BÜYÜKSEHİR BELEDİYESİ</w:t>
            </w:r>
          </w:p>
        </w:tc>
      </w:tr>
      <w:tr w:rsidR="00744ECC" w:rsidRPr="00744ECC" w14:paraId="4D340AB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75669C6"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Performans Hedefleri</w:t>
            </w:r>
          </w:p>
        </w:tc>
        <w:tc>
          <w:tcPr>
            <w:tcW w:w="3285" w:type="pct"/>
            <w:hideMark/>
          </w:tcPr>
          <w:p w14:paraId="3924A0A7"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Kırsal kalkınmanın desteklenmesi ve yerel çeşitliliğin kayıt altına alınarak korunması</w:t>
            </w:r>
          </w:p>
        </w:tc>
      </w:tr>
      <w:tr w:rsidR="00744ECC" w:rsidRPr="00744ECC" w14:paraId="3C4769B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08B3B4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Faaliyet Adı</w:t>
            </w:r>
          </w:p>
        </w:tc>
        <w:tc>
          <w:tcPr>
            <w:tcW w:w="3285" w:type="pct"/>
            <w:hideMark/>
          </w:tcPr>
          <w:p w14:paraId="586F2E13"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F5.5.1.4 İpek tekstil Moda ve Tasarım Merkezi Projesi</w:t>
            </w:r>
          </w:p>
        </w:tc>
      </w:tr>
      <w:tr w:rsidR="00744ECC" w:rsidRPr="00744ECC" w14:paraId="34E0C9F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AAF710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Sorumlu Harcama Birimi</w:t>
            </w:r>
          </w:p>
        </w:tc>
        <w:tc>
          <w:tcPr>
            <w:tcW w:w="3285" w:type="pct"/>
            <w:hideMark/>
          </w:tcPr>
          <w:p w14:paraId="578F70A2"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İşletme ve İştirakler Dairesi Başkanlığı</w:t>
            </w:r>
          </w:p>
        </w:tc>
      </w:tr>
      <w:tr w:rsidR="00744ECC" w:rsidRPr="00744ECC" w14:paraId="26AA64CF"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EB0339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Açıklamalar :</w:t>
            </w:r>
          </w:p>
        </w:tc>
        <w:tc>
          <w:tcPr>
            <w:tcW w:w="3285" w:type="pct"/>
            <w:hideMark/>
          </w:tcPr>
          <w:p w14:paraId="38B8DAB0" w14:textId="77777777" w:rsidR="00744ECC" w:rsidRPr="00744ECC" w:rsidRDefault="00744ECC"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DOĞAKA'nın güdümlü proje desteğiyle deprem öncesi kurulumu gerçekleşmiş, Kahramanmaraş Pazarcık depremi nedeniyle hasar görmüş tesisimizde bulunan makinelerin faaliyete geçirilmesi için gerekli onarım, hammadde, yönetim danışmanlık hizmetlerinin alınması  </w:t>
            </w:r>
          </w:p>
        </w:tc>
      </w:tr>
      <w:tr w:rsidR="00744ECC" w:rsidRPr="00744ECC" w14:paraId="3200ABA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1EA2EFD"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Ekonomik Kod</w:t>
            </w:r>
          </w:p>
        </w:tc>
        <w:tc>
          <w:tcPr>
            <w:tcW w:w="3285" w:type="pct"/>
            <w:hideMark/>
          </w:tcPr>
          <w:p w14:paraId="40199F4A"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44ECC">
              <w:rPr>
                <w:rFonts w:ascii="Arial Narrow" w:eastAsia="Times New Roman" w:hAnsi="Arial Narrow" w:cs="Arial"/>
                <w:b/>
                <w:bCs/>
                <w:color w:val="000000"/>
                <w:sz w:val="20"/>
                <w:szCs w:val="20"/>
                <w:lang w:eastAsia="tr-TR"/>
              </w:rPr>
              <w:t> </w:t>
            </w:r>
          </w:p>
        </w:tc>
      </w:tr>
      <w:tr w:rsidR="00744ECC" w:rsidRPr="00744ECC" w14:paraId="1AFB9BE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EC51FD8"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01</w:t>
            </w:r>
          </w:p>
        </w:tc>
        <w:tc>
          <w:tcPr>
            <w:tcW w:w="1392" w:type="pct"/>
            <w:gridSpan w:val="2"/>
            <w:hideMark/>
          </w:tcPr>
          <w:p w14:paraId="4B6391F0"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Personel Giderleri</w:t>
            </w:r>
          </w:p>
        </w:tc>
        <w:tc>
          <w:tcPr>
            <w:tcW w:w="3285" w:type="pct"/>
            <w:hideMark/>
          </w:tcPr>
          <w:p w14:paraId="45E27051"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33FF19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197F961"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02</w:t>
            </w:r>
          </w:p>
        </w:tc>
        <w:tc>
          <w:tcPr>
            <w:tcW w:w="1392" w:type="pct"/>
            <w:gridSpan w:val="2"/>
            <w:hideMark/>
          </w:tcPr>
          <w:p w14:paraId="7E46D4A1"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SGK Devlet Primi Giderleri</w:t>
            </w:r>
          </w:p>
        </w:tc>
        <w:tc>
          <w:tcPr>
            <w:tcW w:w="3285" w:type="pct"/>
            <w:hideMark/>
          </w:tcPr>
          <w:p w14:paraId="7E580EE2"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8442B6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724AAB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03</w:t>
            </w:r>
          </w:p>
        </w:tc>
        <w:tc>
          <w:tcPr>
            <w:tcW w:w="1392" w:type="pct"/>
            <w:gridSpan w:val="2"/>
            <w:hideMark/>
          </w:tcPr>
          <w:p w14:paraId="74B6EFE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Mal ve Hizmet Alım Giderleri </w:t>
            </w:r>
          </w:p>
        </w:tc>
        <w:tc>
          <w:tcPr>
            <w:tcW w:w="3285" w:type="pct"/>
            <w:hideMark/>
          </w:tcPr>
          <w:p w14:paraId="291F13B7"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w:t>
            </w:r>
          </w:p>
        </w:tc>
      </w:tr>
      <w:tr w:rsidR="00744ECC" w:rsidRPr="00744ECC" w14:paraId="45236D3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A40B7D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04</w:t>
            </w:r>
          </w:p>
        </w:tc>
        <w:tc>
          <w:tcPr>
            <w:tcW w:w="1392" w:type="pct"/>
            <w:gridSpan w:val="2"/>
            <w:hideMark/>
          </w:tcPr>
          <w:p w14:paraId="7FD8EB19"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Faiz Giderleri</w:t>
            </w:r>
          </w:p>
        </w:tc>
        <w:tc>
          <w:tcPr>
            <w:tcW w:w="3285" w:type="pct"/>
            <w:hideMark/>
          </w:tcPr>
          <w:p w14:paraId="3FC008EE"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A7FACDD"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B211617"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05</w:t>
            </w:r>
          </w:p>
        </w:tc>
        <w:tc>
          <w:tcPr>
            <w:tcW w:w="1392" w:type="pct"/>
            <w:gridSpan w:val="2"/>
            <w:hideMark/>
          </w:tcPr>
          <w:p w14:paraId="3F596505"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Cari Transferler</w:t>
            </w:r>
          </w:p>
        </w:tc>
        <w:tc>
          <w:tcPr>
            <w:tcW w:w="3285" w:type="pct"/>
            <w:hideMark/>
          </w:tcPr>
          <w:p w14:paraId="6385439C"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338E15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F17510E"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06</w:t>
            </w:r>
          </w:p>
        </w:tc>
        <w:tc>
          <w:tcPr>
            <w:tcW w:w="1392" w:type="pct"/>
            <w:gridSpan w:val="2"/>
            <w:hideMark/>
          </w:tcPr>
          <w:p w14:paraId="1C8D7DD3"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Giderleri</w:t>
            </w:r>
          </w:p>
        </w:tc>
        <w:tc>
          <w:tcPr>
            <w:tcW w:w="3285" w:type="pct"/>
            <w:hideMark/>
          </w:tcPr>
          <w:p w14:paraId="7B20C52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5B0A740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8294422"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07</w:t>
            </w:r>
          </w:p>
        </w:tc>
        <w:tc>
          <w:tcPr>
            <w:tcW w:w="1392" w:type="pct"/>
            <w:gridSpan w:val="2"/>
            <w:hideMark/>
          </w:tcPr>
          <w:p w14:paraId="5227A66A"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Sermaye Transferleri</w:t>
            </w:r>
          </w:p>
        </w:tc>
        <w:tc>
          <w:tcPr>
            <w:tcW w:w="3285" w:type="pct"/>
            <w:hideMark/>
          </w:tcPr>
          <w:p w14:paraId="56281715"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3D6D537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B11B32B" w14:textId="77777777" w:rsidR="00744ECC" w:rsidRPr="00744ECC" w:rsidRDefault="00744ECC" w:rsidP="00744ECC">
            <w:pPr>
              <w:spacing w:line="240" w:lineRule="auto"/>
              <w:jc w:val="center"/>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08</w:t>
            </w:r>
          </w:p>
        </w:tc>
        <w:tc>
          <w:tcPr>
            <w:tcW w:w="1392" w:type="pct"/>
            <w:gridSpan w:val="2"/>
            <w:hideMark/>
          </w:tcPr>
          <w:p w14:paraId="311339CF"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Borç Verme</w:t>
            </w:r>
          </w:p>
        </w:tc>
        <w:tc>
          <w:tcPr>
            <w:tcW w:w="3285" w:type="pct"/>
            <w:hideMark/>
          </w:tcPr>
          <w:p w14:paraId="499D951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395F80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628F532"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Kaynak </w:t>
            </w:r>
          </w:p>
        </w:tc>
        <w:tc>
          <w:tcPr>
            <w:tcW w:w="3285" w:type="pct"/>
            <w:hideMark/>
          </w:tcPr>
          <w:p w14:paraId="0C5352A3"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w:t>
            </w:r>
          </w:p>
        </w:tc>
      </w:tr>
      <w:tr w:rsidR="00744ECC" w:rsidRPr="00744ECC" w14:paraId="319BDFE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B5902F4"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Bütçe Dışı Kaynak</w:t>
            </w:r>
          </w:p>
        </w:tc>
        <w:tc>
          <w:tcPr>
            <w:tcW w:w="1254" w:type="pct"/>
            <w:hideMark/>
          </w:tcPr>
          <w:p w14:paraId="00D31F64"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Döner Sermaye</w:t>
            </w:r>
          </w:p>
        </w:tc>
        <w:tc>
          <w:tcPr>
            <w:tcW w:w="3285" w:type="pct"/>
            <w:hideMark/>
          </w:tcPr>
          <w:p w14:paraId="3E67DD26"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0D156CC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3E8C7A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54412B3C" w14:textId="77777777" w:rsidR="00744ECC" w:rsidRPr="00744ECC" w:rsidRDefault="00744ECC" w:rsidP="00744ECC">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Diğer Yurt İçi</w:t>
            </w:r>
          </w:p>
        </w:tc>
        <w:tc>
          <w:tcPr>
            <w:tcW w:w="3285" w:type="pct"/>
            <w:hideMark/>
          </w:tcPr>
          <w:p w14:paraId="63249282"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27A0B72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9FAE92F"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p>
        </w:tc>
        <w:tc>
          <w:tcPr>
            <w:tcW w:w="1254" w:type="pct"/>
            <w:hideMark/>
          </w:tcPr>
          <w:p w14:paraId="79D07036" w14:textId="77777777" w:rsidR="00744ECC" w:rsidRPr="00744ECC" w:rsidRDefault="00744ECC" w:rsidP="00744ECC">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Yurt Dışı</w:t>
            </w:r>
          </w:p>
        </w:tc>
        <w:tc>
          <w:tcPr>
            <w:tcW w:w="3285" w:type="pct"/>
            <w:hideMark/>
          </w:tcPr>
          <w:p w14:paraId="4C6DB40A"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720825E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BA0277E"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 xml:space="preserve">Toplam Bütçe Dışı Kaynak </w:t>
            </w:r>
          </w:p>
        </w:tc>
        <w:tc>
          <w:tcPr>
            <w:tcW w:w="3285" w:type="pct"/>
            <w:hideMark/>
          </w:tcPr>
          <w:p w14:paraId="2A17E710" w14:textId="77777777" w:rsidR="00744ECC" w:rsidRPr="00744ECC" w:rsidRDefault="00744ECC" w:rsidP="00744ECC">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0,00</w:t>
            </w:r>
          </w:p>
        </w:tc>
      </w:tr>
      <w:tr w:rsidR="00744ECC" w:rsidRPr="00744ECC" w14:paraId="1D88ABF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DA4027D" w14:textId="77777777" w:rsidR="00744ECC" w:rsidRPr="00744ECC" w:rsidRDefault="00744ECC" w:rsidP="00744ECC">
            <w:pPr>
              <w:spacing w:line="240" w:lineRule="auto"/>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Toplam Kaynak İhtiyacı</w:t>
            </w:r>
          </w:p>
        </w:tc>
        <w:tc>
          <w:tcPr>
            <w:tcW w:w="3285" w:type="pct"/>
            <w:hideMark/>
          </w:tcPr>
          <w:p w14:paraId="580045F5" w14:textId="77777777" w:rsidR="00744ECC" w:rsidRPr="00744ECC" w:rsidRDefault="00744ECC" w:rsidP="00744EC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44ECC">
              <w:rPr>
                <w:rFonts w:ascii="Arial Narrow" w:eastAsia="Times New Roman" w:hAnsi="Arial Narrow" w:cs="Arial"/>
                <w:color w:val="000000"/>
                <w:sz w:val="20"/>
                <w:szCs w:val="20"/>
                <w:lang w:eastAsia="tr-TR"/>
              </w:rPr>
              <w:t>5.000,00</w:t>
            </w:r>
          </w:p>
        </w:tc>
      </w:tr>
    </w:tbl>
    <w:p w14:paraId="3167D139" w14:textId="6A8F7031" w:rsidR="00744ECC" w:rsidRDefault="00744ECC" w:rsidP="00EC3E39">
      <w:pPr>
        <w:rPr>
          <w:b/>
          <w:highlight w:val="cyan"/>
        </w:rPr>
      </w:pPr>
    </w:p>
    <w:p w14:paraId="1BCFEADC" w14:textId="77777777" w:rsidR="00744ECC" w:rsidRDefault="00744ECC">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712ED3" w:rsidRPr="00712ED3" w14:paraId="63CEDA86"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E85728A" w14:textId="77777777" w:rsidR="00712ED3" w:rsidRPr="00712ED3" w:rsidRDefault="00712ED3" w:rsidP="00712ED3">
            <w:pPr>
              <w:spacing w:line="240" w:lineRule="auto"/>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lastRenderedPageBreak/>
              <w:t>İdare Adı</w:t>
            </w:r>
          </w:p>
        </w:tc>
        <w:tc>
          <w:tcPr>
            <w:tcW w:w="3285" w:type="pct"/>
            <w:hideMark/>
          </w:tcPr>
          <w:p w14:paraId="3087C64A" w14:textId="77777777" w:rsidR="00712ED3" w:rsidRPr="00712ED3" w:rsidRDefault="00712ED3" w:rsidP="00712ED3">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HATAY BÜYÜKSEHİR BELEDİYESİ</w:t>
            </w:r>
          </w:p>
        </w:tc>
      </w:tr>
      <w:tr w:rsidR="00712ED3" w:rsidRPr="00712ED3" w14:paraId="6D0191D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1A23820" w14:textId="77777777" w:rsidR="00712ED3" w:rsidRPr="00712ED3" w:rsidRDefault="00712ED3" w:rsidP="00712ED3">
            <w:pPr>
              <w:spacing w:line="240" w:lineRule="auto"/>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Performans Hedefleri</w:t>
            </w:r>
          </w:p>
        </w:tc>
        <w:tc>
          <w:tcPr>
            <w:tcW w:w="3285" w:type="pct"/>
            <w:hideMark/>
          </w:tcPr>
          <w:p w14:paraId="174FD741" w14:textId="77777777" w:rsidR="00712ED3" w:rsidRPr="00712ED3" w:rsidRDefault="00712ED3" w:rsidP="00712ED3">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Kırsal kalkınmanın desteklenmesi ve yerel çeşitliliğin kayıt altına alınarak korunması</w:t>
            </w:r>
          </w:p>
        </w:tc>
      </w:tr>
      <w:tr w:rsidR="00712ED3" w:rsidRPr="00712ED3" w14:paraId="3592EF9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0457611" w14:textId="77777777" w:rsidR="00712ED3" w:rsidRPr="00712ED3" w:rsidRDefault="00712ED3" w:rsidP="00712ED3">
            <w:pPr>
              <w:spacing w:line="240" w:lineRule="auto"/>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Faaliyet Adı</w:t>
            </w:r>
          </w:p>
        </w:tc>
        <w:tc>
          <w:tcPr>
            <w:tcW w:w="3285" w:type="pct"/>
            <w:hideMark/>
          </w:tcPr>
          <w:p w14:paraId="33CF5F97" w14:textId="77777777" w:rsidR="00712ED3" w:rsidRPr="00712ED3" w:rsidRDefault="00712ED3" w:rsidP="00712ED3">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F5.5.1.5 Organik tarım ile ilgili projeler üretilmesi ve tarım-hayvancılık desteklemeleri yapılması</w:t>
            </w:r>
          </w:p>
        </w:tc>
      </w:tr>
      <w:tr w:rsidR="00712ED3" w:rsidRPr="00712ED3" w14:paraId="3DEA59F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0FEFFA6" w14:textId="77777777" w:rsidR="00712ED3" w:rsidRPr="00712ED3" w:rsidRDefault="00712ED3" w:rsidP="00712ED3">
            <w:pPr>
              <w:spacing w:line="240" w:lineRule="auto"/>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Sorumlu Harcama Birimi</w:t>
            </w:r>
          </w:p>
        </w:tc>
        <w:tc>
          <w:tcPr>
            <w:tcW w:w="3285" w:type="pct"/>
            <w:hideMark/>
          </w:tcPr>
          <w:p w14:paraId="31A26430" w14:textId="77777777" w:rsidR="00712ED3" w:rsidRPr="00712ED3" w:rsidRDefault="00712ED3" w:rsidP="00712ED3">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Park Bahçe ve Yeşil Alanlar Dairesi Başkanlığı</w:t>
            </w:r>
          </w:p>
        </w:tc>
      </w:tr>
      <w:tr w:rsidR="00712ED3" w:rsidRPr="00712ED3" w14:paraId="178B519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289E1A5" w14:textId="77777777" w:rsidR="00712ED3" w:rsidRPr="00712ED3" w:rsidRDefault="00712ED3" w:rsidP="00712ED3">
            <w:pPr>
              <w:spacing w:line="240" w:lineRule="auto"/>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Açıklamalar :</w:t>
            </w:r>
          </w:p>
        </w:tc>
        <w:tc>
          <w:tcPr>
            <w:tcW w:w="3285" w:type="pct"/>
            <w:hideMark/>
          </w:tcPr>
          <w:p w14:paraId="6604327F" w14:textId="77777777" w:rsidR="000C1B0C" w:rsidRDefault="00712ED3"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Zeytinciliği Destekleme Projesi Kapsamında "Hatay İlinde Zeytin Hasadı ve Zeytinyağı Kalitesini Arttırmak İçin Zeytin Toplama Kasası ile Zeytinyağı Tenekesinin Kullanımını Yaygınlaştırılması Projesi"</w:t>
            </w:r>
          </w:p>
          <w:p w14:paraId="0533AFEE" w14:textId="77777777" w:rsidR="000C1B0C" w:rsidRDefault="00712ED3"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 xml:space="preserve">Tarımsal desteklemelerde kullanılmak üzere sera yapım, bakım ve onarımları yapılması </w:t>
            </w:r>
          </w:p>
          <w:p w14:paraId="5EA26862" w14:textId="668486C9" w:rsidR="00712ED3" w:rsidRPr="00712ED3" w:rsidRDefault="00712ED3" w:rsidP="000C1B0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 xml:space="preserve">Tarımsal Destekleme kapsamında tohum, meyve fidanı ve sebze fidesi dağıtımı   </w:t>
            </w:r>
          </w:p>
        </w:tc>
      </w:tr>
      <w:tr w:rsidR="00712ED3" w:rsidRPr="00712ED3" w14:paraId="1641BB3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6C5ED77" w14:textId="77777777" w:rsidR="00712ED3" w:rsidRPr="00712ED3" w:rsidRDefault="00712ED3" w:rsidP="00712ED3">
            <w:pPr>
              <w:spacing w:line="240" w:lineRule="auto"/>
              <w:jc w:val="center"/>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Ekonomik Kod</w:t>
            </w:r>
          </w:p>
        </w:tc>
        <w:tc>
          <w:tcPr>
            <w:tcW w:w="3285" w:type="pct"/>
            <w:hideMark/>
          </w:tcPr>
          <w:p w14:paraId="0233BF62" w14:textId="77777777" w:rsidR="00712ED3" w:rsidRPr="00712ED3" w:rsidRDefault="00712ED3" w:rsidP="00712ED3">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712ED3">
              <w:rPr>
                <w:rFonts w:ascii="Arial Narrow" w:eastAsia="Times New Roman" w:hAnsi="Arial Narrow" w:cs="Arial"/>
                <w:b/>
                <w:bCs/>
                <w:color w:val="000000"/>
                <w:sz w:val="20"/>
                <w:szCs w:val="20"/>
                <w:lang w:eastAsia="tr-TR"/>
              </w:rPr>
              <w:t> </w:t>
            </w:r>
          </w:p>
        </w:tc>
      </w:tr>
      <w:tr w:rsidR="00712ED3" w:rsidRPr="00712ED3" w14:paraId="6C92F0D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2B7F1B0" w14:textId="77777777" w:rsidR="00712ED3" w:rsidRPr="00712ED3" w:rsidRDefault="00712ED3" w:rsidP="00712ED3">
            <w:pPr>
              <w:spacing w:line="240" w:lineRule="auto"/>
              <w:jc w:val="center"/>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01</w:t>
            </w:r>
          </w:p>
        </w:tc>
        <w:tc>
          <w:tcPr>
            <w:tcW w:w="1392" w:type="pct"/>
            <w:gridSpan w:val="2"/>
            <w:hideMark/>
          </w:tcPr>
          <w:p w14:paraId="15BFF370" w14:textId="77777777" w:rsidR="00712ED3" w:rsidRPr="00712ED3" w:rsidRDefault="00712ED3" w:rsidP="00712ED3">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Personel Giderleri</w:t>
            </w:r>
          </w:p>
        </w:tc>
        <w:tc>
          <w:tcPr>
            <w:tcW w:w="3285" w:type="pct"/>
            <w:hideMark/>
          </w:tcPr>
          <w:p w14:paraId="7FEAC4F5" w14:textId="77777777" w:rsidR="00712ED3" w:rsidRPr="00712ED3" w:rsidRDefault="00712ED3" w:rsidP="00712ED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0,00</w:t>
            </w:r>
          </w:p>
        </w:tc>
      </w:tr>
      <w:tr w:rsidR="00712ED3" w:rsidRPr="00712ED3" w14:paraId="4006CAF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C2DB860" w14:textId="77777777" w:rsidR="00712ED3" w:rsidRPr="00712ED3" w:rsidRDefault="00712ED3" w:rsidP="00712ED3">
            <w:pPr>
              <w:spacing w:line="240" w:lineRule="auto"/>
              <w:jc w:val="center"/>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02</w:t>
            </w:r>
          </w:p>
        </w:tc>
        <w:tc>
          <w:tcPr>
            <w:tcW w:w="1392" w:type="pct"/>
            <w:gridSpan w:val="2"/>
            <w:hideMark/>
          </w:tcPr>
          <w:p w14:paraId="6107201A" w14:textId="77777777" w:rsidR="00712ED3" w:rsidRPr="00712ED3" w:rsidRDefault="00712ED3" w:rsidP="00712ED3">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SGK Devlet Primi Giderleri</w:t>
            </w:r>
          </w:p>
        </w:tc>
        <w:tc>
          <w:tcPr>
            <w:tcW w:w="3285" w:type="pct"/>
            <w:hideMark/>
          </w:tcPr>
          <w:p w14:paraId="69676E7E" w14:textId="77777777" w:rsidR="00712ED3" w:rsidRPr="00712ED3" w:rsidRDefault="00712ED3" w:rsidP="00712ED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0,00</w:t>
            </w:r>
          </w:p>
        </w:tc>
      </w:tr>
      <w:tr w:rsidR="00712ED3" w:rsidRPr="00712ED3" w14:paraId="11BDD59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FA439FE" w14:textId="77777777" w:rsidR="00712ED3" w:rsidRPr="00712ED3" w:rsidRDefault="00712ED3" w:rsidP="00712ED3">
            <w:pPr>
              <w:spacing w:line="240" w:lineRule="auto"/>
              <w:jc w:val="center"/>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03</w:t>
            </w:r>
          </w:p>
        </w:tc>
        <w:tc>
          <w:tcPr>
            <w:tcW w:w="1392" w:type="pct"/>
            <w:gridSpan w:val="2"/>
            <w:hideMark/>
          </w:tcPr>
          <w:p w14:paraId="3A51B930" w14:textId="77777777" w:rsidR="00712ED3" w:rsidRPr="00712ED3" w:rsidRDefault="00712ED3" w:rsidP="00712ED3">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 xml:space="preserve">Mal ve Hizmet Alım Giderleri </w:t>
            </w:r>
          </w:p>
        </w:tc>
        <w:tc>
          <w:tcPr>
            <w:tcW w:w="3285" w:type="pct"/>
            <w:hideMark/>
          </w:tcPr>
          <w:p w14:paraId="6C3A4033" w14:textId="77777777" w:rsidR="00712ED3" w:rsidRPr="00712ED3" w:rsidRDefault="00712ED3" w:rsidP="00712ED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3.000.000,00</w:t>
            </w:r>
          </w:p>
        </w:tc>
      </w:tr>
      <w:tr w:rsidR="00712ED3" w:rsidRPr="00712ED3" w14:paraId="48A5A80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AB805CE" w14:textId="77777777" w:rsidR="00712ED3" w:rsidRPr="00712ED3" w:rsidRDefault="00712ED3" w:rsidP="00712ED3">
            <w:pPr>
              <w:spacing w:line="240" w:lineRule="auto"/>
              <w:jc w:val="center"/>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04</w:t>
            </w:r>
          </w:p>
        </w:tc>
        <w:tc>
          <w:tcPr>
            <w:tcW w:w="1392" w:type="pct"/>
            <w:gridSpan w:val="2"/>
            <w:hideMark/>
          </w:tcPr>
          <w:p w14:paraId="40C384A8" w14:textId="77777777" w:rsidR="00712ED3" w:rsidRPr="00712ED3" w:rsidRDefault="00712ED3" w:rsidP="00712ED3">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Faiz Giderleri</w:t>
            </w:r>
          </w:p>
        </w:tc>
        <w:tc>
          <w:tcPr>
            <w:tcW w:w="3285" w:type="pct"/>
            <w:hideMark/>
          </w:tcPr>
          <w:p w14:paraId="27C4EC30" w14:textId="77777777" w:rsidR="00712ED3" w:rsidRPr="00712ED3" w:rsidRDefault="00712ED3" w:rsidP="00712ED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0,00</w:t>
            </w:r>
          </w:p>
        </w:tc>
      </w:tr>
      <w:tr w:rsidR="00712ED3" w:rsidRPr="00712ED3" w14:paraId="0B3ABFC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62C1666" w14:textId="77777777" w:rsidR="00712ED3" w:rsidRPr="00712ED3" w:rsidRDefault="00712ED3" w:rsidP="00712ED3">
            <w:pPr>
              <w:spacing w:line="240" w:lineRule="auto"/>
              <w:jc w:val="center"/>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05</w:t>
            </w:r>
          </w:p>
        </w:tc>
        <w:tc>
          <w:tcPr>
            <w:tcW w:w="1392" w:type="pct"/>
            <w:gridSpan w:val="2"/>
            <w:hideMark/>
          </w:tcPr>
          <w:p w14:paraId="3463F237" w14:textId="77777777" w:rsidR="00712ED3" w:rsidRPr="00712ED3" w:rsidRDefault="00712ED3" w:rsidP="00712ED3">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Cari Transferler</w:t>
            </w:r>
          </w:p>
        </w:tc>
        <w:tc>
          <w:tcPr>
            <w:tcW w:w="3285" w:type="pct"/>
            <w:hideMark/>
          </w:tcPr>
          <w:p w14:paraId="794FF36E" w14:textId="77777777" w:rsidR="00712ED3" w:rsidRPr="00712ED3" w:rsidRDefault="00712ED3" w:rsidP="00712ED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0,00</w:t>
            </w:r>
          </w:p>
        </w:tc>
      </w:tr>
      <w:tr w:rsidR="00712ED3" w:rsidRPr="00712ED3" w14:paraId="36664EC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7DC99E6" w14:textId="77777777" w:rsidR="00712ED3" w:rsidRPr="00712ED3" w:rsidRDefault="00712ED3" w:rsidP="00712ED3">
            <w:pPr>
              <w:spacing w:line="240" w:lineRule="auto"/>
              <w:jc w:val="center"/>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06</w:t>
            </w:r>
          </w:p>
        </w:tc>
        <w:tc>
          <w:tcPr>
            <w:tcW w:w="1392" w:type="pct"/>
            <w:gridSpan w:val="2"/>
            <w:hideMark/>
          </w:tcPr>
          <w:p w14:paraId="1508ED84" w14:textId="77777777" w:rsidR="00712ED3" w:rsidRPr="00712ED3" w:rsidRDefault="00712ED3" w:rsidP="00712ED3">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Sermaye Giderleri</w:t>
            </w:r>
          </w:p>
        </w:tc>
        <w:tc>
          <w:tcPr>
            <w:tcW w:w="3285" w:type="pct"/>
            <w:hideMark/>
          </w:tcPr>
          <w:p w14:paraId="128C9615" w14:textId="77777777" w:rsidR="00712ED3" w:rsidRPr="00712ED3" w:rsidRDefault="00712ED3" w:rsidP="00712ED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9.000.000,00</w:t>
            </w:r>
          </w:p>
        </w:tc>
      </w:tr>
      <w:tr w:rsidR="00712ED3" w:rsidRPr="00712ED3" w14:paraId="500FE6C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DE966D7" w14:textId="77777777" w:rsidR="00712ED3" w:rsidRPr="00712ED3" w:rsidRDefault="00712ED3" w:rsidP="00712ED3">
            <w:pPr>
              <w:spacing w:line="240" w:lineRule="auto"/>
              <w:jc w:val="center"/>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07</w:t>
            </w:r>
          </w:p>
        </w:tc>
        <w:tc>
          <w:tcPr>
            <w:tcW w:w="1392" w:type="pct"/>
            <w:gridSpan w:val="2"/>
            <w:hideMark/>
          </w:tcPr>
          <w:p w14:paraId="4E1AF635" w14:textId="77777777" w:rsidR="00712ED3" w:rsidRPr="00712ED3" w:rsidRDefault="00712ED3" w:rsidP="00712ED3">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Sermaye Transferleri</w:t>
            </w:r>
          </w:p>
        </w:tc>
        <w:tc>
          <w:tcPr>
            <w:tcW w:w="3285" w:type="pct"/>
            <w:hideMark/>
          </w:tcPr>
          <w:p w14:paraId="7B64409E" w14:textId="77777777" w:rsidR="00712ED3" w:rsidRPr="00712ED3" w:rsidRDefault="00712ED3" w:rsidP="00712ED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0,00</w:t>
            </w:r>
          </w:p>
        </w:tc>
      </w:tr>
      <w:tr w:rsidR="00712ED3" w:rsidRPr="00712ED3" w14:paraId="7B01B0D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D156A64" w14:textId="77777777" w:rsidR="00712ED3" w:rsidRPr="00712ED3" w:rsidRDefault="00712ED3" w:rsidP="00712ED3">
            <w:pPr>
              <w:spacing w:line="240" w:lineRule="auto"/>
              <w:jc w:val="center"/>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08</w:t>
            </w:r>
          </w:p>
        </w:tc>
        <w:tc>
          <w:tcPr>
            <w:tcW w:w="1392" w:type="pct"/>
            <w:gridSpan w:val="2"/>
            <w:hideMark/>
          </w:tcPr>
          <w:p w14:paraId="099F28BE" w14:textId="77777777" w:rsidR="00712ED3" w:rsidRPr="00712ED3" w:rsidRDefault="00712ED3" w:rsidP="00712ED3">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Borç Verme</w:t>
            </w:r>
          </w:p>
        </w:tc>
        <w:tc>
          <w:tcPr>
            <w:tcW w:w="3285" w:type="pct"/>
            <w:hideMark/>
          </w:tcPr>
          <w:p w14:paraId="39EAAD28" w14:textId="77777777" w:rsidR="00712ED3" w:rsidRPr="00712ED3" w:rsidRDefault="00712ED3" w:rsidP="00712ED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0,00</w:t>
            </w:r>
          </w:p>
        </w:tc>
      </w:tr>
      <w:tr w:rsidR="00712ED3" w:rsidRPr="00712ED3" w14:paraId="1E0198E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AEA3C18" w14:textId="77777777" w:rsidR="00712ED3" w:rsidRPr="00712ED3" w:rsidRDefault="00712ED3" w:rsidP="00712ED3">
            <w:pPr>
              <w:spacing w:line="240" w:lineRule="auto"/>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 xml:space="preserve">Toplam Bütçe Kaynak </w:t>
            </w:r>
          </w:p>
        </w:tc>
        <w:tc>
          <w:tcPr>
            <w:tcW w:w="3285" w:type="pct"/>
            <w:hideMark/>
          </w:tcPr>
          <w:p w14:paraId="57100E4E" w14:textId="77777777" w:rsidR="00712ED3" w:rsidRPr="00712ED3" w:rsidRDefault="00712ED3" w:rsidP="00712ED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12.000.000,00</w:t>
            </w:r>
          </w:p>
        </w:tc>
      </w:tr>
      <w:tr w:rsidR="00712ED3" w:rsidRPr="00712ED3" w14:paraId="184893A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E53DC91" w14:textId="77777777" w:rsidR="00712ED3" w:rsidRPr="00712ED3" w:rsidRDefault="00712ED3" w:rsidP="00712ED3">
            <w:pPr>
              <w:spacing w:line="240" w:lineRule="auto"/>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Bütçe Dışı Kaynak</w:t>
            </w:r>
          </w:p>
        </w:tc>
        <w:tc>
          <w:tcPr>
            <w:tcW w:w="1254" w:type="pct"/>
            <w:hideMark/>
          </w:tcPr>
          <w:p w14:paraId="324169D0" w14:textId="77777777" w:rsidR="00712ED3" w:rsidRPr="00712ED3" w:rsidRDefault="00712ED3" w:rsidP="00712ED3">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Döner Sermaye</w:t>
            </w:r>
          </w:p>
        </w:tc>
        <w:tc>
          <w:tcPr>
            <w:tcW w:w="3285" w:type="pct"/>
            <w:hideMark/>
          </w:tcPr>
          <w:p w14:paraId="128520D0" w14:textId="77777777" w:rsidR="00712ED3" w:rsidRPr="00712ED3" w:rsidRDefault="00712ED3" w:rsidP="00712ED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0,00</w:t>
            </w:r>
          </w:p>
        </w:tc>
      </w:tr>
      <w:tr w:rsidR="00712ED3" w:rsidRPr="00712ED3" w14:paraId="13A8665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354F0BE" w14:textId="77777777" w:rsidR="00712ED3" w:rsidRPr="00712ED3" w:rsidRDefault="00712ED3" w:rsidP="00712ED3">
            <w:pPr>
              <w:spacing w:line="240" w:lineRule="auto"/>
              <w:rPr>
                <w:rFonts w:ascii="Arial Narrow" w:eastAsia="Times New Roman" w:hAnsi="Arial Narrow" w:cs="Arial"/>
                <w:color w:val="000000"/>
                <w:sz w:val="20"/>
                <w:szCs w:val="20"/>
                <w:lang w:eastAsia="tr-TR"/>
              </w:rPr>
            </w:pPr>
          </w:p>
        </w:tc>
        <w:tc>
          <w:tcPr>
            <w:tcW w:w="1254" w:type="pct"/>
            <w:hideMark/>
          </w:tcPr>
          <w:p w14:paraId="5CA46DA8" w14:textId="77777777" w:rsidR="00712ED3" w:rsidRPr="00712ED3" w:rsidRDefault="00712ED3" w:rsidP="00712ED3">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Diğer Yurt İçi</w:t>
            </w:r>
          </w:p>
        </w:tc>
        <w:tc>
          <w:tcPr>
            <w:tcW w:w="3285" w:type="pct"/>
            <w:hideMark/>
          </w:tcPr>
          <w:p w14:paraId="2B0FAE8F" w14:textId="77777777" w:rsidR="00712ED3" w:rsidRPr="00712ED3" w:rsidRDefault="00712ED3" w:rsidP="00712ED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0,00</w:t>
            </w:r>
          </w:p>
        </w:tc>
      </w:tr>
      <w:tr w:rsidR="00712ED3" w:rsidRPr="00712ED3" w14:paraId="6B17F41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E6AC889" w14:textId="77777777" w:rsidR="00712ED3" w:rsidRPr="00712ED3" w:rsidRDefault="00712ED3" w:rsidP="00712ED3">
            <w:pPr>
              <w:spacing w:line="240" w:lineRule="auto"/>
              <w:rPr>
                <w:rFonts w:ascii="Arial Narrow" w:eastAsia="Times New Roman" w:hAnsi="Arial Narrow" w:cs="Arial"/>
                <w:color w:val="000000"/>
                <w:sz w:val="20"/>
                <w:szCs w:val="20"/>
                <w:lang w:eastAsia="tr-TR"/>
              </w:rPr>
            </w:pPr>
          </w:p>
        </w:tc>
        <w:tc>
          <w:tcPr>
            <w:tcW w:w="1254" w:type="pct"/>
            <w:hideMark/>
          </w:tcPr>
          <w:p w14:paraId="219BFAB3" w14:textId="77777777" w:rsidR="00712ED3" w:rsidRPr="00712ED3" w:rsidRDefault="00712ED3" w:rsidP="00712ED3">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Yurt Dışı</w:t>
            </w:r>
          </w:p>
        </w:tc>
        <w:tc>
          <w:tcPr>
            <w:tcW w:w="3285" w:type="pct"/>
            <w:hideMark/>
          </w:tcPr>
          <w:p w14:paraId="77ED7114" w14:textId="77777777" w:rsidR="00712ED3" w:rsidRPr="00712ED3" w:rsidRDefault="00712ED3" w:rsidP="00712ED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0,00</w:t>
            </w:r>
          </w:p>
        </w:tc>
      </w:tr>
      <w:tr w:rsidR="00712ED3" w:rsidRPr="00712ED3" w14:paraId="4AF91BB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0FCF373" w14:textId="77777777" w:rsidR="00712ED3" w:rsidRPr="00712ED3" w:rsidRDefault="00712ED3" w:rsidP="00712ED3">
            <w:pPr>
              <w:spacing w:line="240" w:lineRule="auto"/>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 xml:space="preserve">Toplam Bütçe Dışı Kaynak </w:t>
            </w:r>
          </w:p>
        </w:tc>
        <w:tc>
          <w:tcPr>
            <w:tcW w:w="3285" w:type="pct"/>
            <w:hideMark/>
          </w:tcPr>
          <w:p w14:paraId="53144071" w14:textId="77777777" w:rsidR="00712ED3" w:rsidRPr="00712ED3" w:rsidRDefault="00712ED3" w:rsidP="00712ED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0,00</w:t>
            </w:r>
          </w:p>
        </w:tc>
      </w:tr>
      <w:tr w:rsidR="00712ED3" w:rsidRPr="00712ED3" w14:paraId="1BBB2AF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1A8640A" w14:textId="77777777" w:rsidR="00712ED3" w:rsidRPr="00712ED3" w:rsidRDefault="00712ED3" w:rsidP="00712ED3">
            <w:pPr>
              <w:spacing w:line="240" w:lineRule="auto"/>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Toplam Kaynak İhtiyacı</w:t>
            </w:r>
          </w:p>
        </w:tc>
        <w:tc>
          <w:tcPr>
            <w:tcW w:w="3285" w:type="pct"/>
            <w:hideMark/>
          </w:tcPr>
          <w:p w14:paraId="4412AE72" w14:textId="77777777" w:rsidR="00712ED3" w:rsidRPr="00712ED3" w:rsidRDefault="00712ED3" w:rsidP="00712ED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712ED3">
              <w:rPr>
                <w:rFonts w:ascii="Arial Narrow" w:eastAsia="Times New Roman" w:hAnsi="Arial Narrow" w:cs="Arial"/>
                <w:color w:val="000000"/>
                <w:sz w:val="20"/>
                <w:szCs w:val="20"/>
                <w:lang w:eastAsia="tr-TR"/>
              </w:rPr>
              <w:t>12.000.000,00</w:t>
            </w:r>
          </w:p>
        </w:tc>
      </w:tr>
    </w:tbl>
    <w:p w14:paraId="04E1EEB6" w14:textId="77777777" w:rsidR="00744ECC" w:rsidRDefault="00744ECC"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204104ED"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75FCA1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5" w:type="pct"/>
            <w:hideMark/>
          </w:tcPr>
          <w:p w14:paraId="20D82CF2"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04C56C1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966B6B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747D44C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Kırsal kalkınmanın desteklenmesi ve yerel çeşitliliğin kayıt altına alınarak korunması</w:t>
            </w:r>
          </w:p>
        </w:tc>
      </w:tr>
      <w:tr w:rsidR="00D827BE" w:rsidRPr="00D827BE" w14:paraId="2D6A6B4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4CFFBA2"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59F52A73"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F5.5.1.6 Toprak verimliliğini artırmaya yönelik harita tabanlı veri yönetim programı alınması</w:t>
            </w:r>
          </w:p>
        </w:tc>
      </w:tr>
      <w:tr w:rsidR="00D827BE" w:rsidRPr="00D827BE" w14:paraId="4D0876C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6A1382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51F55D4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İmar ve Şehircilik Dairesi Başkanlığı</w:t>
            </w:r>
          </w:p>
        </w:tc>
      </w:tr>
      <w:tr w:rsidR="00D827BE" w:rsidRPr="00D827BE" w14:paraId="66B89F2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8C2D35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453393C4" w14:textId="77777777" w:rsidR="00D827BE" w:rsidRPr="00D827BE" w:rsidRDefault="00D827BE" w:rsidP="00F52753">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Kırsalda yaşayan çiftçinin toprak verimliliğini artırmaya yönelik, bölgede gerçekleştirilen tarımsal faaliyetleri görüntülemek için harita tabanlı veri yönetim programı alınacaktır.</w:t>
            </w:r>
          </w:p>
        </w:tc>
      </w:tr>
      <w:tr w:rsidR="00D827BE" w:rsidRPr="00D827BE" w14:paraId="5A4E316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3BE193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3EDA5DD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043C983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C94C4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397F1050"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5AA1977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14D462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3A8EDC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22B66C5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4B673446"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774718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8864F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37970132"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3715B95A"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8.000.000,00</w:t>
            </w:r>
          </w:p>
        </w:tc>
      </w:tr>
      <w:tr w:rsidR="00D827BE" w:rsidRPr="00D827BE" w14:paraId="7C3A6B8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934655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5A1FB86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0DF146E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60E0BA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83B0E4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3CA0831A"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74D26232"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4E150E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3E0F5E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0845A324"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72904CD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022DAF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2E9F57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147A31D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2ED5EE4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D6E9B8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437AA1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56845B0A"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2EA57B0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1D7EBF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7527DC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72AF803F"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8.000.000,00</w:t>
            </w:r>
          </w:p>
        </w:tc>
      </w:tr>
      <w:tr w:rsidR="00D827BE" w:rsidRPr="00D827BE" w14:paraId="6A937E9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38559E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0DD6923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7BB50526"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6A66E9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76C1D0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49A27BE5"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7977DEAC"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7A2E29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9EC4A6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38EE2A54"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23DAB01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DA94AE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EDC5C9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46D9694B"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C94A02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2AC101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1DF0DE80"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8.000.000,00</w:t>
            </w:r>
          </w:p>
        </w:tc>
      </w:tr>
    </w:tbl>
    <w:p w14:paraId="1600D23D" w14:textId="77777777" w:rsidR="00D827BE" w:rsidRDefault="00D827BE">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52249DA1"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02A7DD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5" w:type="pct"/>
            <w:hideMark/>
          </w:tcPr>
          <w:p w14:paraId="49295813"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77B82DD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1C0035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1E4C7F3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Sağlıklı gıda temini ve güvenilir ticari faaliyetlerin sürdürülmesini sağlamak</w:t>
            </w:r>
          </w:p>
        </w:tc>
      </w:tr>
      <w:tr w:rsidR="00D827BE" w:rsidRPr="00D827BE" w14:paraId="75A8B9D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FC2EC3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23EDD247"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F5.6.1.1 HBB Sebze ve Meyve Hal Kompleksi Yapımı</w:t>
            </w:r>
          </w:p>
        </w:tc>
      </w:tr>
      <w:tr w:rsidR="00D827BE" w:rsidRPr="00D827BE" w14:paraId="4221CC3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4EE7B5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2BFDC95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Fen İşleri Dairesi Başkanlığı</w:t>
            </w:r>
          </w:p>
        </w:tc>
      </w:tr>
      <w:tr w:rsidR="00D827BE" w:rsidRPr="00D827BE" w14:paraId="3103B96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5A37FD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0C6C479B" w14:textId="77777777" w:rsidR="00D827BE" w:rsidRPr="00D827BE" w:rsidRDefault="00D827BE" w:rsidP="00F52753">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Belen İlçesi Şenbük Mahallesinde kent içi trafiğe yeni bir yük getirmeyecek bir lokasyonda 170.000 m² dönümlük arazi üzerinde 46.720 m² inşaat alanına sahip modern bir kompleks olarak tasarlanmıştır.</w:t>
            </w:r>
          </w:p>
        </w:tc>
      </w:tr>
      <w:tr w:rsidR="00D827BE" w:rsidRPr="00D827BE" w14:paraId="07AA613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6EBC7A7"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4E5756D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79E29BA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E60A49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4C98243A"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03B2B55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13A53B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57A042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34FD0AC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6A93553F"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02B169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5AB4B2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37701587"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61F6B282"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3F68C9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00E983E"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6AF33FE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10E6DE9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B68115F"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47C641C"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53194530"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0B80131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DDD011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26F4B1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329FB80C"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34647B5A"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250.000.000,00</w:t>
            </w:r>
          </w:p>
        </w:tc>
      </w:tr>
      <w:tr w:rsidR="00D827BE" w:rsidRPr="00D827BE" w14:paraId="25940F8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280921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4970A2E4"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0125E37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8F2759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C241924"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4FE5456B"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29A4F908"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6693B7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896A302"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55F86C8D"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250.000.000,00</w:t>
            </w:r>
          </w:p>
        </w:tc>
      </w:tr>
      <w:tr w:rsidR="00D827BE" w:rsidRPr="00D827BE" w14:paraId="5273558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E1BCAD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0B41FFF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7E064ADF"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53D7BF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DA51A7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31F471AA"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09B94FF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93AB96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2C9864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4831199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1EAEF6B1"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0C3558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CE824E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10DC5C08"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BA5900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0B505D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0BADF53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250.000.000,00</w:t>
            </w:r>
          </w:p>
        </w:tc>
      </w:tr>
    </w:tbl>
    <w:p w14:paraId="0AA6F526" w14:textId="4904B092" w:rsidR="00596DD8" w:rsidRDefault="00596DD8" w:rsidP="00EC3E39">
      <w:pPr>
        <w:rPr>
          <w:b/>
          <w:highlight w:val="cyan"/>
        </w:rPr>
      </w:pPr>
    </w:p>
    <w:p w14:paraId="53F6A149" w14:textId="77777777" w:rsidR="00E47799" w:rsidRDefault="00E47799"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104ED2" w:rsidRPr="00D827BE" w14:paraId="6BF2665A" w14:textId="77777777" w:rsidTr="00104E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DDDEA41" w14:textId="77777777" w:rsidR="00104ED2" w:rsidRPr="00D827BE" w:rsidRDefault="00104ED2" w:rsidP="006E317F">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4" w:type="pct"/>
            <w:hideMark/>
          </w:tcPr>
          <w:p w14:paraId="25709AE1" w14:textId="77777777" w:rsidR="00104ED2" w:rsidRPr="00D827BE" w:rsidRDefault="00104ED2" w:rsidP="006E317F">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104ED2" w:rsidRPr="00D827BE" w14:paraId="456F3E69"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D4D88E0" w14:textId="77777777" w:rsidR="00104ED2" w:rsidRPr="00D827BE" w:rsidRDefault="00104ED2" w:rsidP="00104ED2">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4" w:type="pct"/>
            <w:hideMark/>
          </w:tcPr>
          <w:p w14:paraId="3288CEB8" w14:textId="3B51E5D2" w:rsidR="00104ED2" w:rsidRPr="00D827BE" w:rsidRDefault="00104ED2" w:rsidP="00104ED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104ED2">
              <w:rPr>
                <w:rFonts w:ascii="Arial Narrow" w:eastAsia="Times New Roman" w:hAnsi="Arial Narrow" w:cs="Arial"/>
                <w:color w:val="000000"/>
                <w:sz w:val="20"/>
                <w:szCs w:val="20"/>
                <w:lang w:eastAsia="tr-TR"/>
              </w:rPr>
              <w:t>Sağlıklı gıda temini ve güvenilir ticari faaliyetlerin sürdürülmesini sağlamak</w:t>
            </w:r>
          </w:p>
        </w:tc>
      </w:tr>
      <w:tr w:rsidR="00104ED2" w:rsidRPr="00D827BE" w14:paraId="0BB16577"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7BA2C9E" w14:textId="77777777" w:rsidR="00104ED2" w:rsidRPr="00D827BE" w:rsidRDefault="00104ED2" w:rsidP="00104ED2">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4" w:type="pct"/>
            <w:hideMark/>
          </w:tcPr>
          <w:p w14:paraId="1C4E8783" w14:textId="6F7F3FA5" w:rsidR="00104ED2" w:rsidRPr="00D827BE" w:rsidRDefault="00104ED2" w:rsidP="00104ED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104ED2">
              <w:rPr>
                <w:rFonts w:ascii="Arial Narrow" w:eastAsia="Times New Roman" w:hAnsi="Arial Narrow" w:cs="Arial"/>
                <w:color w:val="000000"/>
                <w:sz w:val="20"/>
                <w:szCs w:val="20"/>
                <w:lang w:eastAsia="tr-TR"/>
              </w:rPr>
              <w:t>F5.6.1.2 İl genelinde 1. sınıf gayrisıhhi müessese denetimlerinin yapılması</w:t>
            </w:r>
          </w:p>
        </w:tc>
      </w:tr>
      <w:tr w:rsidR="00104ED2" w:rsidRPr="00D827BE" w14:paraId="0B2AF289"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F8E348A" w14:textId="77777777" w:rsidR="00104ED2" w:rsidRPr="00D827BE" w:rsidRDefault="00104ED2" w:rsidP="00104ED2">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4" w:type="pct"/>
            <w:vAlign w:val="center"/>
            <w:hideMark/>
          </w:tcPr>
          <w:p w14:paraId="7D824F59" w14:textId="0D24F955" w:rsidR="00104ED2" w:rsidRPr="00D827BE" w:rsidRDefault="00104ED2" w:rsidP="00104ED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104ED2">
              <w:rPr>
                <w:rFonts w:ascii="Arial Narrow" w:eastAsia="Times New Roman" w:hAnsi="Arial Narrow" w:cs="Arial"/>
                <w:color w:val="000000"/>
                <w:sz w:val="20"/>
                <w:szCs w:val="20"/>
                <w:lang w:eastAsia="tr-TR"/>
              </w:rPr>
              <w:t>Sağlık ve Sosyal Hizmetler Daire Başkanlığı</w:t>
            </w:r>
          </w:p>
        </w:tc>
      </w:tr>
      <w:tr w:rsidR="00104ED2" w:rsidRPr="00D827BE" w14:paraId="00DE4508"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9A72626" w14:textId="77777777" w:rsidR="00104ED2" w:rsidRPr="00D827BE" w:rsidRDefault="00104ED2" w:rsidP="00104ED2">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4" w:type="pct"/>
          </w:tcPr>
          <w:p w14:paraId="6C6F3201" w14:textId="5A56C6D5" w:rsidR="00104ED2" w:rsidRPr="00D827BE" w:rsidRDefault="00104ED2" w:rsidP="00104ED2">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p>
        </w:tc>
      </w:tr>
      <w:tr w:rsidR="00104ED2" w:rsidRPr="00D827BE" w14:paraId="2F574C90"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A0AF056" w14:textId="77777777" w:rsidR="00104ED2" w:rsidRPr="00D827BE" w:rsidRDefault="00104ED2"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4" w:type="pct"/>
            <w:hideMark/>
          </w:tcPr>
          <w:p w14:paraId="40B3086E" w14:textId="77777777" w:rsidR="00104ED2" w:rsidRPr="00D827BE" w:rsidRDefault="00104ED2"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104ED2" w:rsidRPr="00D827BE" w14:paraId="5250F9C1"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320F9AB" w14:textId="77777777" w:rsidR="00104ED2" w:rsidRPr="00D827BE" w:rsidRDefault="00104ED2"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3" w:type="pct"/>
            <w:gridSpan w:val="2"/>
            <w:hideMark/>
          </w:tcPr>
          <w:p w14:paraId="6316E84A" w14:textId="77777777" w:rsidR="00104ED2" w:rsidRPr="00D827BE" w:rsidRDefault="00104ED2" w:rsidP="006E317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4" w:type="pct"/>
            <w:hideMark/>
          </w:tcPr>
          <w:p w14:paraId="00DA508E" w14:textId="77777777" w:rsidR="00104ED2" w:rsidRPr="00D827BE" w:rsidRDefault="00104ED2"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104ED2" w:rsidRPr="00D827BE" w14:paraId="46E4B9CB"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78A345D" w14:textId="77777777" w:rsidR="00104ED2" w:rsidRPr="00D827BE" w:rsidRDefault="00104ED2"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3" w:type="pct"/>
            <w:gridSpan w:val="2"/>
            <w:hideMark/>
          </w:tcPr>
          <w:p w14:paraId="5C078B28" w14:textId="77777777" w:rsidR="00104ED2" w:rsidRPr="00D827BE" w:rsidRDefault="00104ED2"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4" w:type="pct"/>
            <w:hideMark/>
          </w:tcPr>
          <w:p w14:paraId="2872604A" w14:textId="77777777" w:rsidR="00104ED2" w:rsidRPr="00D827BE" w:rsidRDefault="00104ED2"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104ED2" w:rsidRPr="00D827BE" w14:paraId="707BB5F8"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FB88274" w14:textId="77777777" w:rsidR="00104ED2" w:rsidRPr="00D827BE" w:rsidRDefault="00104ED2"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3" w:type="pct"/>
            <w:gridSpan w:val="2"/>
            <w:hideMark/>
          </w:tcPr>
          <w:p w14:paraId="74717095" w14:textId="77777777" w:rsidR="00104ED2" w:rsidRPr="00D827BE" w:rsidRDefault="00104ED2" w:rsidP="006E317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4" w:type="pct"/>
            <w:hideMark/>
          </w:tcPr>
          <w:p w14:paraId="3EF8F92B" w14:textId="77777777" w:rsidR="00104ED2" w:rsidRPr="00D827BE" w:rsidRDefault="00104ED2"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104ED2" w:rsidRPr="00D827BE" w14:paraId="5622F528"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500D2A5" w14:textId="77777777" w:rsidR="00104ED2" w:rsidRPr="00D827BE" w:rsidRDefault="00104ED2"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3" w:type="pct"/>
            <w:gridSpan w:val="2"/>
            <w:hideMark/>
          </w:tcPr>
          <w:p w14:paraId="1B9DDEFB" w14:textId="77777777" w:rsidR="00104ED2" w:rsidRPr="00D827BE" w:rsidRDefault="00104ED2"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4" w:type="pct"/>
            <w:hideMark/>
          </w:tcPr>
          <w:p w14:paraId="12801143" w14:textId="77777777" w:rsidR="00104ED2" w:rsidRPr="00D827BE" w:rsidRDefault="00104ED2"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104ED2" w:rsidRPr="00D827BE" w14:paraId="6CA43365"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623D3C1" w14:textId="77777777" w:rsidR="00104ED2" w:rsidRPr="00D827BE" w:rsidRDefault="00104ED2"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3" w:type="pct"/>
            <w:gridSpan w:val="2"/>
            <w:hideMark/>
          </w:tcPr>
          <w:p w14:paraId="777F4CE1" w14:textId="77777777" w:rsidR="00104ED2" w:rsidRPr="00D827BE" w:rsidRDefault="00104ED2" w:rsidP="006E317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4" w:type="pct"/>
            <w:hideMark/>
          </w:tcPr>
          <w:p w14:paraId="69B555A9" w14:textId="77777777" w:rsidR="00104ED2" w:rsidRPr="00D827BE" w:rsidRDefault="00104ED2"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104ED2" w:rsidRPr="00D827BE" w14:paraId="0DAF0C5C"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254A552" w14:textId="77777777" w:rsidR="00104ED2" w:rsidRPr="00D827BE" w:rsidRDefault="00104ED2"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3" w:type="pct"/>
            <w:gridSpan w:val="2"/>
            <w:hideMark/>
          </w:tcPr>
          <w:p w14:paraId="34572FE7" w14:textId="77777777" w:rsidR="00104ED2" w:rsidRPr="00D827BE" w:rsidRDefault="00104ED2"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4" w:type="pct"/>
            <w:hideMark/>
          </w:tcPr>
          <w:p w14:paraId="0FD5872A" w14:textId="2BB11E8F" w:rsidR="00104ED2" w:rsidRPr="00D827BE" w:rsidRDefault="00104ED2"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0,00</w:t>
            </w:r>
          </w:p>
        </w:tc>
      </w:tr>
      <w:tr w:rsidR="00104ED2" w:rsidRPr="00D827BE" w14:paraId="56A35719"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F79DE72" w14:textId="77777777" w:rsidR="00104ED2" w:rsidRPr="00D827BE" w:rsidRDefault="00104ED2"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3" w:type="pct"/>
            <w:gridSpan w:val="2"/>
            <w:hideMark/>
          </w:tcPr>
          <w:p w14:paraId="515777A8" w14:textId="77777777" w:rsidR="00104ED2" w:rsidRPr="00D827BE" w:rsidRDefault="00104ED2" w:rsidP="006E317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4" w:type="pct"/>
            <w:hideMark/>
          </w:tcPr>
          <w:p w14:paraId="2396435F" w14:textId="77777777" w:rsidR="00104ED2" w:rsidRPr="00D827BE" w:rsidRDefault="00104ED2"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104ED2" w:rsidRPr="00D827BE" w14:paraId="3465EEA9"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3512DC7" w14:textId="77777777" w:rsidR="00104ED2" w:rsidRPr="00D827BE" w:rsidRDefault="00104ED2"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3" w:type="pct"/>
            <w:gridSpan w:val="2"/>
            <w:hideMark/>
          </w:tcPr>
          <w:p w14:paraId="6C560102" w14:textId="77777777" w:rsidR="00104ED2" w:rsidRPr="00D827BE" w:rsidRDefault="00104ED2"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4" w:type="pct"/>
            <w:hideMark/>
          </w:tcPr>
          <w:p w14:paraId="3A71A223" w14:textId="77777777" w:rsidR="00104ED2" w:rsidRPr="00D827BE" w:rsidRDefault="00104ED2"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104ED2" w:rsidRPr="00D827BE" w14:paraId="69339DD4"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58189FC" w14:textId="77777777" w:rsidR="00104ED2" w:rsidRPr="00D827BE" w:rsidRDefault="00104ED2" w:rsidP="006E317F">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4" w:type="pct"/>
            <w:hideMark/>
          </w:tcPr>
          <w:p w14:paraId="1597520E" w14:textId="790D6F14" w:rsidR="00104ED2" w:rsidRPr="00D827BE" w:rsidRDefault="00104ED2"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D827BE">
              <w:rPr>
                <w:rFonts w:ascii="Arial Narrow" w:eastAsia="Times New Roman" w:hAnsi="Arial Narrow" w:cs="Arial"/>
                <w:color w:val="000000"/>
                <w:sz w:val="20"/>
                <w:szCs w:val="20"/>
                <w:lang w:eastAsia="tr-TR"/>
              </w:rPr>
              <w:t>,00</w:t>
            </w:r>
          </w:p>
        </w:tc>
      </w:tr>
      <w:tr w:rsidR="00104ED2" w:rsidRPr="00D827BE" w14:paraId="61FD84DE"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C3AB770" w14:textId="77777777" w:rsidR="00104ED2" w:rsidRPr="00D827BE" w:rsidRDefault="00104ED2" w:rsidP="006E317F">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739C3354" w14:textId="77777777" w:rsidR="00104ED2" w:rsidRPr="00D827BE" w:rsidRDefault="00104ED2"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4" w:type="pct"/>
            <w:hideMark/>
          </w:tcPr>
          <w:p w14:paraId="4A6A103B" w14:textId="77777777" w:rsidR="00104ED2" w:rsidRPr="00D827BE" w:rsidRDefault="00104ED2"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104ED2" w:rsidRPr="00D827BE" w14:paraId="3936648F"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5DF25E5" w14:textId="77777777" w:rsidR="00104ED2" w:rsidRPr="00D827BE" w:rsidRDefault="00104ED2" w:rsidP="006E317F">
            <w:pPr>
              <w:spacing w:line="240" w:lineRule="auto"/>
              <w:rPr>
                <w:rFonts w:ascii="Arial Narrow" w:eastAsia="Times New Roman" w:hAnsi="Arial Narrow" w:cs="Arial"/>
                <w:color w:val="000000"/>
                <w:sz w:val="20"/>
                <w:szCs w:val="20"/>
                <w:lang w:eastAsia="tr-TR"/>
              </w:rPr>
            </w:pPr>
          </w:p>
        </w:tc>
        <w:tc>
          <w:tcPr>
            <w:tcW w:w="1254" w:type="pct"/>
            <w:hideMark/>
          </w:tcPr>
          <w:p w14:paraId="6CBD9596" w14:textId="77777777" w:rsidR="00104ED2" w:rsidRPr="00D827BE" w:rsidRDefault="00104ED2" w:rsidP="006E317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4" w:type="pct"/>
            <w:hideMark/>
          </w:tcPr>
          <w:p w14:paraId="40207BB3" w14:textId="77777777" w:rsidR="00104ED2" w:rsidRPr="00D827BE" w:rsidRDefault="00104ED2"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104ED2" w:rsidRPr="00D827BE" w14:paraId="7050179D"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6BC9651" w14:textId="77777777" w:rsidR="00104ED2" w:rsidRPr="00D827BE" w:rsidRDefault="00104ED2" w:rsidP="006E317F">
            <w:pPr>
              <w:spacing w:line="240" w:lineRule="auto"/>
              <w:rPr>
                <w:rFonts w:ascii="Arial Narrow" w:eastAsia="Times New Roman" w:hAnsi="Arial Narrow" w:cs="Arial"/>
                <w:color w:val="000000"/>
                <w:sz w:val="20"/>
                <w:szCs w:val="20"/>
                <w:lang w:eastAsia="tr-TR"/>
              </w:rPr>
            </w:pPr>
          </w:p>
        </w:tc>
        <w:tc>
          <w:tcPr>
            <w:tcW w:w="1254" w:type="pct"/>
            <w:hideMark/>
          </w:tcPr>
          <w:p w14:paraId="3BDF8F7F" w14:textId="77777777" w:rsidR="00104ED2" w:rsidRPr="00D827BE" w:rsidRDefault="00104ED2"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4" w:type="pct"/>
            <w:hideMark/>
          </w:tcPr>
          <w:p w14:paraId="0A90CE89" w14:textId="77777777" w:rsidR="00104ED2" w:rsidRPr="00D827BE" w:rsidRDefault="00104ED2"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104ED2" w:rsidRPr="00D827BE" w14:paraId="587D4AEF" w14:textId="77777777" w:rsidTr="00104ED2">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BA6C491" w14:textId="77777777" w:rsidR="00104ED2" w:rsidRPr="00D827BE" w:rsidRDefault="00104ED2" w:rsidP="006E317F">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4" w:type="pct"/>
            <w:hideMark/>
          </w:tcPr>
          <w:p w14:paraId="57CFC31E" w14:textId="77777777" w:rsidR="00104ED2" w:rsidRPr="00D827BE" w:rsidRDefault="00104ED2"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104ED2" w:rsidRPr="00D827BE" w14:paraId="3FE78BE5" w14:textId="77777777" w:rsidTr="00104E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9B0A863" w14:textId="77777777" w:rsidR="00104ED2" w:rsidRPr="00D827BE" w:rsidRDefault="00104ED2" w:rsidP="006E317F">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4" w:type="pct"/>
            <w:hideMark/>
          </w:tcPr>
          <w:p w14:paraId="6938B794" w14:textId="56221DE1" w:rsidR="00104ED2" w:rsidRPr="00D827BE" w:rsidRDefault="00104ED2"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D827BE">
              <w:rPr>
                <w:rFonts w:ascii="Arial Narrow" w:eastAsia="Times New Roman" w:hAnsi="Arial Narrow" w:cs="Arial"/>
                <w:color w:val="000000"/>
                <w:sz w:val="20"/>
                <w:szCs w:val="20"/>
                <w:lang w:eastAsia="tr-TR"/>
              </w:rPr>
              <w:t>,00</w:t>
            </w:r>
          </w:p>
        </w:tc>
      </w:tr>
    </w:tbl>
    <w:p w14:paraId="49CA7B02" w14:textId="63738BCB" w:rsidR="00E47799" w:rsidRDefault="00E47799" w:rsidP="00EC3E39">
      <w:pPr>
        <w:rPr>
          <w:b/>
          <w:highlight w:val="cyan"/>
        </w:rPr>
      </w:pPr>
    </w:p>
    <w:p w14:paraId="62C6DA03" w14:textId="77777777" w:rsidR="00E47799" w:rsidRDefault="00E47799">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61CFA99E" w14:textId="77777777" w:rsidTr="00E477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F09862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4" w:type="pct"/>
            <w:hideMark/>
          </w:tcPr>
          <w:p w14:paraId="0B6CA3AC"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21072C9C"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6AAEBB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4" w:type="pct"/>
            <w:hideMark/>
          </w:tcPr>
          <w:p w14:paraId="162192B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Sağlıklı gıda temini ve güvenilir ticari faaliyetlerin sürdürülmesini sağlamak</w:t>
            </w:r>
          </w:p>
        </w:tc>
      </w:tr>
      <w:tr w:rsidR="00D827BE" w:rsidRPr="00D827BE" w14:paraId="560BF155"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B472F3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4" w:type="pct"/>
            <w:hideMark/>
          </w:tcPr>
          <w:p w14:paraId="64EC3DCE"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F5.6.1.3 Hal, akaryakıt istasyonu ve işyeri denetimlerinin yapılması</w:t>
            </w:r>
          </w:p>
        </w:tc>
      </w:tr>
      <w:tr w:rsidR="00D827BE" w:rsidRPr="00D827BE" w14:paraId="1B9C465C"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336407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4" w:type="pct"/>
            <w:hideMark/>
          </w:tcPr>
          <w:p w14:paraId="7354E9DA"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Zabıta Dairesi Başkanlığı</w:t>
            </w:r>
          </w:p>
        </w:tc>
      </w:tr>
      <w:tr w:rsidR="00D827BE" w:rsidRPr="00D827BE" w14:paraId="3F70EC50"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543FC2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4" w:type="pct"/>
            <w:hideMark/>
          </w:tcPr>
          <w:p w14:paraId="2C2C6D7C" w14:textId="77777777" w:rsidR="00D827BE" w:rsidRPr="00D827BE" w:rsidRDefault="00D827BE" w:rsidP="00F52753">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Hal denetimlerinde kullanılmak üzere kantar alımı ve kantar bakım onarımları yaptırılacaktır.</w:t>
            </w:r>
          </w:p>
        </w:tc>
      </w:tr>
      <w:tr w:rsidR="00D827BE" w:rsidRPr="00D827BE" w14:paraId="47F1706A"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A2690B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4" w:type="pct"/>
            <w:hideMark/>
          </w:tcPr>
          <w:p w14:paraId="648B1D5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559C4C53"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4727C3C"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3" w:type="pct"/>
            <w:gridSpan w:val="2"/>
            <w:hideMark/>
          </w:tcPr>
          <w:p w14:paraId="0714C897"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4" w:type="pct"/>
            <w:hideMark/>
          </w:tcPr>
          <w:p w14:paraId="4360049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D3DBB67"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828EC9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3" w:type="pct"/>
            <w:gridSpan w:val="2"/>
            <w:hideMark/>
          </w:tcPr>
          <w:p w14:paraId="0509079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4" w:type="pct"/>
            <w:hideMark/>
          </w:tcPr>
          <w:p w14:paraId="46740DAF"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CF1283C"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44B4D89"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3" w:type="pct"/>
            <w:gridSpan w:val="2"/>
            <w:hideMark/>
          </w:tcPr>
          <w:p w14:paraId="07EA6900"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4" w:type="pct"/>
            <w:hideMark/>
          </w:tcPr>
          <w:p w14:paraId="46CACB9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250.000,00</w:t>
            </w:r>
          </w:p>
        </w:tc>
      </w:tr>
      <w:tr w:rsidR="00D827BE" w:rsidRPr="00D827BE" w14:paraId="44A04BCE"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AA17177"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3" w:type="pct"/>
            <w:gridSpan w:val="2"/>
            <w:hideMark/>
          </w:tcPr>
          <w:p w14:paraId="1E8AE32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4" w:type="pct"/>
            <w:hideMark/>
          </w:tcPr>
          <w:p w14:paraId="513A4CC7"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E3E198A"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488EBA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3" w:type="pct"/>
            <w:gridSpan w:val="2"/>
            <w:hideMark/>
          </w:tcPr>
          <w:p w14:paraId="23C68E37"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4" w:type="pct"/>
            <w:hideMark/>
          </w:tcPr>
          <w:p w14:paraId="134A8E3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F4ECDE7"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F6682E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3" w:type="pct"/>
            <w:gridSpan w:val="2"/>
            <w:hideMark/>
          </w:tcPr>
          <w:p w14:paraId="3AB87B2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4" w:type="pct"/>
            <w:hideMark/>
          </w:tcPr>
          <w:p w14:paraId="5258AF6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C029355"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D3DE09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3" w:type="pct"/>
            <w:gridSpan w:val="2"/>
            <w:hideMark/>
          </w:tcPr>
          <w:p w14:paraId="49DD3015"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4" w:type="pct"/>
            <w:hideMark/>
          </w:tcPr>
          <w:p w14:paraId="458A76F6"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A29D3A2"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9DB0729"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3" w:type="pct"/>
            <w:gridSpan w:val="2"/>
            <w:hideMark/>
          </w:tcPr>
          <w:p w14:paraId="22AE7D4C"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4" w:type="pct"/>
            <w:hideMark/>
          </w:tcPr>
          <w:p w14:paraId="1B099870"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D902596"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1A8CA9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4" w:type="pct"/>
            <w:hideMark/>
          </w:tcPr>
          <w:p w14:paraId="1371BDEF"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250.000,00</w:t>
            </w:r>
          </w:p>
        </w:tc>
      </w:tr>
      <w:tr w:rsidR="00D827BE" w:rsidRPr="00D827BE" w14:paraId="12B25E4D"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DFEA1F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5C985C9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4" w:type="pct"/>
            <w:hideMark/>
          </w:tcPr>
          <w:p w14:paraId="5C25015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2214A7C"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FD859B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09F65544"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4" w:type="pct"/>
            <w:hideMark/>
          </w:tcPr>
          <w:p w14:paraId="4A31C36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23183B8"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233669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08F480B6"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4" w:type="pct"/>
            <w:hideMark/>
          </w:tcPr>
          <w:p w14:paraId="26FA7A45"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64A2F95"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097128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4" w:type="pct"/>
            <w:hideMark/>
          </w:tcPr>
          <w:p w14:paraId="6EAFB89C"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7FEE8BA"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7104B2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4" w:type="pct"/>
            <w:hideMark/>
          </w:tcPr>
          <w:p w14:paraId="57202A2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250.000,00</w:t>
            </w:r>
          </w:p>
        </w:tc>
      </w:tr>
    </w:tbl>
    <w:p w14:paraId="09935435" w14:textId="14609501" w:rsidR="00D827BE" w:rsidRDefault="00D827BE" w:rsidP="00EC3E39">
      <w:pPr>
        <w:rPr>
          <w:b/>
          <w:highlight w:val="cyan"/>
        </w:rPr>
      </w:pPr>
    </w:p>
    <w:p w14:paraId="58411450" w14:textId="77777777" w:rsidR="00E47799" w:rsidRDefault="00E47799"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47DF6481" w14:textId="77777777" w:rsidTr="00E477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2FB0C4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4" w:type="pct"/>
            <w:hideMark/>
          </w:tcPr>
          <w:p w14:paraId="341294B3"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1C822E7B"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01F7BA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4" w:type="pct"/>
            <w:hideMark/>
          </w:tcPr>
          <w:p w14:paraId="32D7D13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Tarımsal sulama alanlarının geliştirilmesi</w:t>
            </w:r>
          </w:p>
        </w:tc>
      </w:tr>
      <w:tr w:rsidR="00D827BE" w:rsidRPr="00D827BE" w14:paraId="734F9470"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93DF60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4" w:type="pct"/>
            <w:hideMark/>
          </w:tcPr>
          <w:p w14:paraId="69155AF7"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F5.7.1.1 1.Bölge Sulama Tesisleri Bakım Onarım Yapım İşi </w:t>
            </w:r>
          </w:p>
        </w:tc>
      </w:tr>
      <w:tr w:rsidR="00D827BE" w:rsidRPr="00D827BE" w14:paraId="429E5681"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EFE7D4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4" w:type="pct"/>
            <w:hideMark/>
          </w:tcPr>
          <w:p w14:paraId="1419F37A"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Park Bahçe ve Yeşil Alanlar Dairesi Başkanlığı</w:t>
            </w:r>
          </w:p>
        </w:tc>
      </w:tr>
      <w:tr w:rsidR="00D827BE" w:rsidRPr="00D827BE" w14:paraId="48FE4EE9"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F695BC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4" w:type="pct"/>
            <w:hideMark/>
          </w:tcPr>
          <w:p w14:paraId="17F2644B"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79DAB6C9"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F262D4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4" w:type="pct"/>
            <w:hideMark/>
          </w:tcPr>
          <w:p w14:paraId="56A4584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1A1B2F04"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6A342E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3" w:type="pct"/>
            <w:gridSpan w:val="2"/>
            <w:hideMark/>
          </w:tcPr>
          <w:p w14:paraId="504AFBA0"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4" w:type="pct"/>
            <w:hideMark/>
          </w:tcPr>
          <w:p w14:paraId="67A4033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674E064"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FE7797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3" w:type="pct"/>
            <w:gridSpan w:val="2"/>
            <w:hideMark/>
          </w:tcPr>
          <w:p w14:paraId="0E2C330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4" w:type="pct"/>
            <w:hideMark/>
          </w:tcPr>
          <w:p w14:paraId="50AEA175"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F66D4B4"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CD142D4"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3" w:type="pct"/>
            <w:gridSpan w:val="2"/>
            <w:hideMark/>
          </w:tcPr>
          <w:p w14:paraId="62FDAB6F"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4" w:type="pct"/>
            <w:hideMark/>
          </w:tcPr>
          <w:p w14:paraId="38A6BB29"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CAA0C17"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6FB022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3" w:type="pct"/>
            <w:gridSpan w:val="2"/>
            <w:hideMark/>
          </w:tcPr>
          <w:p w14:paraId="768EDA00"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4" w:type="pct"/>
            <w:hideMark/>
          </w:tcPr>
          <w:p w14:paraId="614E1C8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4C9A5CC"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29E910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3" w:type="pct"/>
            <w:gridSpan w:val="2"/>
            <w:hideMark/>
          </w:tcPr>
          <w:p w14:paraId="482F1FCC"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4" w:type="pct"/>
            <w:hideMark/>
          </w:tcPr>
          <w:p w14:paraId="52E3B5FE"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055F12E"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6EA3264"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3" w:type="pct"/>
            <w:gridSpan w:val="2"/>
            <w:hideMark/>
          </w:tcPr>
          <w:p w14:paraId="219BF16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4" w:type="pct"/>
            <w:hideMark/>
          </w:tcPr>
          <w:p w14:paraId="7688FCC4"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15.000.000,00</w:t>
            </w:r>
          </w:p>
        </w:tc>
      </w:tr>
      <w:tr w:rsidR="00D827BE" w:rsidRPr="00D827BE" w14:paraId="59B9052F"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C121C7E"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3" w:type="pct"/>
            <w:gridSpan w:val="2"/>
            <w:hideMark/>
          </w:tcPr>
          <w:p w14:paraId="5DDC031C"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4" w:type="pct"/>
            <w:hideMark/>
          </w:tcPr>
          <w:p w14:paraId="5C7042A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27EDD4D"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A08CF17"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3" w:type="pct"/>
            <w:gridSpan w:val="2"/>
            <w:hideMark/>
          </w:tcPr>
          <w:p w14:paraId="2EFD783A"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4" w:type="pct"/>
            <w:hideMark/>
          </w:tcPr>
          <w:p w14:paraId="4CFA1ED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0491FFE"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7FCA4B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4" w:type="pct"/>
            <w:hideMark/>
          </w:tcPr>
          <w:p w14:paraId="4248073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15.000.000,00</w:t>
            </w:r>
          </w:p>
        </w:tc>
      </w:tr>
      <w:tr w:rsidR="00D827BE" w:rsidRPr="00D827BE" w14:paraId="1B3AB7C0"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05D45C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454A38A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4" w:type="pct"/>
            <w:hideMark/>
          </w:tcPr>
          <w:p w14:paraId="4B6C77BF"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58C5264"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6A800A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662E5146"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4" w:type="pct"/>
            <w:hideMark/>
          </w:tcPr>
          <w:p w14:paraId="19F0CA4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D3F3D79"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341AF4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79EF092A"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4" w:type="pct"/>
            <w:hideMark/>
          </w:tcPr>
          <w:p w14:paraId="623F9B8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B618BDA"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E262F3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4" w:type="pct"/>
            <w:hideMark/>
          </w:tcPr>
          <w:p w14:paraId="59EE05CE"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7E029DD"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83EDFC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4" w:type="pct"/>
            <w:hideMark/>
          </w:tcPr>
          <w:p w14:paraId="6F1B5D88"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15.000.000,00</w:t>
            </w:r>
          </w:p>
        </w:tc>
      </w:tr>
    </w:tbl>
    <w:p w14:paraId="0F2F8B5A" w14:textId="76D4FAA1" w:rsidR="00E47799" w:rsidRDefault="00E47799" w:rsidP="00EC3E39">
      <w:pPr>
        <w:rPr>
          <w:b/>
          <w:highlight w:val="cyan"/>
        </w:rPr>
      </w:pPr>
    </w:p>
    <w:p w14:paraId="639FF131" w14:textId="77777777" w:rsidR="00E47799" w:rsidRDefault="00E47799">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6AAA5214" w14:textId="77777777" w:rsidTr="00E477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471F72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4" w:type="pct"/>
            <w:hideMark/>
          </w:tcPr>
          <w:p w14:paraId="53226C87"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71BC6341"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31BBDB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4" w:type="pct"/>
            <w:hideMark/>
          </w:tcPr>
          <w:p w14:paraId="7A49869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Tarımsal sulama alanlarının geliştirilmesi</w:t>
            </w:r>
          </w:p>
        </w:tc>
      </w:tr>
      <w:tr w:rsidR="00D827BE" w:rsidRPr="00D827BE" w14:paraId="46E570A8"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338BB1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4" w:type="pct"/>
            <w:hideMark/>
          </w:tcPr>
          <w:p w14:paraId="126EFCD0"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F5.7.1.2 2.Bölge Sulama Tesisleri Bakım Onarım Yapım İşi </w:t>
            </w:r>
          </w:p>
        </w:tc>
      </w:tr>
      <w:tr w:rsidR="00D827BE" w:rsidRPr="00D827BE" w14:paraId="1CE1A201"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B1FC69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4" w:type="pct"/>
            <w:hideMark/>
          </w:tcPr>
          <w:p w14:paraId="3D12FF8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Park Bahçe ve Yeşil Alanlar Dairesi Başkanlığı</w:t>
            </w:r>
          </w:p>
        </w:tc>
      </w:tr>
      <w:tr w:rsidR="00D827BE" w:rsidRPr="00D827BE" w14:paraId="2278E7CF"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710D08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4" w:type="pct"/>
            <w:hideMark/>
          </w:tcPr>
          <w:p w14:paraId="7B1CFF3E"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20047037"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361B47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4" w:type="pct"/>
            <w:hideMark/>
          </w:tcPr>
          <w:p w14:paraId="2654D88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7C61B6BC"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551C36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3" w:type="pct"/>
            <w:gridSpan w:val="2"/>
            <w:hideMark/>
          </w:tcPr>
          <w:p w14:paraId="0CC1FC9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4" w:type="pct"/>
            <w:hideMark/>
          </w:tcPr>
          <w:p w14:paraId="09041336"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4B2852C"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BAC4C5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3" w:type="pct"/>
            <w:gridSpan w:val="2"/>
            <w:hideMark/>
          </w:tcPr>
          <w:p w14:paraId="2BFABEF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4" w:type="pct"/>
            <w:hideMark/>
          </w:tcPr>
          <w:p w14:paraId="4D7BE2A4"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E9A8CDB"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FABA96C"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3" w:type="pct"/>
            <w:gridSpan w:val="2"/>
            <w:hideMark/>
          </w:tcPr>
          <w:p w14:paraId="278F762B"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4" w:type="pct"/>
            <w:hideMark/>
          </w:tcPr>
          <w:p w14:paraId="45B512AF"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B4A8BB1"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A1A79C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3" w:type="pct"/>
            <w:gridSpan w:val="2"/>
            <w:hideMark/>
          </w:tcPr>
          <w:p w14:paraId="04BDFD4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4" w:type="pct"/>
            <w:hideMark/>
          </w:tcPr>
          <w:p w14:paraId="07A9E1D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9C0D2D8"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5DDC5D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3" w:type="pct"/>
            <w:gridSpan w:val="2"/>
            <w:hideMark/>
          </w:tcPr>
          <w:p w14:paraId="77FAA576"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4" w:type="pct"/>
            <w:hideMark/>
          </w:tcPr>
          <w:p w14:paraId="65AA8518"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EEE1EB8"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5657C3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3" w:type="pct"/>
            <w:gridSpan w:val="2"/>
            <w:hideMark/>
          </w:tcPr>
          <w:p w14:paraId="315C0CD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4" w:type="pct"/>
            <w:hideMark/>
          </w:tcPr>
          <w:p w14:paraId="3365AEC2"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15.000.000,00</w:t>
            </w:r>
          </w:p>
        </w:tc>
      </w:tr>
      <w:tr w:rsidR="00D827BE" w:rsidRPr="00D827BE" w14:paraId="3D0767FC"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01D554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3" w:type="pct"/>
            <w:gridSpan w:val="2"/>
            <w:hideMark/>
          </w:tcPr>
          <w:p w14:paraId="305E70B9"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4" w:type="pct"/>
            <w:hideMark/>
          </w:tcPr>
          <w:p w14:paraId="3217258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2E6DDFB"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02D145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3" w:type="pct"/>
            <w:gridSpan w:val="2"/>
            <w:hideMark/>
          </w:tcPr>
          <w:p w14:paraId="3C737AF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4" w:type="pct"/>
            <w:hideMark/>
          </w:tcPr>
          <w:p w14:paraId="3540681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37079B4"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DDE978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4" w:type="pct"/>
            <w:hideMark/>
          </w:tcPr>
          <w:p w14:paraId="0F693DB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15.000.000,00</w:t>
            </w:r>
          </w:p>
        </w:tc>
      </w:tr>
      <w:tr w:rsidR="00D827BE" w:rsidRPr="00D827BE" w14:paraId="47747313"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1CF9D66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37A298AA"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4" w:type="pct"/>
            <w:hideMark/>
          </w:tcPr>
          <w:p w14:paraId="73C77F88"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D96C9EA"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96F84A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2641ECD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4" w:type="pct"/>
            <w:hideMark/>
          </w:tcPr>
          <w:p w14:paraId="4A26CD1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2976AC4"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CCCF8B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4E6D5A3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4" w:type="pct"/>
            <w:hideMark/>
          </w:tcPr>
          <w:p w14:paraId="542BE25A"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20456AA"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5E7B36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4" w:type="pct"/>
            <w:hideMark/>
          </w:tcPr>
          <w:p w14:paraId="54DA33DC"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5FB89BB"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0B7D862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4" w:type="pct"/>
            <w:hideMark/>
          </w:tcPr>
          <w:p w14:paraId="698FA00A"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15.000.000,00</w:t>
            </w:r>
          </w:p>
        </w:tc>
      </w:tr>
    </w:tbl>
    <w:p w14:paraId="3DB2B5B6" w14:textId="37C8EE5D" w:rsidR="00D827BE" w:rsidRDefault="00D827BE" w:rsidP="00EC3E39">
      <w:pPr>
        <w:rPr>
          <w:b/>
          <w:highlight w:val="cyan"/>
        </w:rPr>
      </w:pPr>
    </w:p>
    <w:p w14:paraId="326D3B21" w14:textId="77777777" w:rsidR="00E47799" w:rsidRDefault="00E47799"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021A8363" w14:textId="77777777" w:rsidTr="00E477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F8524B2"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4" w:type="pct"/>
            <w:hideMark/>
          </w:tcPr>
          <w:p w14:paraId="11DDB94D"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2C4334AD"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E2F1A3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4" w:type="pct"/>
            <w:hideMark/>
          </w:tcPr>
          <w:p w14:paraId="000DCB7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Tarımsal sulama alanlarının geliştirilmesi</w:t>
            </w:r>
          </w:p>
        </w:tc>
      </w:tr>
      <w:tr w:rsidR="00D827BE" w:rsidRPr="00D827BE" w14:paraId="16059F19"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9489D4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4" w:type="pct"/>
            <w:hideMark/>
          </w:tcPr>
          <w:p w14:paraId="61C67865"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F5.7.1.3 Çeşitli ilçe ve mahallelerde sulama tesisi yapım ve yenileme çalışmaları</w:t>
            </w:r>
          </w:p>
        </w:tc>
      </w:tr>
      <w:tr w:rsidR="00D827BE" w:rsidRPr="00D827BE" w14:paraId="3D738EFF"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0B544D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4" w:type="pct"/>
            <w:hideMark/>
          </w:tcPr>
          <w:p w14:paraId="751EE63C"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Park Bahçe ve Yeşil Alanlar Dairesi Başkanlığı</w:t>
            </w:r>
          </w:p>
        </w:tc>
      </w:tr>
      <w:tr w:rsidR="00D827BE" w:rsidRPr="00D827BE" w14:paraId="2501E99A"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541A89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4" w:type="pct"/>
            <w:hideMark/>
          </w:tcPr>
          <w:p w14:paraId="6432F3F1" w14:textId="77777777" w:rsidR="00F52753" w:rsidRDefault="00D827BE" w:rsidP="00F52753">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İli Dörtyol İlçesi Muhtelif Mahaleler (keçeli ve örencik),Kuzuculu (</w:t>
            </w:r>
            <w:r w:rsidR="009C5E60" w:rsidRPr="00D827BE">
              <w:rPr>
                <w:rFonts w:ascii="Arial Narrow" w:eastAsia="Times New Roman" w:hAnsi="Arial Narrow" w:cs="Arial"/>
                <w:color w:val="000000"/>
                <w:sz w:val="20"/>
                <w:szCs w:val="20"/>
                <w:lang w:eastAsia="tr-TR"/>
              </w:rPr>
              <w:t>Şifalı Su, Ocaklı</w:t>
            </w:r>
            <w:r w:rsidRPr="00D827BE">
              <w:rPr>
                <w:rFonts w:ascii="Arial Narrow" w:eastAsia="Times New Roman" w:hAnsi="Arial Narrow" w:cs="Arial"/>
                <w:color w:val="000000"/>
                <w:sz w:val="20"/>
                <w:szCs w:val="20"/>
                <w:lang w:eastAsia="tr-TR"/>
              </w:rPr>
              <w:t>) Sulama Tesisleri Yapım İşi</w:t>
            </w:r>
          </w:p>
          <w:p w14:paraId="6FE537EE" w14:textId="77777777" w:rsidR="00F52753" w:rsidRDefault="00D827BE" w:rsidP="00F52753">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İli Erzin İlçesi Sulama Kooperatifleri Sulama Tesisleri Bakım-Onarım ve Yenileme Yapım İşi</w:t>
            </w:r>
          </w:p>
          <w:p w14:paraId="12ECE460" w14:textId="36C40619" w:rsidR="00D827BE" w:rsidRPr="00D827BE" w:rsidRDefault="00D827BE" w:rsidP="00F52753">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Hatay İli Kırıkhan Topboğazı Sulama Göleti </w:t>
            </w:r>
            <w:r w:rsidR="009C5E60" w:rsidRPr="00D827BE">
              <w:rPr>
                <w:rFonts w:ascii="Arial Narrow" w:eastAsia="Times New Roman" w:hAnsi="Arial Narrow" w:cs="Arial"/>
                <w:color w:val="000000"/>
                <w:sz w:val="20"/>
                <w:szCs w:val="20"/>
                <w:lang w:eastAsia="tr-TR"/>
              </w:rPr>
              <w:t>Rehabilitasyon, Sulama</w:t>
            </w:r>
            <w:r w:rsidRPr="00D827BE">
              <w:rPr>
                <w:rFonts w:ascii="Arial Narrow" w:eastAsia="Times New Roman" w:hAnsi="Arial Narrow" w:cs="Arial"/>
                <w:color w:val="000000"/>
                <w:sz w:val="20"/>
                <w:szCs w:val="20"/>
                <w:lang w:eastAsia="tr-TR"/>
              </w:rPr>
              <w:t xml:space="preserve"> Tesisi Yenileme ve Rekreasyon Alanı ile Kırıkhan İlçesi Camuzkışlası Mahallesi Sulama Tesisi Yenileme ve Taşkın Koruma Kanalı Yapım İşi </w:t>
            </w:r>
          </w:p>
        </w:tc>
      </w:tr>
      <w:tr w:rsidR="00D827BE" w:rsidRPr="00D827BE" w14:paraId="4D7FFD54"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56B91A9"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4" w:type="pct"/>
            <w:hideMark/>
          </w:tcPr>
          <w:p w14:paraId="1ABFDCA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22CD6B8F"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2266E7C"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3" w:type="pct"/>
            <w:gridSpan w:val="2"/>
            <w:hideMark/>
          </w:tcPr>
          <w:p w14:paraId="57696542"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4" w:type="pct"/>
            <w:hideMark/>
          </w:tcPr>
          <w:p w14:paraId="015E897F"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BA42178"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DA41D0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3" w:type="pct"/>
            <w:gridSpan w:val="2"/>
            <w:hideMark/>
          </w:tcPr>
          <w:p w14:paraId="5BFB415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4" w:type="pct"/>
            <w:hideMark/>
          </w:tcPr>
          <w:p w14:paraId="510799C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A27F83A"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2A4C3D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3" w:type="pct"/>
            <w:gridSpan w:val="2"/>
            <w:hideMark/>
          </w:tcPr>
          <w:p w14:paraId="15F9373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4" w:type="pct"/>
            <w:hideMark/>
          </w:tcPr>
          <w:p w14:paraId="14C8105A"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FF4F9A8"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A6AB75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3" w:type="pct"/>
            <w:gridSpan w:val="2"/>
            <w:hideMark/>
          </w:tcPr>
          <w:p w14:paraId="7B09530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4" w:type="pct"/>
            <w:hideMark/>
          </w:tcPr>
          <w:p w14:paraId="2FC266F8"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B6E8844"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1A7967"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3" w:type="pct"/>
            <w:gridSpan w:val="2"/>
            <w:hideMark/>
          </w:tcPr>
          <w:p w14:paraId="06B00FF5"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4" w:type="pct"/>
            <w:hideMark/>
          </w:tcPr>
          <w:p w14:paraId="2B60CB9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5D0DD3C"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A6E659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3" w:type="pct"/>
            <w:gridSpan w:val="2"/>
            <w:hideMark/>
          </w:tcPr>
          <w:p w14:paraId="183BC68B"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4" w:type="pct"/>
            <w:hideMark/>
          </w:tcPr>
          <w:p w14:paraId="483C8BE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15.000.000,00</w:t>
            </w:r>
          </w:p>
        </w:tc>
      </w:tr>
      <w:tr w:rsidR="00D827BE" w:rsidRPr="00D827BE" w14:paraId="69409C1C"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8C4345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3" w:type="pct"/>
            <w:gridSpan w:val="2"/>
            <w:hideMark/>
          </w:tcPr>
          <w:p w14:paraId="2A18DCE0"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4" w:type="pct"/>
            <w:hideMark/>
          </w:tcPr>
          <w:p w14:paraId="16DE4D1A"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1B6AE6C"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EB1CAD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3" w:type="pct"/>
            <w:gridSpan w:val="2"/>
            <w:hideMark/>
          </w:tcPr>
          <w:p w14:paraId="35BE9C4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4" w:type="pct"/>
            <w:hideMark/>
          </w:tcPr>
          <w:p w14:paraId="6C7F10D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238AEAE"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84E51A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4" w:type="pct"/>
            <w:hideMark/>
          </w:tcPr>
          <w:p w14:paraId="2F9F6D8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15.000.000,00</w:t>
            </w:r>
          </w:p>
        </w:tc>
      </w:tr>
      <w:tr w:rsidR="00D827BE" w:rsidRPr="00D827BE" w14:paraId="63AFC768"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3920142"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334715B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4" w:type="pct"/>
            <w:hideMark/>
          </w:tcPr>
          <w:p w14:paraId="49191E64"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CA06C27"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981BBE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3112153C"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4" w:type="pct"/>
            <w:hideMark/>
          </w:tcPr>
          <w:p w14:paraId="1DC57EDB"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CB8E903"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161F0C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555EEF9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4" w:type="pct"/>
            <w:hideMark/>
          </w:tcPr>
          <w:p w14:paraId="361B3479"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F6F8386"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CCFF6D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4" w:type="pct"/>
            <w:hideMark/>
          </w:tcPr>
          <w:p w14:paraId="013EC09A"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962C261"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541592A2"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4" w:type="pct"/>
            <w:hideMark/>
          </w:tcPr>
          <w:p w14:paraId="5AA725D2"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15.000.000,00</w:t>
            </w:r>
          </w:p>
        </w:tc>
      </w:tr>
    </w:tbl>
    <w:p w14:paraId="68EC0426" w14:textId="1AF84A2B" w:rsidR="00E47799" w:rsidRDefault="00E47799" w:rsidP="00EC3E39">
      <w:pPr>
        <w:rPr>
          <w:b/>
          <w:highlight w:val="cyan"/>
        </w:rPr>
      </w:pPr>
    </w:p>
    <w:p w14:paraId="42420812" w14:textId="77777777" w:rsidR="00E47799" w:rsidRDefault="00E47799">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E47799" w:rsidRPr="00D827BE" w14:paraId="6F445EAB" w14:textId="77777777" w:rsidTr="00E477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ECFA43F" w14:textId="77777777" w:rsidR="00E47799" w:rsidRPr="00D827BE" w:rsidRDefault="00E47799" w:rsidP="006E317F">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4" w:type="pct"/>
            <w:hideMark/>
          </w:tcPr>
          <w:p w14:paraId="2EDCFF8C" w14:textId="77777777" w:rsidR="00E47799" w:rsidRPr="00D827BE" w:rsidRDefault="00E47799" w:rsidP="006E317F">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E47799" w:rsidRPr="00D827BE" w14:paraId="3EFFC65F"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2CF0CAE5" w14:textId="77777777" w:rsidR="00E47799" w:rsidRPr="00D827BE" w:rsidRDefault="00E47799" w:rsidP="00E47799">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4" w:type="pct"/>
            <w:hideMark/>
          </w:tcPr>
          <w:p w14:paraId="2CA487F0" w14:textId="788481B2" w:rsidR="00E47799" w:rsidRPr="00D827BE" w:rsidRDefault="00E47799" w:rsidP="00E4779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47799">
              <w:rPr>
                <w:rFonts w:ascii="Arial Narrow" w:eastAsia="Times New Roman" w:hAnsi="Arial Narrow" w:cs="Arial"/>
                <w:color w:val="000000"/>
                <w:sz w:val="20"/>
                <w:szCs w:val="20"/>
                <w:lang w:eastAsia="tr-TR"/>
              </w:rPr>
              <w:t>Göçün kente etkilerinin belirlenmesi ve göçmenlerin toplumsal uyumunun sağlanması</w:t>
            </w:r>
          </w:p>
        </w:tc>
      </w:tr>
      <w:tr w:rsidR="00E47799" w:rsidRPr="00D827BE" w14:paraId="69B07523"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56A0F96" w14:textId="77777777" w:rsidR="00E47799" w:rsidRPr="00D827BE" w:rsidRDefault="00E47799" w:rsidP="00E47799">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4" w:type="pct"/>
            <w:hideMark/>
          </w:tcPr>
          <w:p w14:paraId="00E4EEF9" w14:textId="0D6606FC" w:rsidR="00E47799" w:rsidRPr="00D827BE" w:rsidRDefault="00E47799" w:rsidP="00E47799">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E47799">
              <w:rPr>
                <w:rFonts w:ascii="Arial Narrow" w:eastAsia="Times New Roman" w:hAnsi="Arial Narrow" w:cs="Arial"/>
                <w:color w:val="000000"/>
                <w:sz w:val="20"/>
                <w:szCs w:val="20"/>
                <w:lang w:eastAsia="tr-TR"/>
              </w:rPr>
              <w:t>F6.1.1.1 Göçmenlere eğitimlerin verilmesi</w:t>
            </w:r>
          </w:p>
        </w:tc>
      </w:tr>
      <w:tr w:rsidR="00E47799" w:rsidRPr="00D827BE" w14:paraId="28831482"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18A9FC6" w14:textId="77777777" w:rsidR="00E47799" w:rsidRPr="00D827BE" w:rsidRDefault="00E47799" w:rsidP="00E47799">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4" w:type="pct"/>
            <w:vAlign w:val="center"/>
            <w:hideMark/>
          </w:tcPr>
          <w:p w14:paraId="2E204EFD" w14:textId="4B144EAC" w:rsidR="00E47799" w:rsidRPr="00D827BE" w:rsidRDefault="00E47799" w:rsidP="00E47799">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E47799">
              <w:rPr>
                <w:rFonts w:ascii="Arial Narrow" w:eastAsia="Times New Roman" w:hAnsi="Arial Narrow" w:cs="Arial"/>
                <w:color w:val="000000"/>
                <w:sz w:val="20"/>
                <w:szCs w:val="20"/>
                <w:lang w:eastAsia="tr-TR"/>
              </w:rPr>
              <w:t>Sağlık ve Sosyal Hizmetler Daire Başkanlığı</w:t>
            </w:r>
          </w:p>
        </w:tc>
      </w:tr>
      <w:tr w:rsidR="00E47799" w:rsidRPr="00D827BE" w14:paraId="5F3CCE28"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47B67579" w14:textId="77777777" w:rsidR="00E47799" w:rsidRPr="00D827BE" w:rsidRDefault="00E47799" w:rsidP="006E317F">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4" w:type="pct"/>
          </w:tcPr>
          <w:p w14:paraId="3DC59047" w14:textId="7848B649" w:rsidR="00E47799" w:rsidRPr="00D827BE" w:rsidRDefault="00E47799" w:rsidP="006E317F">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p>
        </w:tc>
      </w:tr>
      <w:tr w:rsidR="00E47799" w:rsidRPr="00D827BE" w14:paraId="5EA0012F"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3ABDB09E" w14:textId="77777777" w:rsidR="00E47799" w:rsidRPr="00D827BE" w:rsidRDefault="00E47799"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4" w:type="pct"/>
            <w:hideMark/>
          </w:tcPr>
          <w:p w14:paraId="1A2D804E" w14:textId="77777777" w:rsidR="00E47799" w:rsidRPr="00D827BE" w:rsidRDefault="00E47799"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E47799" w:rsidRPr="00D827BE" w14:paraId="3DCFC428"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B5A418A" w14:textId="77777777" w:rsidR="00E47799" w:rsidRPr="00D827BE" w:rsidRDefault="00E47799"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3" w:type="pct"/>
            <w:gridSpan w:val="2"/>
            <w:hideMark/>
          </w:tcPr>
          <w:p w14:paraId="10912054" w14:textId="77777777" w:rsidR="00E47799" w:rsidRPr="00D827BE" w:rsidRDefault="00E47799" w:rsidP="006E317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4" w:type="pct"/>
            <w:hideMark/>
          </w:tcPr>
          <w:p w14:paraId="2A91FE26" w14:textId="77777777" w:rsidR="00E47799" w:rsidRPr="00D827BE" w:rsidRDefault="00E47799"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E47799" w:rsidRPr="00D827BE" w14:paraId="0A606AFD"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6A50FE4" w14:textId="77777777" w:rsidR="00E47799" w:rsidRPr="00D827BE" w:rsidRDefault="00E47799"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3" w:type="pct"/>
            <w:gridSpan w:val="2"/>
            <w:hideMark/>
          </w:tcPr>
          <w:p w14:paraId="655F841A" w14:textId="77777777" w:rsidR="00E47799" w:rsidRPr="00D827BE" w:rsidRDefault="00E47799"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4" w:type="pct"/>
            <w:hideMark/>
          </w:tcPr>
          <w:p w14:paraId="1C5BD754" w14:textId="77777777" w:rsidR="00E47799" w:rsidRPr="00D827BE" w:rsidRDefault="00E47799"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E47799" w:rsidRPr="00D827BE" w14:paraId="62AC4195"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FF52B9A" w14:textId="77777777" w:rsidR="00E47799" w:rsidRPr="00D827BE" w:rsidRDefault="00E47799"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3" w:type="pct"/>
            <w:gridSpan w:val="2"/>
            <w:hideMark/>
          </w:tcPr>
          <w:p w14:paraId="6B96758E" w14:textId="77777777" w:rsidR="00E47799" w:rsidRPr="00D827BE" w:rsidRDefault="00E47799" w:rsidP="006E317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4" w:type="pct"/>
            <w:hideMark/>
          </w:tcPr>
          <w:p w14:paraId="0628B4C9" w14:textId="77777777" w:rsidR="00E47799" w:rsidRPr="00D827BE" w:rsidRDefault="00E47799"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E47799" w:rsidRPr="00D827BE" w14:paraId="453667FE"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55CE4AC" w14:textId="77777777" w:rsidR="00E47799" w:rsidRPr="00D827BE" w:rsidRDefault="00E47799"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3" w:type="pct"/>
            <w:gridSpan w:val="2"/>
            <w:hideMark/>
          </w:tcPr>
          <w:p w14:paraId="57BD5168" w14:textId="77777777" w:rsidR="00E47799" w:rsidRPr="00D827BE" w:rsidRDefault="00E47799"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4" w:type="pct"/>
            <w:hideMark/>
          </w:tcPr>
          <w:p w14:paraId="14E8E218" w14:textId="77777777" w:rsidR="00E47799" w:rsidRPr="00D827BE" w:rsidRDefault="00E47799"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E47799" w:rsidRPr="00D827BE" w14:paraId="33300C60"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3405ABB" w14:textId="77777777" w:rsidR="00E47799" w:rsidRPr="00D827BE" w:rsidRDefault="00E47799"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3" w:type="pct"/>
            <w:gridSpan w:val="2"/>
            <w:hideMark/>
          </w:tcPr>
          <w:p w14:paraId="66E5A181" w14:textId="77777777" w:rsidR="00E47799" w:rsidRPr="00D827BE" w:rsidRDefault="00E47799" w:rsidP="006E317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4" w:type="pct"/>
            <w:hideMark/>
          </w:tcPr>
          <w:p w14:paraId="1271CF72" w14:textId="77777777" w:rsidR="00E47799" w:rsidRPr="00D827BE" w:rsidRDefault="00E47799"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E47799" w:rsidRPr="00D827BE" w14:paraId="3992C505"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5578F0C" w14:textId="77777777" w:rsidR="00E47799" w:rsidRPr="00D827BE" w:rsidRDefault="00E47799"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3" w:type="pct"/>
            <w:gridSpan w:val="2"/>
            <w:hideMark/>
          </w:tcPr>
          <w:p w14:paraId="1B17A6D7" w14:textId="77777777" w:rsidR="00E47799" w:rsidRPr="00D827BE" w:rsidRDefault="00E47799"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4" w:type="pct"/>
            <w:hideMark/>
          </w:tcPr>
          <w:p w14:paraId="756833A9" w14:textId="08D89E15" w:rsidR="00E47799" w:rsidRPr="00D827BE" w:rsidRDefault="00E47799"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D827BE">
              <w:rPr>
                <w:rFonts w:ascii="Arial Narrow" w:eastAsia="Times New Roman" w:hAnsi="Arial Narrow" w:cs="Arial"/>
                <w:color w:val="000000"/>
                <w:sz w:val="20"/>
                <w:szCs w:val="20"/>
                <w:lang w:eastAsia="tr-TR"/>
              </w:rPr>
              <w:t>,00</w:t>
            </w:r>
          </w:p>
        </w:tc>
      </w:tr>
      <w:tr w:rsidR="00E47799" w:rsidRPr="00D827BE" w14:paraId="3D265A9E"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E9D1693" w14:textId="77777777" w:rsidR="00E47799" w:rsidRPr="00D827BE" w:rsidRDefault="00E47799"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3" w:type="pct"/>
            <w:gridSpan w:val="2"/>
            <w:hideMark/>
          </w:tcPr>
          <w:p w14:paraId="7B77E35C" w14:textId="77777777" w:rsidR="00E47799" w:rsidRPr="00D827BE" w:rsidRDefault="00E47799" w:rsidP="006E317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4" w:type="pct"/>
            <w:hideMark/>
          </w:tcPr>
          <w:p w14:paraId="415A3815" w14:textId="77777777" w:rsidR="00E47799" w:rsidRPr="00D827BE" w:rsidRDefault="00E47799"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E47799" w:rsidRPr="00D827BE" w14:paraId="7B365529"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36F22D7" w14:textId="77777777" w:rsidR="00E47799" w:rsidRPr="00D827BE" w:rsidRDefault="00E47799" w:rsidP="006E317F">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3" w:type="pct"/>
            <w:gridSpan w:val="2"/>
            <w:hideMark/>
          </w:tcPr>
          <w:p w14:paraId="59983180" w14:textId="77777777" w:rsidR="00E47799" w:rsidRPr="00D827BE" w:rsidRDefault="00E47799"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4" w:type="pct"/>
            <w:hideMark/>
          </w:tcPr>
          <w:p w14:paraId="3EAFD976" w14:textId="77777777" w:rsidR="00E47799" w:rsidRPr="00D827BE" w:rsidRDefault="00E47799"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E47799" w:rsidRPr="00D827BE" w14:paraId="77A5C117"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6E6E092B" w14:textId="77777777" w:rsidR="00E47799" w:rsidRPr="00D827BE" w:rsidRDefault="00E47799" w:rsidP="006E317F">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4" w:type="pct"/>
            <w:hideMark/>
          </w:tcPr>
          <w:p w14:paraId="0E629974" w14:textId="17FC3214" w:rsidR="00E47799" w:rsidRPr="00D827BE" w:rsidRDefault="00E47799"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D827BE">
              <w:rPr>
                <w:rFonts w:ascii="Arial Narrow" w:eastAsia="Times New Roman" w:hAnsi="Arial Narrow" w:cs="Arial"/>
                <w:color w:val="000000"/>
                <w:sz w:val="20"/>
                <w:szCs w:val="20"/>
                <w:lang w:eastAsia="tr-TR"/>
              </w:rPr>
              <w:t>,00</w:t>
            </w:r>
          </w:p>
        </w:tc>
      </w:tr>
      <w:tr w:rsidR="00E47799" w:rsidRPr="00D827BE" w14:paraId="0A03622C"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CED9A46" w14:textId="77777777" w:rsidR="00E47799" w:rsidRPr="00D827BE" w:rsidRDefault="00E47799" w:rsidP="006E317F">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32444047" w14:textId="77777777" w:rsidR="00E47799" w:rsidRPr="00D827BE" w:rsidRDefault="00E47799"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4" w:type="pct"/>
            <w:hideMark/>
          </w:tcPr>
          <w:p w14:paraId="7F62BD41" w14:textId="77777777" w:rsidR="00E47799" w:rsidRPr="00D827BE" w:rsidRDefault="00E47799"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E47799" w:rsidRPr="00D827BE" w14:paraId="6E717DA6"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ED9F9B1" w14:textId="77777777" w:rsidR="00E47799" w:rsidRPr="00D827BE" w:rsidRDefault="00E47799" w:rsidP="006E317F">
            <w:pPr>
              <w:spacing w:line="240" w:lineRule="auto"/>
              <w:rPr>
                <w:rFonts w:ascii="Arial Narrow" w:eastAsia="Times New Roman" w:hAnsi="Arial Narrow" w:cs="Arial"/>
                <w:color w:val="000000"/>
                <w:sz w:val="20"/>
                <w:szCs w:val="20"/>
                <w:lang w:eastAsia="tr-TR"/>
              </w:rPr>
            </w:pPr>
          </w:p>
        </w:tc>
        <w:tc>
          <w:tcPr>
            <w:tcW w:w="1254" w:type="pct"/>
            <w:hideMark/>
          </w:tcPr>
          <w:p w14:paraId="4B4CCE9F" w14:textId="77777777" w:rsidR="00E47799" w:rsidRPr="00D827BE" w:rsidRDefault="00E47799" w:rsidP="006E317F">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4" w:type="pct"/>
            <w:hideMark/>
          </w:tcPr>
          <w:p w14:paraId="5C9F8300" w14:textId="77777777" w:rsidR="00E47799" w:rsidRPr="00D827BE" w:rsidRDefault="00E47799"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E47799" w:rsidRPr="00D827BE" w14:paraId="796E3536"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2EE43AA" w14:textId="77777777" w:rsidR="00E47799" w:rsidRPr="00D827BE" w:rsidRDefault="00E47799" w:rsidP="006E317F">
            <w:pPr>
              <w:spacing w:line="240" w:lineRule="auto"/>
              <w:rPr>
                <w:rFonts w:ascii="Arial Narrow" w:eastAsia="Times New Roman" w:hAnsi="Arial Narrow" w:cs="Arial"/>
                <w:color w:val="000000"/>
                <w:sz w:val="20"/>
                <w:szCs w:val="20"/>
                <w:lang w:eastAsia="tr-TR"/>
              </w:rPr>
            </w:pPr>
          </w:p>
        </w:tc>
        <w:tc>
          <w:tcPr>
            <w:tcW w:w="1254" w:type="pct"/>
            <w:hideMark/>
          </w:tcPr>
          <w:p w14:paraId="59A69C0F" w14:textId="77777777" w:rsidR="00E47799" w:rsidRPr="00D827BE" w:rsidRDefault="00E47799" w:rsidP="006E317F">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4" w:type="pct"/>
            <w:hideMark/>
          </w:tcPr>
          <w:p w14:paraId="67BDDA57" w14:textId="77777777" w:rsidR="00E47799" w:rsidRPr="00D827BE" w:rsidRDefault="00E47799"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E47799" w:rsidRPr="00D827BE" w14:paraId="31754C8B" w14:textId="77777777" w:rsidTr="00E47799">
        <w:trPr>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13FC5141" w14:textId="77777777" w:rsidR="00E47799" w:rsidRPr="00D827BE" w:rsidRDefault="00E47799" w:rsidP="006E317F">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4" w:type="pct"/>
            <w:hideMark/>
          </w:tcPr>
          <w:p w14:paraId="51C5EF2C" w14:textId="77777777" w:rsidR="00E47799" w:rsidRPr="00D827BE" w:rsidRDefault="00E47799" w:rsidP="006E317F">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E47799" w:rsidRPr="00D827BE" w14:paraId="5CD9B09B" w14:textId="77777777" w:rsidTr="00E477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6" w:type="pct"/>
            <w:gridSpan w:val="3"/>
            <w:hideMark/>
          </w:tcPr>
          <w:p w14:paraId="7C063700" w14:textId="77777777" w:rsidR="00E47799" w:rsidRPr="00D827BE" w:rsidRDefault="00E47799" w:rsidP="006E317F">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4" w:type="pct"/>
            <w:hideMark/>
          </w:tcPr>
          <w:p w14:paraId="1578F848" w14:textId="4A4D727E" w:rsidR="00E47799" w:rsidRPr="00D827BE" w:rsidRDefault="00E47799" w:rsidP="006E317F">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Pr>
                <w:rFonts w:ascii="Arial Narrow" w:eastAsia="Times New Roman" w:hAnsi="Arial Narrow" w:cs="Arial"/>
                <w:color w:val="000000"/>
                <w:sz w:val="20"/>
                <w:szCs w:val="20"/>
                <w:lang w:eastAsia="tr-TR"/>
              </w:rPr>
              <w:t>0</w:t>
            </w:r>
            <w:r w:rsidRPr="00D827BE">
              <w:rPr>
                <w:rFonts w:ascii="Arial Narrow" w:eastAsia="Times New Roman" w:hAnsi="Arial Narrow" w:cs="Arial"/>
                <w:color w:val="000000"/>
                <w:sz w:val="20"/>
                <w:szCs w:val="20"/>
                <w:lang w:eastAsia="tr-TR"/>
              </w:rPr>
              <w:t>,00</w:t>
            </w:r>
          </w:p>
        </w:tc>
      </w:tr>
    </w:tbl>
    <w:p w14:paraId="1039F853" w14:textId="670B31AE" w:rsidR="00D827BE" w:rsidRDefault="00D827BE" w:rsidP="00EC3E39">
      <w:pPr>
        <w:rPr>
          <w:b/>
          <w:highlight w:val="cyan"/>
        </w:rPr>
      </w:pPr>
    </w:p>
    <w:p w14:paraId="337DBDB9" w14:textId="77777777" w:rsidR="00E47799" w:rsidRDefault="00E47799"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6399B515"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C5B326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5" w:type="pct"/>
            <w:hideMark/>
          </w:tcPr>
          <w:p w14:paraId="31AA0BF6"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56BD7F9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AC4C2D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0974892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Cenaze, defin ve mezarlık yapım, bakım, onarım hizmetlerinin yürütülmesi</w:t>
            </w:r>
          </w:p>
        </w:tc>
      </w:tr>
      <w:tr w:rsidR="00D827BE" w:rsidRPr="00D827BE" w14:paraId="7932A11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ED4C46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0380A47A"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F6.2.1.1 İl Geneli Mezarlık Çevre Düzenlemesi Yapılması</w:t>
            </w:r>
          </w:p>
        </w:tc>
      </w:tr>
      <w:tr w:rsidR="00D827BE" w:rsidRPr="00D827BE" w14:paraId="4384A94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65B58E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196E9CD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Fen İşleri Dairesi Başkanlığı</w:t>
            </w:r>
          </w:p>
        </w:tc>
      </w:tr>
      <w:tr w:rsidR="00D827BE" w:rsidRPr="00D827BE" w14:paraId="71EF0E3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35F885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12FF9475" w14:textId="77777777" w:rsidR="00D827BE" w:rsidRPr="00D827BE" w:rsidRDefault="00D827BE" w:rsidP="00F52753">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İl genelinde ihtiyaca göre ve yöre halkının istekleri doğrultusunda mezarlıklarda ihata duvar, sundurma çatı, tel çit vb. imalatlar yapılacaktır.</w:t>
            </w:r>
          </w:p>
        </w:tc>
      </w:tr>
      <w:tr w:rsidR="00D827BE" w:rsidRPr="00D827BE" w14:paraId="7A58DA1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B01394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78FF6F2C"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51DF8AD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DB3FFAC"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3D643670"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48892F1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D7EF0F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7DE8159"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7E14F6F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055448F1"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BB4929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9EDE12E"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15E4922E"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7CC8BAD6"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58DA7D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9676AA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2F73D91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0A5D3A2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8FB7B7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66DA91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07FDC9F4"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2E39584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B2B78E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2BBA95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445C622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272E02B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20.000.000,00</w:t>
            </w:r>
          </w:p>
        </w:tc>
      </w:tr>
      <w:tr w:rsidR="00D827BE" w:rsidRPr="00D827BE" w14:paraId="37BA305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DC92B60"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6991E155"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1C7E6375"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6C3388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CDDFD6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6B4E68C6"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3A165B8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FDB2BA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A5C094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07DDB7A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20.000.000,00</w:t>
            </w:r>
          </w:p>
        </w:tc>
      </w:tr>
      <w:tr w:rsidR="00D827BE" w:rsidRPr="00D827BE" w14:paraId="7A077CC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6258E8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19DA0FD0"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5D9D63B8"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998581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C4AF6E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32EF95B9"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2C4FB9D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E4893E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4779FE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6C3D3F7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04B7E7E9"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C323E6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15F294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1AC0A979"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D1B926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E90DF2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76CD4D4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20.000.000,00</w:t>
            </w:r>
          </w:p>
        </w:tc>
      </w:tr>
    </w:tbl>
    <w:p w14:paraId="3CC7DBF4" w14:textId="3A59606C" w:rsidR="00D827BE" w:rsidRDefault="00D827BE" w:rsidP="00EC3E39">
      <w:pPr>
        <w:rPr>
          <w:b/>
          <w:highlight w:val="cyan"/>
        </w:rPr>
      </w:pPr>
    </w:p>
    <w:p w14:paraId="11D4E9C0" w14:textId="77777777" w:rsidR="00D827BE" w:rsidRDefault="00D827BE">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53C8B557"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3E6B71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5" w:type="pct"/>
            <w:hideMark/>
          </w:tcPr>
          <w:p w14:paraId="650A360E"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7C887AC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5E1A6E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4CCD56D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Cenaze, defin ve mezarlık yapım, bakım, onarım hizmetlerinin yürütülmesi</w:t>
            </w:r>
          </w:p>
        </w:tc>
      </w:tr>
      <w:tr w:rsidR="00D827BE" w:rsidRPr="00D827BE" w14:paraId="20B26A5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ADAD88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58B13105"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F6.2.1.2 Mezarlık- defin hizmetlerinin yürütülmesi</w:t>
            </w:r>
          </w:p>
        </w:tc>
      </w:tr>
      <w:tr w:rsidR="00D827BE" w:rsidRPr="00D827BE" w14:paraId="77EFD6F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7A5E65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3283736C"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Sağlık ve Sosyal Hizmetler Daire Başkanlığı</w:t>
            </w:r>
          </w:p>
        </w:tc>
      </w:tr>
      <w:tr w:rsidR="00D827BE" w:rsidRPr="00D827BE" w14:paraId="1B86B65F"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716AEA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4C3800E2"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41E3870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A0F0CF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4E703664"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17F773C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0C0C6B4"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0E93BE16"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54F00B89"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B80508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B21F13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3030775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4E60328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143F2C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49DDD79"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17465F06"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01B82A85"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10.000.000,00</w:t>
            </w:r>
          </w:p>
        </w:tc>
      </w:tr>
      <w:tr w:rsidR="00D827BE" w:rsidRPr="00D827BE" w14:paraId="5C6132A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6C59A8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15C71766"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11D9676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AF9461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7E15F7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3C189C3E"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172ED6F5"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25A90C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802354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17C28756"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1CCEBDF8"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913541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7704F20"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1A9840A4"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5DF4880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2A0AAB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58D4D7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58E0E18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463822E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962EF5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8C35AA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19785BB5"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10.000.000,00</w:t>
            </w:r>
          </w:p>
        </w:tc>
      </w:tr>
      <w:tr w:rsidR="00D827BE" w:rsidRPr="00D827BE" w14:paraId="37E7F77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384CC7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38A51F1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31A5923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720EA2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90C764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4E216B09"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731426C9"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423CB4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4C39AD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0F17ADDB"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1A756155"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440B74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C393A22"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0A77E2B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9C763C3"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1C41F3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4BEE8DE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10.000.000,00</w:t>
            </w:r>
          </w:p>
        </w:tc>
      </w:tr>
    </w:tbl>
    <w:p w14:paraId="51B57BC0" w14:textId="77777777" w:rsidR="00D827BE" w:rsidRDefault="00D827BE"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356F47B5"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0E4D58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5" w:type="pct"/>
            <w:hideMark/>
          </w:tcPr>
          <w:p w14:paraId="25E0A038"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5A3DCDB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91EA98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785B1B9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Etkin sosyal hizmet ve sosyal yardım sunumunun sağlanması</w:t>
            </w:r>
          </w:p>
        </w:tc>
      </w:tr>
      <w:tr w:rsidR="00D827BE" w:rsidRPr="00D827BE" w14:paraId="06533C81"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008B96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39BC4296"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F6.3.1.1 İl Geneli İbadethane Tadilatı Yapılması</w:t>
            </w:r>
          </w:p>
        </w:tc>
      </w:tr>
      <w:tr w:rsidR="00D827BE" w:rsidRPr="00D827BE" w14:paraId="061C9B0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244C35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63065CA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Fen İşleri Dairesi Başkanlığı</w:t>
            </w:r>
          </w:p>
        </w:tc>
      </w:tr>
      <w:tr w:rsidR="00D827BE" w:rsidRPr="00D827BE" w14:paraId="7A7919C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2733B4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69B5B1F6" w14:textId="77777777" w:rsidR="00D827BE" w:rsidRPr="00D827BE" w:rsidRDefault="00D827BE" w:rsidP="00F52753">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İl genelinde ihtiyaç duyulan dini tesislerde gerekli bakım-onarım ve tadilat çalışmaları gerçekleştirerek ibadetlerin daha sağlıklı şarlar altında yapılmasının sağlanması amaçlanmaktadır.</w:t>
            </w:r>
          </w:p>
        </w:tc>
      </w:tr>
      <w:tr w:rsidR="00D827BE" w:rsidRPr="00D827BE" w14:paraId="6F62B2C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2DF11A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12B61C2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465F5A5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8712F0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6925AB9B"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65353C8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4EEE27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318780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6CC214B0"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6CA083D8"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A3805D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B73BA57"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61C068C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2D809DF2"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2924647"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245A490"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14C6E16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2CC23C5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CD8EA8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09ED5C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587B1D49"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061F610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515AC0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8AB343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4AFEC160"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2A4D5DD6"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20.000.000,00</w:t>
            </w:r>
          </w:p>
        </w:tc>
      </w:tr>
      <w:tr w:rsidR="00D827BE" w:rsidRPr="00D827BE" w14:paraId="5434C74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B75D88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53012F53"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6F81736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DCA097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7CDC3B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7BD9090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503D6149"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E0C061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AD9A27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7A3AD50B"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20.000.000,00</w:t>
            </w:r>
          </w:p>
        </w:tc>
      </w:tr>
      <w:tr w:rsidR="00D827BE" w:rsidRPr="00D827BE" w14:paraId="0384D58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E51E32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5683A68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139984B5"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AC4625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A00FB6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32B98A5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12FC0E7C"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0BEB5C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AFDA5C2"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3FCCCA9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2E849E6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ABCFE6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F51837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152E4295"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E0EE2E8"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F77CE8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223B7547"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20.000.000,00</w:t>
            </w:r>
          </w:p>
        </w:tc>
      </w:tr>
    </w:tbl>
    <w:p w14:paraId="114AFF31" w14:textId="16A0D9D2" w:rsidR="00D827BE" w:rsidRDefault="00D827BE" w:rsidP="00EC3E39">
      <w:pPr>
        <w:rPr>
          <w:b/>
          <w:highlight w:val="cyan"/>
        </w:rPr>
      </w:pPr>
    </w:p>
    <w:p w14:paraId="33D0F84D" w14:textId="77777777" w:rsidR="00D827BE" w:rsidRDefault="00D827BE">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5F5161DB"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A29B72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5" w:type="pct"/>
            <w:hideMark/>
          </w:tcPr>
          <w:p w14:paraId="7D632362"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4378EA2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024071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1131EDB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Etkin sosyal hizmet ve sosyal yardım sunumunun sağlanması</w:t>
            </w:r>
          </w:p>
        </w:tc>
      </w:tr>
      <w:tr w:rsidR="00D827BE" w:rsidRPr="00D827BE" w14:paraId="3C602B1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0BAE8B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6D7F0142"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F6.3.1.2 İl Geneli Eğitim Kurumu Bakım ve Onarımı</w:t>
            </w:r>
          </w:p>
        </w:tc>
      </w:tr>
      <w:tr w:rsidR="00D827BE" w:rsidRPr="00D827BE" w14:paraId="4AF405A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061598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41B4AA3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Fen İşleri Dairesi Başkanlığı</w:t>
            </w:r>
          </w:p>
        </w:tc>
      </w:tr>
      <w:tr w:rsidR="00D827BE" w:rsidRPr="00D827BE" w14:paraId="762B582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E8AD96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7FC2FB30" w14:textId="77777777" w:rsidR="00D827BE" w:rsidRPr="00D827BE" w:rsidRDefault="00D827BE" w:rsidP="00F52753">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İl genelinde ihtiyaç duyulan eğitim kurumlarında gerekli bakım-onarım ve tadilat çalışmaları gerçekleştirerek eğitim öğrenimin daha sağlıklı şarlar altında yapılmasının sağlanması amaçlanmaktadır.</w:t>
            </w:r>
          </w:p>
        </w:tc>
      </w:tr>
      <w:tr w:rsidR="00D827BE" w:rsidRPr="00D827BE" w14:paraId="47928B9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7E2740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458983D0"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2796FD2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C030A0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7BA5BD3C"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20599432"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CBBF67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679D95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6B92DBB4"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7C037C14"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CD7B48C"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1EBF08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13783495"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0585E61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15.000.000,00</w:t>
            </w:r>
          </w:p>
        </w:tc>
      </w:tr>
      <w:tr w:rsidR="00D827BE" w:rsidRPr="00D827BE" w14:paraId="5270DA2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A365CA9"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128DBEB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62D9A3E1"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1414F3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E6F290C"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19868163"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581E662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4F0BC1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189C10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7CBF42F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507A0A7A"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A22EB1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26BB88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09932A07"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6DC0023E"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8C5027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8A2118C"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6C87FE40"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3831C7A6"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0CEF60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8FBB2C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1B0603DD"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15.000.000,00</w:t>
            </w:r>
          </w:p>
        </w:tc>
      </w:tr>
      <w:tr w:rsidR="00D827BE" w:rsidRPr="00D827BE" w14:paraId="2FFBB33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EC11B9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414D7BA0"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548C934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5959147"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616E7F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17CE0EA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571401CA"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6860EEC"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5F3240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1BBA65E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58E439B1"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23DC47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FF7427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6BBE6536"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2588CD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6A7398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285725F9"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15.000.000,00</w:t>
            </w:r>
          </w:p>
        </w:tc>
      </w:tr>
    </w:tbl>
    <w:p w14:paraId="04B10887" w14:textId="77777777" w:rsidR="00D827BE" w:rsidRDefault="00D827BE"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58B43A8F"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DC6A69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5" w:type="pct"/>
            <w:hideMark/>
          </w:tcPr>
          <w:p w14:paraId="08F27662"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5916DF5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537593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07656D1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Etkin sosyal hizmet ve sosyal yardım sunumunun sağlanması</w:t>
            </w:r>
          </w:p>
        </w:tc>
      </w:tr>
      <w:tr w:rsidR="00D827BE" w:rsidRPr="00D827BE" w14:paraId="35A455C3"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D834AE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10DE27AA"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F6.3.1.3 İl Geneli Hizmet Tesisi/Sosyal Tesis Bakım ve Onarımı</w:t>
            </w:r>
          </w:p>
        </w:tc>
      </w:tr>
      <w:tr w:rsidR="00D827BE" w:rsidRPr="00D827BE" w14:paraId="63EF7E14"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C7AEBB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12B2799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Fen İşleri Dairesi Başkanlığı</w:t>
            </w:r>
          </w:p>
        </w:tc>
      </w:tr>
      <w:tr w:rsidR="00D827BE" w:rsidRPr="00D827BE" w14:paraId="3A0FA115"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C4B88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16E714A4" w14:textId="77777777" w:rsidR="00D827BE" w:rsidRPr="00D827BE" w:rsidRDefault="00D827BE" w:rsidP="00F52753">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İl genelinde ihtiyaç duyulan hizmet tesisi ve sosyal tesislerde bakım onarım çalışması yapılması planlanmaktadır.</w:t>
            </w:r>
          </w:p>
        </w:tc>
      </w:tr>
      <w:tr w:rsidR="00D827BE" w:rsidRPr="00D827BE" w14:paraId="2B4BFE7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4A383B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1001ACB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62207EF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D6ECD9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3ED2CF76"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386DAA06"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C8BF9A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3B2F0C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52CC5E4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0549D563"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8535DBF"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0F54879"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7CEA0479"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38BA90D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6.500.000,00</w:t>
            </w:r>
          </w:p>
        </w:tc>
      </w:tr>
      <w:tr w:rsidR="00D827BE" w:rsidRPr="00D827BE" w14:paraId="4CE0869B"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14059D4"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7CC2F400"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5E17A9F8"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BEF48F0"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C98B74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69BC303A"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7393109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D139CC5"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5CE1D4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5F4694B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31C35153"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15.000.000,00</w:t>
            </w:r>
          </w:p>
        </w:tc>
      </w:tr>
      <w:tr w:rsidR="00D827BE" w:rsidRPr="00D827BE" w14:paraId="7AE672E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471ED3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01A5FA93"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578A979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20835B6"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D3785C"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4CBD5D4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17B05060"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6968514"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00161D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0013E72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21.500.000,00</w:t>
            </w:r>
          </w:p>
        </w:tc>
      </w:tr>
      <w:tr w:rsidR="00D827BE" w:rsidRPr="00D827BE" w14:paraId="29E06B5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77C0A9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5CAE039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1ACC4785"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542D16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183DBE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5A96FB56"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6D34FFB6"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8A869E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F68C9B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420F552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6141E984"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0E524A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FF4CEC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5DACFFFB"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641EA8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1BC577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3175260F"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21.500.000,00</w:t>
            </w:r>
          </w:p>
        </w:tc>
      </w:tr>
    </w:tbl>
    <w:p w14:paraId="0A1FBD3F" w14:textId="08690534" w:rsidR="00D827BE" w:rsidRDefault="00D827BE" w:rsidP="00EC3E39">
      <w:pPr>
        <w:rPr>
          <w:b/>
          <w:highlight w:val="cyan"/>
        </w:rPr>
      </w:pPr>
    </w:p>
    <w:p w14:paraId="3FF9433A" w14:textId="77777777" w:rsidR="00D827BE" w:rsidRDefault="00D827BE">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27C952BD" w14:textId="77777777" w:rsidTr="009C5E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1EF657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5" w:type="pct"/>
            <w:hideMark/>
          </w:tcPr>
          <w:p w14:paraId="58148F46"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0520FA5F"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177F32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21B703F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Etkin sosyal hizmet ve sosyal yardım sunumunun sağlanması</w:t>
            </w:r>
          </w:p>
        </w:tc>
      </w:tr>
      <w:tr w:rsidR="00D827BE" w:rsidRPr="00D827BE" w14:paraId="56C3B6EB"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D31D2D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5B729B7B"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F6.3.1.4 Kadın sığınma evi faaliyetlerinin sürdürülmesi</w:t>
            </w:r>
          </w:p>
        </w:tc>
      </w:tr>
      <w:tr w:rsidR="00D827BE" w:rsidRPr="00D827BE" w14:paraId="67B9262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D4D2B2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047DC34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Sağlık ve Sosyal Hizmetler Daire Başkanlığı</w:t>
            </w:r>
          </w:p>
        </w:tc>
      </w:tr>
      <w:tr w:rsidR="00D827BE" w:rsidRPr="00D827BE" w14:paraId="039E350E"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4FA6CB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562925DB"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5B988C4D"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765FC2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4E883CF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70D13779"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64B5060"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125723A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33FFA106"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B55E17A"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54A040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238A8AE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14FF25B2"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400EF88"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8B7C78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4D6F824E"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49E6BD82"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4.700.000,00</w:t>
            </w:r>
          </w:p>
        </w:tc>
      </w:tr>
      <w:tr w:rsidR="00D827BE" w:rsidRPr="00D827BE" w14:paraId="58195BFE"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2F1FCF0"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3881566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54DDB298"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58BC05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FEAF2E4"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537509F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4C0B38B8"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100.000,00</w:t>
            </w:r>
          </w:p>
        </w:tc>
      </w:tr>
      <w:tr w:rsidR="00D827BE" w:rsidRPr="00D827BE" w14:paraId="18817F52"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D5E86B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6E642F9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14839F43"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2F1BCF2"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AFE262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430BB829"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33A4C3A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C942BE9"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EEA785E"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2418699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5796BB16"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4B78A4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B65593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2A1C8F7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4.800.000,00</w:t>
            </w:r>
          </w:p>
        </w:tc>
      </w:tr>
      <w:tr w:rsidR="00D827BE" w:rsidRPr="00D827BE" w14:paraId="31808191"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041011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48D4934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1E22A0D3"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A2A10A6"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9F7530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1038BB44"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6B74C80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8EB07A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ACDB05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7FF37D3A"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3B182909"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719A78A" w14:textId="77777777" w:rsidTr="009C5E60">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B90584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4B9826E9"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F160100" w14:textId="77777777" w:rsidTr="009C5E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E3D2C6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2BDC5783"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4.800.000,00</w:t>
            </w:r>
          </w:p>
        </w:tc>
      </w:tr>
    </w:tbl>
    <w:p w14:paraId="62D10992" w14:textId="77777777" w:rsidR="00D827BE" w:rsidRDefault="00D827BE"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61C05E27"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6ED226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5" w:type="pct"/>
            <w:hideMark/>
          </w:tcPr>
          <w:p w14:paraId="124E5284"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1735E9AA"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BE8F3F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22E3C62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Etkin sosyal hizmet ve sosyal yardım sunumunun sağlanması</w:t>
            </w:r>
          </w:p>
        </w:tc>
      </w:tr>
      <w:tr w:rsidR="00D827BE" w:rsidRPr="00D827BE" w14:paraId="52E8E2F5"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A51DF4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01EF42F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F6.3.1.5 Hatay Kart yardımı yapılması</w:t>
            </w:r>
          </w:p>
        </w:tc>
      </w:tr>
      <w:tr w:rsidR="00D827BE" w:rsidRPr="00D827BE" w14:paraId="5B3B989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B57BA0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7F898EE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Sağlık ve Sosyal Hizmetler Daire Başkanlığı</w:t>
            </w:r>
          </w:p>
        </w:tc>
      </w:tr>
      <w:tr w:rsidR="00D827BE" w:rsidRPr="00D827BE" w14:paraId="400B7D2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858E77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25B58712"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73485186"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3CD232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3FCB3F4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36F2862B"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86C78BE"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3460DCA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02FCCA88"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DF8E6FE"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111F36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78B33704"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0E527FA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DF29E1A"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0C25B44"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5B3413FF"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77F004BC"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133FB55"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FA8246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2088B4B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378AC1A7"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7CD2E21"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23DD9A7"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39D3931E"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04BFA94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60.000.000,00</w:t>
            </w:r>
          </w:p>
        </w:tc>
      </w:tr>
      <w:tr w:rsidR="00D827BE" w:rsidRPr="00D827BE" w14:paraId="0B4EDB0C"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56F8A1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4310A576"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70A8804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A80ED7B"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B36238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16FD55B9"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0FCE5AE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0ECCD70"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F238B09"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51999BC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0CFA1463"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B76468D"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79239B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4FBD47BF"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60.000.000,00</w:t>
            </w:r>
          </w:p>
        </w:tc>
      </w:tr>
      <w:tr w:rsidR="00D827BE" w:rsidRPr="00D827BE" w14:paraId="130F6C7E"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37D52B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29DBC306"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6ED59704"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4FF110A"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1C1D0F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1379D67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4424709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22A63F7"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83D867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3B5CA1A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6BB176E0"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FF47A36"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F49C67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4C504F06"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58C762A"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1014C1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49D0424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60.000.000,00</w:t>
            </w:r>
          </w:p>
        </w:tc>
      </w:tr>
    </w:tbl>
    <w:p w14:paraId="4A31309F" w14:textId="6D87628F" w:rsidR="00D827BE" w:rsidRDefault="00D827BE" w:rsidP="00EC3E39">
      <w:pPr>
        <w:rPr>
          <w:b/>
          <w:highlight w:val="cyan"/>
        </w:rPr>
      </w:pPr>
    </w:p>
    <w:p w14:paraId="7DDD006E" w14:textId="77777777" w:rsidR="00D827BE" w:rsidRDefault="00D827BE">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50379AB5"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797268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5" w:type="pct"/>
            <w:hideMark/>
          </w:tcPr>
          <w:p w14:paraId="7CAE9283"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001A2A3B"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036F9F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5820DF0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Etkin sosyal hizmet ve sosyal yardım sunumunun sağlanması</w:t>
            </w:r>
          </w:p>
        </w:tc>
      </w:tr>
      <w:tr w:rsidR="00D827BE" w:rsidRPr="00D827BE" w14:paraId="20095825"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6D2CAE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5FBE3BCF"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F6.3.1.6 Gıda Kolisi dağıtımı yapılması</w:t>
            </w:r>
          </w:p>
        </w:tc>
      </w:tr>
      <w:tr w:rsidR="00D827BE" w:rsidRPr="00D827BE" w14:paraId="490BEB6F"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18759D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608E2AC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Sağlık ve Sosyal Hizmetler Daire Başkanlığı</w:t>
            </w:r>
          </w:p>
        </w:tc>
      </w:tr>
      <w:tr w:rsidR="00D827BE" w:rsidRPr="00D827BE" w14:paraId="7CBE2AF6"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953E4A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5278BB8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003AC3E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6831D2C"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0F02F9E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1F17E2B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9794CD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6D863749"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5103EFEB"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CD96546"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2613FD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17DC5376"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7A7A9CA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6892955"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B0F12C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1C4F7EA3"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30B9E4BE"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1CBB74C"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70399B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202BDFCA"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4E34FC9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CE54CBF"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F43DB8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494928ED"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16B3DB0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8.000.000,00</w:t>
            </w:r>
          </w:p>
        </w:tc>
      </w:tr>
      <w:tr w:rsidR="00D827BE" w:rsidRPr="00D827BE" w14:paraId="6D91EBD9"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3BDE24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369E7BA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78FBC3C2"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4B7E758"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211E62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53B67B65"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1AA8B1C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112534D"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E32F79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7450D61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5C31E45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9D8920C"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712551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55571BF6"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8.000.000,00</w:t>
            </w:r>
          </w:p>
        </w:tc>
      </w:tr>
      <w:tr w:rsidR="00D827BE" w:rsidRPr="00D827BE" w14:paraId="387E1F45"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4679C7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25EB683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5309C2A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D36B7F6"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9826B4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7B5ACBD3"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654A449A"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12C1BCD"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73C476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0E8C687B"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3B90E849"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BC4F0F3"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43354C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50490155"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60E26B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D5C504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09817264"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8.000.000,00</w:t>
            </w:r>
          </w:p>
        </w:tc>
      </w:tr>
    </w:tbl>
    <w:p w14:paraId="2FE133A7" w14:textId="77777777" w:rsidR="00D827BE" w:rsidRDefault="00D827BE"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6C1F6AC3"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20B860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5" w:type="pct"/>
            <w:hideMark/>
          </w:tcPr>
          <w:p w14:paraId="0F207B1B"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76926DAB"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C4FB54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68EA10C6"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Etkin sosyal hizmet ve sosyal yardım sunumunun sağlanması</w:t>
            </w:r>
          </w:p>
        </w:tc>
      </w:tr>
      <w:tr w:rsidR="00D827BE" w:rsidRPr="00D827BE" w14:paraId="0384A101"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A862EF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38C548BF"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F6.3.1.7 Aş Evinde kullanılmak üzere kuru gıda ve mal alımı</w:t>
            </w:r>
          </w:p>
        </w:tc>
      </w:tr>
      <w:tr w:rsidR="00D827BE" w:rsidRPr="00D827BE" w14:paraId="16A2C12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2216022"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2571B7B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Sağlık ve Sosyal Hizmetler Daire Başkanlığı</w:t>
            </w:r>
          </w:p>
        </w:tc>
      </w:tr>
      <w:tr w:rsidR="00D827BE" w:rsidRPr="00D827BE" w14:paraId="50A9A685"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CD7BEF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7BC506FA"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6E98D2A9"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766265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44D9B24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2318B376"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7D6962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7E4C350E"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4C9C4BE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EA48CD7"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5A987D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53CD120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7D389477"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3D69F6C"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9BC1EC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10F65A5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55F49A7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3.000.000,00</w:t>
            </w:r>
          </w:p>
        </w:tc>
      </w:tr>
      <w:tr w:rsidR="00D827BE" w:rsidRPr="00D827BE" w14:paraId="06CC6A3A"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BAEC40E"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7AA4346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087B8C92"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43D7B69"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B13D47C"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72CB99B2"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07D43D39"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DFF7A92"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B464D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248CF24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4E368E57"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26FF14D"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D0DFA2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4C4245BE"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257A5DDF"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E41CC16"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B89072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52E3C6B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074A739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2133A9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D3F4C7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106587B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3.000.000,00</w:t>
            </w:r>
          </w:p>
        </w:tc>
      </w:tr>
      <w:tr w:rsidR="00D827BE" w:rsidRPr="00D827BE" w14:paraId="51A91BFA"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56BB698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6ECD36F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51C36FE9"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F05D913"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FA339F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13F35AAD"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79EA5D2F"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C61557B"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E65714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64B6FC7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5B014FDA"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36C7B7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D19301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6A57BFF8"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A60CDD3"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3C94D1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4C9E2791"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3.000.000,00</w:t>
            </w:r>
          </w:p>
        </w:tc>
      </w:tr>
    </w:tbl>
    <w:p w14:paraId="27EF2F44" w14:textId="7F6BEFE7" w:rsidR="00D827BE" w:rsidRDefault="00D827BE" w:rsidP="00EC3E39">
      <w:pPr>
        <w:rPr>
          <w:b/>
          <w:highlight w:val="cyan"/>
        </w:rPr>
      </w:pPr>
    </w:p>
    <w:p w14:paraId="6ADF74F0" w14:textId="77777777" w:rsidR="00D827BE" w:rsidRDefault="00D827BE">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5C5AD8C1"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954E1C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5" w:type="pct"/>
            <w:hideMark/>
          </w:tcPr>
          <w:p w14:paraId="686741F9"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63BF7F54"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43A422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6A08841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Etkin sosyal hizmet ve sosyal yardım sunumunun sağlanması</w:t>
            </w:r>
          </w:p>
        </w:tc>
      </w:tr>
      <w:tr w:rsidR="00D827BE" w:rsidRPr="00D827BE" w14:paraId="12FD22A9"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4849CB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2E7D2B9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F6.3.1.8 Sosyal Market faaliyetlerinin yürütülmesi</w:t>
            </w:r>
          </w:p>
        </w:tc>
      </w:tr>
      <w:tr w:rsidR="00D827BE" w:rsidRPr="00D827BE" w14:paraId="4517DF8E"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4275DB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4543621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Sağlık ve Sosyal Hizmetler Daire Başkanlığı</w:t>
            </w:r>
          </w:p>
        </w:tc>
      </w:tr>
      <w:tr w:rsidR="00D827BE" w:rsidRPr="00D827BE" w14:paraId="06BF6D63"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FE82F7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4970C842"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03D4255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8D4278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7DFD91E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0751FE78"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CA83D6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5D48CCB2"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4CE1A3B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8A850EE"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F9BFF6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4EA2335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3F9956E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218570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C35B950"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64131FD5"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4CB90C4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89A37D6"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ACFAEF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7C770FB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7EA2DA36"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9C078CA"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F5CEE1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0B2626DF"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51ADF5ED"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16.000.000,00</w:t>
            </w:r>
          </w:p>
        </w:tc>
      </w:tr>
      <w:tr w:rsidR="00D827BE" w:rsidRPr="00D827BE" w14:paraId="51569EF0"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7E6A23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35EAFB9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12C2AC3F"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6C2C09D"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31C43E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6E6642F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6424119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4264F09"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864382E"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07CBFAD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376260BF"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2E5AE2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CB2E95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56AE2C48"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16.000.000,00</w:t>
            </w:r>
          </w:p>
        </w:tc>
      </w:tr>
      <w:tr w:rsidR="00D827BE" w:rsidRPr="00D827BE" w14:paraId="0B93D163"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05712D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577B9C7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3C2FA9DA"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02B36A6"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0D4777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31F8DCEA"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333FC31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846389A"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4DC3F1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106E4050"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70A5EB71"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BA8D40D"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8F62AD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06D5304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C6A15C4"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6DBD78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4AE849F5"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16.000.000,00</w:t>
            </w:r>
          </w:p>
        </w:tc>
      </w:tr>
    </w:tbl>
    <w:p w14:paraId="073460A3" w14:textId="77777777" w:rsidR="00D827BE" w:rsidRDefault="00D827BE"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674AC2AD"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1BA706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5" w:type="pct"/>
            <w:hideMark/>
          </w:tcPr>
          <w:p w14:paraId="28768EA3"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28F23580"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A1B614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476FD95A"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Etkin sosyal hizmet ve sosyal yardım sunumunun sağlanması</w:t>
            </w:r>
          </w:p>
        </w:tc>
      </w:tr>
      <w:tr w:rsidR="00D827BE" w:rsidRPr="00D827BE" w14:paraId="597BC864"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EFB473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38E8E3E6"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F6.3.1.9 Hasta Nakil hizmeti verilmesi</w:t>
            </w:r>
          </w:p>
        </w:tc>
      </w:tr>
      <w:tr w:rsidR="00D827BE" w:rsidRPr="00D827BE" w14:paraId="31660DA6"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CC39C5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7752752C"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Sağlık ve Sosyal Hizmetler Daire Başkanlığı</w:t>
            </w:r>
          </w:p>
        </w:tc>
      </w:tr>
      <w:tr w:rsidR="00D827BE" w:rsidRPr="00D827BE" w14:paraId="05C76435"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3266C1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640DF045"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071D290F"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D5BF04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5B1D1E3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5CE4710D"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BCC85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595E8BAB"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1B2105B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2D386D7"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2D1F56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0BC18AE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1AF98E44"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05827A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7E8D287"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79E15896"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551060A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500.000,00</w:t>
            </w:r>
          </w:p>
        </w:tc>
      </w:tr>
      <w:tr w:rsidR="00D827BE" w:rsidRPr="00D827BE" w14:paraId="1A566D67"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0F614B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7B85DC2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595B303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21F6D48"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0AFC8B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72B39BBF"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6F6ADFFA"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4A30CF6"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AB05FE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1B5C581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40AD5502"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15565A6"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E350E0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246852DA"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513F3808"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3364C59"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429438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7E0FA086"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388E393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4B184CF"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51BC9D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661B69AA"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500.000,00</w:t>
            </w:r>
          </w:p>
        </w:tc>
      </w:tr>
      <w:tr w:rsidR="00D827BE" w:rsidRPr="00D827BE" w14:paraId="0CC673D5"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940E22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79319E2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7F8E2FA3"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0AD2D5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456705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7320C21F"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4AC41D8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22B65D8"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6EB13B0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2032158C"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3C715089"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F8F23D1"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5EEF3A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2B05FB8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8B2083A"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15DBE2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1453AA1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500.000,00</w:t>
            </w:r>
          </w:p>
        </w:tc>
      </w:tr>
    </w:tbl>
    <w:p w14:paraId="1C9C489F" w14:textId="3DB10735" w:rsidR="00D827BE" w:rsidRDefault="00D827BE" w:rsidP="00EC3E39">
      <w:pPr>
        <w:rPr>
          <w:b/>
          <w:highlight w:val="cyan"/>
        </w:rPr>
      </w:pPr>
    </w:p>
    <w:p w14:paraId="4B6E61DB" w14:textId="77777777" w:rsidR="00D827BE" w:rsidRDefault="00D827BE">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1351561E"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6BF5FC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5" w:type="pct"/>
            <w:hideMark/>
          </w:tcPr>
          <w:p w14:paraId="06CA209A"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23B841DF"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26169C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5E23EFE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Etkin sosyal hizmet ve sosyal yardım sunumunun sağlanması</w:t>
            </w:r>
          </w:p>
        </w:tc>
      </w:tr>
      <w:tr w:rsidR="00D827BE" w:rsidRPr="00D827BE" w14:paraId="6E307E2F"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EC3DBA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6ACDA499"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F6.3.1.10 Yardıma muhtaç diğer gruplara mal ve malzeme desteği verilmesi</w:t>
            </w:r>
          </w:p>
        </w:tc>
      </w:tr>
      <w:tr w:rsidR="00D827BE" w:rsidRPr="00D827BE" w14:paraId="172A0C8F"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565D3F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3E81DDE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Sağlık ve Sosyal Hizmetler Daire Başkanlığı</w:t>
            </w:r>
          </w:p>
        </w:tc>
      </w:tr>
      <w:tr w:rsidR="00D827BE" w:rsidRPr="00D827BE" w14:paraId="2C9317BD"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3307B2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35F25426"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1E7647B9"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20270A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52A8529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4DF154A3"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AAA534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3348D6A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0C5FB00B"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61E5376"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E48C55C"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08C8339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036FE12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7313B4A"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74C71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0F065C2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020A10C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5DBEEDA"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6BC5FC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53B404C0"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3C272C51"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B603AEC"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166E95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0412F877"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66D2ADBE"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2.900.000,00</w:t>
            </w:r>
          </w:p>
        </w:tc>
      </w:tr>
      <w:tr w:rsidR="00D827BE" w:rsidRPr="00D827BE" w14:paraId="21ECE209"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C154F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14E54A6B"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3B64B7D3"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F1AC59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7A8389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2B8F604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366D6DD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DC30FC5"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11B037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64604B8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5D3FA5A8"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98A1B96"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F40EE6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2907C129"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2.900.000,00</w:t>
            </w:r>
          </w:p>
        </w:tc>
      </w:tr>
      <w:tr w:rsidR="00D827BE" w:rsidRPr="00D827BE" w14:paraId="037BE873"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32510D3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6A754BB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30E605D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CEF0A10"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3912C3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335AFD4C"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44B41DFB"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466790B"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961E68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0BD56CF0"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15C0E6E4"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DC18B98"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A3E680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17297D88"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A209620"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15211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46A3EF4F"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2.900.000,00</w:t>
            </w:r>
          </w:p>
        </w:tc>
      </w:tr>
    </w:tbl>
    <w:p w14:paraId="457BE946" w14:textId="77777777" w:rsidR="00596DD8" w:rsidRDefault="00596DD8"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4F2CBC21"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801E61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5" w:type="pct"/>
            <w:hideMark/>
          </w:tcPr>
          <w:p w14:paraId="5BE3D9F0"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3C775D8E"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23A261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0BD3191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Etkin sosyal hizmet ve sosyal yardım sunumunun sağlanması</w:t>
            </w:r>
          </w:p>
        </w:tc>
      </w:tr>
      <w:tr w:rsidR="00D827BE" w:rsidRPr="00D827BE" w14:paraId="094877BE"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A4CF042"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04AA032D"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F6.3.1.11 Engelli vatandaşlara sosyal destek sağlanması</w:t>
            </w:r>
          </w:p>
        </w:tc>
      </w:tr>
      <w:tr w:rsidR="00D827BE" w:rsidRPr="00D827BE" w14:paraId="696E517D"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C2675D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2A82727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Sağlık ve Sosyal Hizmetler Daire Başkanlığı</w:t>
            </w:r>
          </w:p>
        </w:tc>
      </w:tr>
      <w:tr w:rsidR="00D827BE" w:rsidRPr="00D827BE" w14:paraId="1E37B1A3"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83917D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5153FDAD"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52554F4F"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9A6813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63B92F3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2B5076D8"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DD06CF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2FF1A683"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648DB472"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B770A0A"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8EC18D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248261FA"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38F5742F"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6C55A45"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0C8E8B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169582F7"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00CDEB3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3.000.000,00</w:t>
            </w:r>
          </w:p>
        </w:tc>
      </w:tr>
      <w:tr w:rsidR="00D827BE" w:rsidRPr="00D827BE" w14:paraId="64DA639C"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C24F93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017A550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4D1CCC67"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567F47D"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92C34F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1FF87A5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1A792AB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728BC9E"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01B229E"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5C0C04FA"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5427D525"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658A0E1"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0D8BA84"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65780782"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48C4F0D9"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6346BDC"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120AEB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6DDC115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2E92863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8686A09"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41ABC5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70B9867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3.000.000,00</w:t>
            </w:r>
          </w:p>
        </w:tc>
      </w:tr>
      <w:tr w:rsidR="00D827BE" w:rsidRPr="00D827BE" w14:paraId="60F1D2F8"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8B896D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5C7F791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2155502F"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70A4D94"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837614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3F9B3A2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4111E85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BD2992B"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14F250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244C0D2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14A07C70"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AF6B253"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94B079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1E6E5D1C"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1DDAEC8"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523C1A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37C87FDA"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3.000.000,00</w:t>
            </w:r>
          </w:p>
        </w:tc>
      </w:tr>
    </w:tbl>
    <w:p w14:paraId="6F2BF6BB" w14:textId="3F07BE06" w:rsidR="00D827BE" w:rsidRDefault="00D827BE" w:rsidP="00EC3E39">
      <w:pPr>
        <w:rPr>
          <w:b/>
          <w:highlight w:val="cyan"/>
        </w:rPr>
      </w:pPr>
    </w:p>
    <w:p w14:paraId="2711D442" w14:textId="77777777" w:rsidR="00D827BE" w:rsidRDefault="00D827BE">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092C4CBA"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86CFFE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5" w:type="pct"/>
            <w:hideMark/>
          </w:tcPr>
          <w:p w14:paraId="48A1FB23"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218D2F5E"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3883B5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1C591BD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Kültür, sanat ve sportif faaliyetlerin gerçekleştirilmesi ve yaygınlaştırılmasına yönelik çalışmaların gerçekleştirilmesi</w:t>
            </w:r>
          </w:p>
        </w:tc>
      </w:tr>
      <w:tr w:rsidR="00D827BE" w:rsidRPr="00D827BE" w14:paraId="0CA72FC6"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05EE81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13FA8403"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F6.5.1.1 Spor kulüplerinin desteklenmesi</w:t>
            </w:r>
          </w:p>
        </w:tc>
      </w:tr>
      <w:tr w:rsidR="00D827BE" w:rsidRPr="00D827BE" w14:paraId="7911B1D0"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4E079C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32AB84C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Kültür ve Sosyal İşler Dairesi Başkanlığı</w:t>
            </w:r>
          </w:p>
        </w:tc>
      </w:tr>
      <w:tr w:rsidR="00D827BE" w:rsidRPr="00D827BE" w14:paraId="17059BDC"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6DF6B8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342BFFEB"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1EB41EC2"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D39175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22407AC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7620F7B2"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F0CBDD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26DC826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74838F6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759B1D8"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9CB57F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38FB1CD0"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148D2F3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BC6C113"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70862E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37C794BC"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7EA1AF15"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B77C263"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2E9C6E7"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4D804CF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4E151FF4"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2002510"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C69154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4661F8F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37981F9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10.000.000,00</w:t>
            </w:r>
          </w:p>
        </w:tc>
      </w:tr>
      <w:tr w:rsidR="00D827BE" w:rsidRPr="00D827BE" w14:paraId="70B0185F"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A9ACEC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5FFB545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47DFD30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4882915"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EA3EA60"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61633413"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35D1968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509422E"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69CF06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3DBEACB4"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56F44BB5"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F07F05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F3CE05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5D77265F"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10.000.000,00</w:t>
            </w:r>
          </w:p>
        </w:tc>
      </w:tr>
      <w:tr w:rsidR="00D827BE" w:rsidRPr="00D827BE" w14:paraId="0F6C8D38"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2E9C0DA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33C5780C"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399B21C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E06F0AE"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272455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04DB8DC0"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75D9C27B"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62F939A"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B4C10C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202BE29B"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4EA11F03"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852552F"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A3E48C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027B896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C7AB65A"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99ACB1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726DE1C2"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10.000.000,00</w:t>
            </w:r>
          </w:p>
        </w:tc>
      </w:tr>
    </w:tbl>
    <w:p w14:paraId="62645B19" w14:textId="77777777" w:rsidR="00D827BE" w:rsidRDefault="00D827BE"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54E88B26"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F69582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5" w:type="pct"/>
            <w:hideMark/>
          </w:tcPr>
          <w:p w14:paraId="0768A758"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5CD94AFA"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82F02C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3E8A5B3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Kültür, sanat ve sportif faaliyetlerin gerçekleştirilmesi ve yaygınlaştırılmasına yönelik çalışmaların gerçekleştirilmesi</w:t>
            </w:r>
          </w:p>
        </w:tc>
      </w:tr>
      <w:tr w:rsidR="00D827BE" w:rsidRPr="00D827BE" w14:paraId="1F3ADACA"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71E536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0172768E"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F6.5.1.2 Eğitsel ve kültürel kursların açılması </w:t>
            </w:r>
          </w:p>
        </w:tc>
      </w:tr>
      <w:tr w:rsidR="00D827BE" w:rsidRPr="00D827BE" w14:paraId="61AC69B9"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FE8298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788D596C"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Kültür ve Sosyal İşler Dairesi Başkanlığı</w:t>
            </w:r>
          </w:p>
        </w:tc>
      </w:tr>
      <w:tr w:rsidR="00D827BE" w:rsidRPr="00D827BE" w14:paraId="3BF7405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E60CC9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5295129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75AAC47A"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76C0B6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26FDE79A"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2DAA96B1"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3406BB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49720F65"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37C5787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B052FC7"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463BFA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01BBF164"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222831A4"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A8D2ECB"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106D5E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4E4925C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673B573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4.950.000,00</w:t>
            </w:r>
          </w:p>
        </w:tc>
      </w:tr>
      <w:tr w:rsidR="00D827BE" w:rsidRPr="00D827BE" w14:paraId="752B71F8"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54917D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20242A6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267BC46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9A5C2B8"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EC0384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4F3B8E99"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3ADA742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290F2A4"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72BF78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0CC45C2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640FF0A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4011676"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DB9569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6A3BD6F7"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14B2A21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AF1F02E"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8C778FE"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7779971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0EA64000"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78E8410"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E97E6A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3479967A"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4.950.000,00</w:t>
            </w:r>
          </w:p>
        </w:tc>
      </w:tr>
      <w:tr w:rsidR="00D827BE" w:rsidRPr="00D827BE" w14:paraId="1A3FD38B"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716D271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0380751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7217E883"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2719E3E"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DA328F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1767E27A"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07682C2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C6BD4FD"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BD0897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2A36650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03CDE236"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CF4197A"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FD6973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0673363B"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38A866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B821EF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19EA7B57"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4.950.000,00</w:t>
            </w:r>
          </w:p>
        </w:tc>
      </w:tr>
    </w:tbl>
    <w:p w14:paraId="0AB283AC" w14:textId="3342B72F" w:rsidR="00D827BE" w:rsidRDefault="00D827BE" w:rsidP="00EC3E39">
      <w:pPr>
        <w:rPr>
          <w:b/>
          <w:highlight w:val="cyan"/>
        </w:rPr>
      </w:pPr>
    </w:p>
    <w:p w14:paraId="217A495D" w14:textId="77777777" w:rsidR="00D827BE" w:rsidRDefault="00D827BE">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43658125"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C6CEAC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5" w:type="pct"/>
            <w:hideMark/>
          </w:tcPr>
          <w:p w14:paraId="19789E81"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26E3FE32"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81850D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47E13CB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Kültür, sanat ve sportif faaliyetlerin gerçekleştirilmesi ve yaygınlaştırılmasına yönelik çalışmaların gerçekleştirilmesi</w:t>
            </w:r>
          </w:p>
        </w:tc>
      </w:tr>
      <w:tr w:rsidR="00D827BE" w:rsidRPr="00D827BE" w14:paraId="7EECE582"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39B8E5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51B09910"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F6.5.1.3 Sportif amaçlı kursların açılması </w:t>
            </w:r>
          </w:p>
        </w:tc>
      </w:tr>
      <w:tr w:rsidR="00D827BE" w:rsidRPr="00D827BE" w14:paraId="56AA385B"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12D9F3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2E42E07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Kültür ve Sosyal İşler Dairesi Başkanlığı</w:t>
            </w:r>
          </w:p>
        </w:tc>
      </w:tr>
      <w:tr w:rsidR="00D827BE" w:rsidRPr="00D827BE" w14:paraId="405C36AD"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B40CFF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607695C3"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64B0B61B"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CAA66B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2033221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04E6219B"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A47288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46EA0959"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1B757A6B"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7040A3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BA3FCC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2D24D3A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78D88F72"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8089471"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107C45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0204A6A3"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07796AF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1.300.000,00</w:t>
            </w:r>
          </w:p>
        </w:tc>
      </w:tr>
      <w:tr w:rsidR="00D827BE" w:rsidRPr="00D827BE" w14:paraId="7A26960F"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C338B4E"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40741F34"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41DDEEFF"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55EFEFC"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557AD1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7F983E1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0E9215E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70F0C05"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868C8A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66E5ECC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1DBA81B7"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0C07EE3"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74CDAA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1A6E2E43"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0FF18D25"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103FFDF"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3D09804"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6464AB3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05094E0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BED5A88"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17BDBD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27AE7C9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1.300.000,00</w:t>
            </w:r>
          </w:p>
        </w:tc>
      </w:tr>
      <w:tr w:rsidR="00D827BE" w:rsidRPr="00D827BE" w14:paraId="5C97B3D2"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BB6F26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047EB2A4"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0B97E0C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4E1B045"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2DA649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4F51E4DF"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13C62E0F"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D390558"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134111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5580B13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451C641A"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B145E4F"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F8F013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6C2FA686"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67A514C"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772F1D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6FB38EC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1.300.000,00</w:t>
            </w:r>
          </w:p>
        </w:tc>
      </w:tr>
    </w:tbl>
    <w:p w14:paraId="5E8519FC" w14:textId="77777777" w:rsidR="00D827BE" w:rsidRDefault="00D827BE"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43A2462D"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A9AC1C0"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5" w:type="pct"/>
            <w:hideMark/>
          </w:tcPr>
          <w:p w14:paraId="3E079314"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0FD3F48E"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36AF30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78F9523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Kültür, sanat ve sportif faaliyetlerin gerçekleştirilmesi ve yaygınlaştırılmasına yönelik çalışmaların gerçekleştirilmesi</w:t>
            </w:r>
          </w:p>
        </w:tc>
      </w:tr>
      <w:tr w:rsidR="00D827BE" w:rsidRPr="00D827BE" w14:paraId="4C9F7149"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159A6B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775D2D4A"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F6.5.1.4 Kültür sanat ve tiyatro faaliyetleri gerçekleştirmek</w:t>
            </w:r>
          </w:p>
        </w:tc>
      </w:tr>
      <w:tr w:rsidR="00D827BE" w:rsidRPr="00D827BE" w14:paraId="72090929"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BC9CBA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27974A4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Kültür ve Sosyal İşler Dairesi Başkanlığı</w:t>
            </w:r>
          </w:p>
        </w:tc>
      </w:tr>
      <w:tr w:rsidR="00D827BE" w:rsidRPr="00D827BE" w14:paraId="6F971FC5"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FB170C4"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353FE73F"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6013ACB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3AAB82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1766DC0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316713D8"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DD4EC5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1C7B06D1"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36C151AC"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85BC590"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A710F9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3E6F468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4DF197D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9854608"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3B6FBB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1DE312CB"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2B54A68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12.400.000,00</w:t>
            </w:r>
          </w:p>
        </w:tc>
      </w:tr>
      <w:tr w:rsidR="00D827BE" w:rsidRPr="00D827BE" w14:paraId="765F1224"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8DC9B9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0248CA6B"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3D8A1BF3"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5BD3AA4"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847F04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3AD8CD26"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2A42F4FC"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679CE50"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77F9047"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63CEC07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0DB9A84A"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50.000,00</w:t>
            </w:r>
          </w:p>
        </w:tc>
      </w:tr>
      <w:tr w:rsidR="00D827BE" w:rsidRPr="00D827BE" w14:paraId="40FEA208"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9ECAC14"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77924D02"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42A14C7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9CAE5F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39AE6F9"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689B9EAB"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3522F983"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7E8015C"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7E40FB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233CA08D"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12.450.000,00</w:t>
            </w:r>
          </w:p>
        </w:tc>
      </w:tr>
      <w:tr w:rsidR="00D827BE" w:rsidRPr="00D827BE" w14:paraId="6035473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4A8912D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07A4BBF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55CACD5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1F72492"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76F91DE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4DFD37D4"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0653A53F"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84FF288"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142E83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4ED2F3B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0DDBE795"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BBAC06C"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E18161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3D150DAF"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437A90B"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674E4D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7D7D1FB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12.450.000,00</w:t>
            </w:r>
          </w:p>
        </w:tc>
      </w:tr>
    </w:tbl>
    <w:p w14:paraId="2D8DB025" w14:textId="34156EB7" w:rsidR="00D827BE" w:rsidRDefault="00D827BE" w:rsidP="00EC3E39">
      <w:pPr>
        <w:rPr>
          <w:b/>
          <w:highlight w:val="cyan"/>
        </w:rPr>
      </w:pPr>
    </w:p>
    <w:p w14:paraId="354541CA" w14:textId="77777777" w:rsidR="00D827BE" w:rsidRDefault="00D827BE">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31AF66DE"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C79C9F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5" w:type="pct"/>
            <w:hideMark/>
          </w:tcPr>
          <w:p w14:paraId="27458942"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3CE0360D"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10A2DD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6E8D46C0"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Kültür, sanat ve sportif faaliyetlerin gerçekleştirilmesi ve yaygınlaştırılmasına yönelik çalışmaların gerçekleştirilmesi</w:t>
            </w:r>
          </w:p>
        </w:tc>
      </w:tr>
      <w:tr w:rsidR="00D827BE" w:rsidRPr="00D827BE" w14:paraId="3BE00EF0"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08665C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3EFAF043"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F6.5.1.5 Özel gün ve haftalarda etkinlikler gerçekleştirilmesi</w:t>
            </w:r>
          </w:p>
        </w:tc>
      </w:tr>
      <w:tr w:rsidR="00D827BE" w:rsidRPr="00D827BE" w14:paraId="5C72EB93"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DA9CEE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167332DC"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Kültür ve Sosyal İşler Dairesi Başkanlığı</w:t>
            </w:r>
          </w:p>
        </w:tc>
      </w:tr>
      <w:tr w:rsidR="00D827BE" w:rsidRPr="00D827BE" w14:paraId="5671D29C"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FC45572"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6A0ED79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7668ECEC"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7A9963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6FF3C8B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2BCE4796"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2561A1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2C339DAD"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5334CDF6"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6357819"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39D0A94"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5AAB955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038E53E7"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208DEAE"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C4D0CE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42F3FD9D"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25553CC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15.350.000,00</w:t>
            </w:r>
          </w:p>
        </w:tc>
      </w:tr>
      <w:tr w:rsidR="00D827BE" w:rsidRPr="00D827BE" w14:paraId="27EA1CC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9538AE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5503D97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0FBB8500"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DFF9FDA"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B5DE417"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3C04273D"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066223AF"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2882F6F"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52A45FA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06F5CA5B"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1E60CC3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F0A9C88"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D905EA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668D439B"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54676E98"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003D4B2"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7523C2A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77F06CAB"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5D85C5D8"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0F840B5"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E0399B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4B2CCE6E"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15.350.000,00</w:t>
            </w:r>
          </w:p>
        </w:tc>
      </w:tr>
      <w:tr w:rsidR="00D827BE" w:rsidRPr="00D827BE" w14:paraId="25FA4403"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1ED7251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3EB5B154"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5B60A72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996B9F2"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0D0FF8B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38C44A5C"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5D657DC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0CD6564"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668486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29AED9A2"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33DFEE80"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05557C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2B76C5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61C43C9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3C01B4F"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25154ED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3D7EC7B4"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15.350.000,00</w:t>
            </w:r>
          </w:p>
        </w:tc>
      </w:tr>
    </w:tbl>
    <w:p w14:paraId="566D2446" w14:textId="77777777" w:rsidR="00D827BE" w:rsidRDefault="00D827BE"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0EBE5B0E"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5DD775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5" w:type="pct"/>
            <w:hideMark/>
          </w:tcPr>
          <w:p w14:paraId="7C381659"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6656FFB2"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7B7F257"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26D8CDAC"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Afet ve Acil Durumlara hızlı, etkin ve kapsamlı müdahale edilmesi</w:t>
            </w:r>
          </w:p>
        </w:tc>
      </w:tr>
      <w:tr w:rsidR="00D827BE" w:rsidRPr="00D827BE" w14:paraId="3D1F6CE0"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29C430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2FC53F70"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F7.1.1.1 İtfai olaylarda kullanılmak üzere mal ve malzeme alımı</w:t>
            </w:r>
          </w:p>
        </w:tc>
      </w:tr>
      <w:tr w:rsidR="00D827BE" w:rsidRPr="00D827BE" w14:paraId="4D4E3C87"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9A0A84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2363F8D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İtfaiye Dairesi Başkanlığı</w:t>
            </w:r>
          </w:p>
        </w:tc>
      </w:tr>
      <w:tr w:rsidR="00D827BE" w:rsidRPr="00D827BE" w14:paraId="05DCCF9E"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4D74DA8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16EFBAC5"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195DE730"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3158EC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6D1352D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17759CDF"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27AE83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002A6BC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7675922C"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C3F73B2"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60FD4AE"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785EDD7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6A641325"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32D1192"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94633C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253E2BE5"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5D26C3A9"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14.900.000,00</w:t>
            </w:r>
          </w:p>
        </w:tc>
      </w:tr>
      <w:tr w:rsidR="00D827BE" w:rsidRPr="00D827BE" w14:paraId="661EA75D"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307EC7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4206CC8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19E0F4D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660D62C"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410775E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5642CD99"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5BD646A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8949A39"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C053299"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3E72DE8A"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57D02E7F"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3.560.000,00</w:t>
            </w:r>
          </w:p>
        </w:tc>
      </w:tr>
      <w:tr w:rsidR="00D827BE" w:rsidRPr="00D827BE" w14:paraId="7DE334DE"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7ED5F9D"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5879DAE2"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55CEE99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A863697"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07016A5"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3721844B"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1BDD0E9C"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487C001"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9E8F002"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584C5C8F"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18.460.000,00</w:t>
            </w:r>
          </w:p>
        </w:tc>
      </w:tr>
      <w:tr w:rsidR="00D827BE" w:rsidRPr="00D827BE" w14:paraId="731D7DC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66DDA8F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60A844A7"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325E9F99"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FBC016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4D6E58C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1D50103A"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238B3D51"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9B6FEAB"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A8E9001"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2A374A0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2620F72B"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80DF6D2"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C54BBFD"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39BCB8E5"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6D279B6"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AC290A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453469FA"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18.460.000,00</w:t>
            </w:r>
          </w:p>
        </w:tc>
      </w:tr>
    </w:tbl>
    <w:p w14:paraId="329ACA70" w14:textId="7C997AD9" w:rsidR="00D827BE" w:rsidRDefault="00D827BE" w:rsidP="00EC3E39">
      <w:pPr>
        <w:rPr>
          <w:b/>
          <w:highlight w:val="cyan"/>
        </w:rPr>
      </w:pPr>
    </w:p>
    <w:p w14:paraId="270ACABF" w14:textId="77777777" w:rsidR="00D827BE" w:rsidRDefault="00D827BE">
      <w:pPr>
        <w:spacing w:line="259" w:lineRule="auto"/>
        <w:rPr>
          <w:b/>
          <w:highlight w:val="cyan"/>
        </w:rPr>
      </w:pPr>
      <w:r>
        <w:rPr>
          <w:b/>
          <w:highlight w:val="cyan"/>
        </w:rPr>
        <w:br w:type="page"/>
      </w: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3BD5CF84" w14:textId="77777777" w:rsidTr="00A52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6DA9C5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lastRenderedPageBreak/>
              <w:t>İdare Adı</w:t>
            </w:r>
          </w:p>
        </w:tc>
        <w:tc>
          <w:tcPr>
            <w:tcW w:w="3285" w:type="pct"/>
            <w:hideMark/>
          </w:tcPr>
          <w:p w14:paraId="1BAC4B6A"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7AB065B8"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486C2A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10E6A0B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Afet ve Acil Durumlara hızlı, etkin ve kapsamlı müdahale edilmesi</w:t>
            </w:r>
          </w:p>
        </w:tc>
      </w:tr>
      <w:tr w:rsidR="00D827BE" w:rsidRPr="00D827BE" w14:paraId="1EC88953"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C3B2A7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64DA1E47"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F7.1.1.2 Kurtarma Aracı Alımı</w:t>
            </w:r>
          </w:p>
        </w:tc>
      </w:tr>
      <w:tr w:rsidR="00D827BE" w:rsidRPr="00D827BE" w14:paraId="2F6553C2"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E48EE7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1EF17013"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İtfaiye Dairesi Başkanlığı</w:t>
            </w:r>
          </w:p>
        </w:tc>
      </w:tr>
      <w:tr w:rsidR="00D827BE" w:rsidRPr="00D827BE" w14:paraId="2F47F0C2"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5D4AFE8F"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21149FEC" w14:textId="3127D746" w:rsidR="00D827BE" w:rsidRPr="00D827BE" w:rsidRDefault="00D827BE" w:rsidP="00F52753">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Çok Amaçlı Kurtarma Aracı 1 Adet - Merdivenli İtfaiye Aracı (32 mt) 1 Adet -İtfaiye Su Arazözü (12 tonluk</w:t>
            </w:r>
            <w:r w:rsidR="00E47799">
              <w:rPr>
                <w:rFonts w:ascii="Arial Narrow" w:eastAsia="Times New Roman" w:hAnsi="Arial Narrow" w:cs="Arial"/>
                <w:color w:val="000000"/>
                <w:sz w:val="20"/>
                <w:szCs w:val="20"/>
                <w:lang w:eastAsia="tr-TR"/>
              </w:rPr>
              <w:t>)</w:t>
            </w:r>
            <w:r w:rsidRPr="00D827BE">
              <w:rPr>
                <w:rFonts w:ascii="Arial Narrow" w:eastAsia="Times New Roman" w:hAnsi="Arial Narrow" w:cs="Arial"/>
                <w:color w:val="000000"/>
                <w:sz w:val="20"/>
                <w:szCs w:val="20"/>
                <w:lang w:eastAsia="tr-TR"/>
              </w:rPr>
              <w:t xml:space="preserve"> 1 Adet- İtfaiye Arazözü (18 Tonluk) 1 Adet- İtfaiye Arazözü Çift Kabin (6 Tonluk) 1 Adet - Orman Tipi Arazöz (3 tonluk) 1 Adet-Çift kabin Öncü Araç (300 Litre su) 1 Adet</w:t>
            </w:r>
          </w:p>
        </w:tc>
      </w:tr>
      <w:tr w:rsidR="00D827BE" w:rsidRPr="00D827BE" w14:paraId="3973EE0F"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5EC1C0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7DFBA19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6D339A8D"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F809030"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72285A00"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1111A6AB"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61396CA"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FBD086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41F88148"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7584789A"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C366A01"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88CC47B"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7B5AA1AF"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5EF9B23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BEA0CAE"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E8D7E8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553BFCE6"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7961E70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A061EA5"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CF54E26"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09C3C09B"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35C0A1A6"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7441D5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7D26268"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7D15E7A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4C65C505"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62.900.000,00</w:t>
            </w:r>
          </w:p>
        </w:tc>
      </w:tr>
      <w:tr w:rsidR="00D827BE" w:rsidRPr="00D827BE" w14:paraId="394EFA2C"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0B2597B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3C3A723E"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293D8CCA"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FB7901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5E04D3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28FE1729"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36CB48E0"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F95EB29"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301EBC16"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26225EA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62.900.000,00</w:t>
            </w:r>
          </w:p>
        </w:tc>
      </w:tr>
      <w:tr w:rsidR="00D827BE" w:rsidRPr="00D827BE" w14:paraId="045ADB27"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56B4A1B"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0006A8DB"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1A889222"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EB448F7"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2C961C2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15C332FF"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7C8829B0"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875C551"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355FE14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3A53424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2723836D"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7058E8E5" w14:textId="77777777" w:rsidTr="00A52408">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91F6A4C"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453DD67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69258703" w14:textId="77777777" w:rsidTr="00A52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DEB815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6ECDD306"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62.900.000,00</w:t>
            </w:r>
          </w:p>
        </w:tc>
      </w:tr>
    </w:tbl>
    <w:p w14:paraId="6AE209A9" w14:textId="3011C70C" w:rsidR="00596DD8" w:rsidRDefault="00596DD8" w:rsidP="00EC3E39">
      <w:pPr>
        <w:rPr>
          <w:b/>
          <w:highlight w:val="cyan"/>
        </w:rPr>
      </w:pPr>
    </w:p>
    <w:p w14:paraId="350DDC12" w14:textId="77777777" w:rsidR="00E47799" w:rsidRDefault="00E47799" w:rsidP="00EC3E39">
      <w:pPr>
        <w:rPr>
          <w:b/>
          <w:highlight w:val="cyan"/>
        </w:rPr>
      </w:pPr>
    </w:p>
    <w:tbl>
      <w:tblPr>
        <w:tblStyle w:val="DzTablo11"/>
        <w:tblW w:w="5000" w:type="pct"/>
        <w:tblLook w:val="04A0" w:firstRow="1" w:lastRow="0" w:firstColumn="1" w:lastColumn="0" w:noHBand="0" w:noVBand="1"/>
      </w:tblPr>
      <w:tblGrid>
        <w:gridCol w:w="560"/>
        <w:gridCol w:w="240"/>
        <w:gridCol w:w="2173"/>
        <w:gridCol w:w="5690"/>
      </w:tblGrid>
      <w:tr w:rsidR="00D827BE" w:rsidRPr="00D827BE" w14:paraId="0F31CC59" w14:textId="77777777" w:rsidTr="00446F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29BB6F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İdare Adı</w:t>
            </w:r>
          </w:p>
        </w:tc>
        <w:tc>
          <w:tcPr>
            <w:tcW w:w="3285" w:type="pct"/>
            <w:hideMark/>
          </w:tcPr>
          <w:p w14:paraId="2AC62979" w14:textId="77777777" w:rsidR="00D827BE" w:rsidRPr="00D827BE" w:rsidRDefault="00D827BE" w:rsidP="00D827BE">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HATAY BÜYÜKSEHİR BELEDİYESİ</w:t>
            </w:r>
          </w:p>
        </w:tc>
      </w:tr>
      <w:tr w:rsidR="00D827BE" w:rsidRPr="00D827BE" w14:paraId="2BF974AA" w14:textId="77777777" w:rsidTr="00446F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04791E1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Performans Hedefleri</w:t>
            </w:r>
          </w:p>
        </w:tc>
        <w:tc>
          <w:tcPr>
            <w:tcW w:w="3285" w:type="pct"/>
            <w:hideMark/>
          </w:tcPr>
          <w:p w14:paraId="3584353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Afet ve Acil Durumlara karşı Halkı, Resmi Kurum ve Kuruluşları bilinçlendirme çalışmaları yapılması</w:t>
            </w:r>
          </w:p>
        </w:tc>
      </w:tr>
      <w:tr w:rsidR="00D827BE" w:rsidRPr="00D827BE" w14:paraId="19D50E48" w14:textId="77777777" w:rsidTr="00446FA3">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BFD6BC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Faaliyet Adı</w:t>
            </w:r>
          </w:p>
        </w:tc>
        <w:tc>
          <w:tcPr>
            <w:tcW w:w="3285" w:type="pct"/>
            <w:hideMark/>
          </w:tcPr>
          <w:p w14:paraId="641BCEAF"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F7.2.1.1 Afet ve kazalara karşı eğitim ve bilgilendirme çalışması yapılması</w:t>
            </w:r>
          </w:p>
        </w:tc>
      </w:tr>
      <w:tr w:rsidR="00D827BE" w:rsidRPr="00D827BE" w14:paraId="5EB8BE6E" w14:textId="77777777" w:rsidTr="00446F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D91998E"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Sorumlu Harcama Birimi</w:t>
            </w:r>
          </w:p>
        </w:tc>
        <w:tc>
          <w:tcPr>
            <w:tcW w:w="3285" w:type="pct"/>
            <w:hideMark/>
          </w:tcPr>
          <w:p w14:paraId="75BC954E"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İtfaiye Dairesi Başkanlığı</w:t>
            </w:r>
          </w:p>
        </w:tc>
      </w:tr>
      <w:tr w:rsidR="00D827BE" w:rsidRPr="00D827BE" w14:paraId="77373FBD" w14:textId="77777777" w:rsidTr="00446FA3">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06E6DC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Açıklamalar :</w:t>
            </w:r>
          </w:p>
        </w:tc>
        <w:tc>
          <w:tcPr>
            <w:tcW w:w="3285" w:type="pct"/>
            <w:hideMark/>
          </w:tcPr>
          <w:p w14:paraId="57767A1B"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w:t>
            </w:r>
          </w:p>
        </w:tc>
      </w:tr>
      <w:tr w:rsidR="00D827BE" w:rsidRPr="00D827BE" w14:paraId="57C4977B" w14:textId="77777777" w:rsidTr="00446F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1D951F03"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Ekonomik Kod</w:t>
            </w:r>
          </w:p>
        </w:tc>
        <w:tc>
          <w:tcPr>
            <w:tcW w:w="3285" w:type="pct"/>
            <w:hideMark/>
          </w:tcPr>
          <w:p w14:paraId="7CD3788C"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tr-TR"/>
              </w:rPr>
            </w:pPr>
            <w:r w:rsidRPr="00D827BE">
              <w:rPr>
                <w:rFonts w:ascii="Arial Narrow" w:eastAsia="Times New Roman" w:hAnsi="Arial Narrow" w:cs="Arial"/>
                <w:b/>
                <w:bCs/>
                <w:color w:val="000000"/>
                <w:sz w:val="20"/>
                <w:szCs w:val="20"/>
                <w:lang w:eastAsia="tr-TR"/>
              </w:rPr>
              <w:t> </w:t>
            </w:r>
          </w:p>
        </w:tc>
      </w:tr>
      <w:tr w:rsidR="00D827BE" w:rsidRPr="00D827BE" w14:paraId="56A611EF" w14:textId="77777777" w:rsidTr="00446FA3">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2BF43701"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01</w:t>
            </w:r>
          </w:p>
        </w:tc>
        <w:tc>
          <w:tcPr>
            <w:tcW w:w="1392" w:type="pct"/>
            <w:gridSpan w:val="2"/>
            <w:hideMark/>
          </w:tcPr>
          <w:p w14:paraId="52EEFBBA"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Personel Giderleri</w:t>
            </w:r>
          </w:p>
        </w:tc>
        <w:tc>
          <w:tcPr>
            <w:tcW w:w="3285" w:type="pct"/>
            <w:hideMark/>
          </w:tcPr>
          <w:p w14:paraId="353BEAA8"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0D91168" w14:textId="77777777" w:rsidTr="00446F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C0AF509"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02</w:t>
            </w:r>
          </w:p>
        </w:tc>
        <w:tc>
          <w:tcPr>
            <w:tcW w:w="1392" w:type="pct"/>
            <w:gridSpan w:val="2"/>
            <w:hideMark/>
          </w:tcPr>
          <w:p w14:paraId="0B6733BD"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SGK Devlet Primi Giderleri</w:t>
            </w:r>
          </w:p>
        </w:tc>
        <w:tc>
          <w:tcPr>
            <w:tcW w:w="3285" w:type="pct"/>
            <w:hideMark/>
          </w:tcPr>
          <w:p w14:paraId="1138887E"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E621E36" w14:textId="77777777" w:rsidTr="00446FA3">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27D8F22"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03</w:t>
            </w:r>
          </w:p>
        </w:tc>
        <w:tc>
          <w:tcPr>
            <w:tcW w:w="1392" w:type="pct"/>
            <w:gridSpan w:val="2"/>
            <w:hideMark/>
          </w:tcPr>
          <w:p w14:paraId="05E8E8B7"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Mal ve Hizmet Alım Giderleri </w:t>
            </w:r>
          </w:p>
        </w:tc>
        <w:tc>
          <w:tcPr>
            <w:tcW w:w="3285" w:type="pct"/>
            <w:hideMark/>
          </w:tcPr>
          <w:p w14:paraId="53347465"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300.000,00</w:t>
            </w:r>
          </w:p>
        </w:tc>
      </w:tr>
      <w:tr w:rsidR="00D827BE" w:rsidRPr="00D827BE" w14:paraId="310D814B" w14:textId="77777777" w:rsidTr="00446F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352DB717"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04</w:t>
            </w:r>
          </w:p>
        </w:tc>
        <w:tc>
          <w:tcPr>
            <w:tcW w:w="1392" w:type="pct"/>
            <w:gridSpan w:val="2"/>
            <w:hideMark/>
          </w:tcPr>
          <w:p w14:paraId="35D5AD0C"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Faiz Giderleri</w:t>
            </w:r>
          </w:p>
        </w:tc>
        <w:tc>
          <w:tcPr>
            <w:tcW w:w="3285" w:type="pct"/>
            <w:hideMark/>
          </w:tcPr>
          <w:p w14:paraId="615C67F8"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2941E5F7" w14:textId="77777777" w:rsidTr="00446FA3">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E25D8CF"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05</w:t>
            </w:r>
          </w:p>
        </w:tc>
        <w:tc>
          <w:tcPr>
            <w:tcW w:w="1392" w:type="pct"/>
            <w:gridSpan w:val="2"/>
            <w:hideMark/>
          </w:tcPr>
          <w:p w14:paraId="3CFB70BD"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Cari Transferler</w:t>
            </w:r>
          </w:p>
        </w:tc>
        <w:tc>
          <w:tcPr>
            <w:tcW w:w="3285" w:type="pct"/>
            <w:hideMark/>
          </w:tcPr>
          <w:p w14:paraId="1520E019"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0E2A305" w14:textId="77777777" w:rsidTr="00446F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60200820"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06</w:t>
            </w:r>
          </w:p>
        </w:tc>
        <w:tc>
          <w:tcPr>
            <w:tcW w:w="1392" w:type="pct"/>
            <w:gridSpan w:val="2"/>
            <w:hideMark/>
          </w:tcPr>
          <w:p w14:paraId="47E493D5"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Giderleri</w:t>
            </w:r>
          </w:p>
        </w:tc>
        <w:tc>
          <w:tcPr>
            <w:tcW w:w="3285" w:type="pct"/>
            <w:hideMark/>
          </w:tcPr>
          <w:p w14:paraId="270834E9"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6859226" w14:textId="77777777" w:rsidTr="00446FA3">
        <w:trPr>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194982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07</w:t>
            </w:r>
          </w:p>
        </w:tc>
        <w:tc>
          <w:tcPr>
            <w:tcW w:w="1392" w:type="pct"/>
            <w:gridSpan w:val="2"/>
            <w:hideMark/>
          </w:tcPr>
          <w:p w14:paraId="0C9E3038"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Sermaye Transferleri</w:t>
            </w:r>
          </w:p>
        </w:tc>
        <w:tc>
          <w:tcPr>
            <w:tcW w:w="3285" w:type="pct"/>
            <w:hideMark/>
          </w:tcPr>
          <w:p w14:paraId="2BAC92B9"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48AEF158" w14:textId="77777777" w:rsidTr="00446F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 w:type="pct"/>
            <w:hideMark/>
          </w:tcPr>
          <w:p w14:paraId="1D4469DA" w14:textId="77777777" w:rsidR="00D827BE" w:rsidRPr="00D827BE" w:rsidRDefault="00D827BE" w:rsidP="00D827BE">
            <w:pPr>
              <w:spacing w:line="240" w:lineRule="auto"/>
              <w:jc w:val="center"/>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08</w:t>
            </w:r>
          </w:p>
        </w:tc>
        <w:tc>
          <w:tcPr>
            <w:tcW w:w="1392" w:type="pct"/>
            <w:gridSpan w:val="2"/>
            <w:hideMark/>
          </w:tcPr>
          <w:p w14:paraId="649D8834"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Borç Verme</w:t>
            </w:r>
          </w:p>
        </w:tc>
        <w:tc>
          <w:tcPr>
            <w:tcW w:w="3285" w:type="pct"/>
            <w:hideMark/>
          </w:tcPr>
          <w:p w14:paraId="0A7F1756"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389A232E" w14:textId="77777777" w:rsidTr="00446FA3">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7A6D922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Kaynak </w:t>
            </w:r>
          </w:p>
        </w:tc>
        <w:tc>
          <w:tcPr>
            <w:tcW w:w="3285" w:type="pct"/>
            <w:hideMark/>
          </w:tcPr>
          <w:p w14:paraId="588D1CE3"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300.000,00</w:t>
            </w:r>
          </w:p>
        </w:tc>
      </w:tr>
      <w:tr w:rsidR="00D827BE" w:rsidRPr="00D827BE" w14:paraId="299368E3" w14:textId="77777777" w:rsidTr="00446F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val="restart"/>
            <w:hideMark/>
          </w:tcPr>
          <w:p w14:paraId="0C447913"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Bütçe Dışı Kaynak</w:t>
            </w:r>
          </w:p>
        </w:tc>
        <w:tc>
          <w:tcPr>
            <w:tcW w:w="1254" w:type="pct"/>
            <w:hideMark/>
          </w:tcPr>
          <w:p w14:paraId="39E58DD1"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Döner Sermaye</w:t>
            </w:r>
          </w:p>
        </w:tc>
        <w:tc>
          <w:tcPr>
            <w:tcW w:w="3285" w:type="pct"/>
            <w:hideMark/>
          </w:tcPr>
          <w:p w14:paraId="367E6271"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F35145C" w14:textId="77777777" w:rsidTr="00446FA3">
        <w:trPr>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172B8C28"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7CAC9D24" w14:textId="77777777" w:rsidR="00D827BE" w:rsidRPr="00D827BE" w:rsidRDefault="00D827BE" w:rsidP="00D827BE">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Diğer Yurt İçi</w:t>
            </w:r>
          </w:p>
        </w:tc>
        <w:tc>
          <w:tcPr>
            <w:tcW w:w="3285" w:type="pct"/>
            <w:hideMark/>
          </w:tcPr>
          <w:p w14:paraId="05155A47"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097825A6" w14:textId="77777777" w:rsidTr="00446F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2" w:type="pct"/>
            <w:gridSpan w:val="2"/>
            <w:vMerge/>
            <w:hideMark/>
          </w:tcPr>
          <w:p w14:paraId="525ADA99"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p>
        </w:tc>
        <w:tc>
          <w:tcPr>
            <w:tcW w:w="1254" w:type="pct"/>
            <w:hideMark/>
          </w:tcPr>
          <w:p w14:paraId="0280FCDF" w14:textId="77777777" w:rsidR="00D827BE" w:rsidRPr="00D827BE" w:rsidRDefault="00D827BE" w:rsidP="00D827BE">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Yurt Dışı</w:t>
            </w:r>
          </w:p>
        </w:tc>
        <w:tc>
          <w:tcPr>
            <w:tcW w:w="3285" w:type="pct"/>
            <w:hideMark/>
          </w:tcPr>
          <w:p w14:paraId="2971AFF5"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1A27301F" w14:textId="77777777" w:rsidTr="00446FA3">
        <w:trPr>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148FB0A"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 xml:space="preserve">Toplam Bütçe Dışı Kaynak </w:t>
            </w:r>
          </w:p>
        </w:tc>
        <w:tc>
          <w:tcPr>
            <w:tcW w:w="3285" w:type="pct"/>
            <w:hideMark/>
          </w:tcPr>
          <w:p w14:paraId="47D38F24" w14:textId="77777777" w:rsidR="00D827BE" w:rsidRPr="00D827BE" w:rsidRDefault="00D827BE" w:rsidP="00D827BE">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0,00</w:t>
            </w:r>
          </w:p>
        </w:tc>
      </w:tr>
      <w:tr w:rsidR="00D827BE" w:rsidRPr="00D827BE" w14:paraId="517A4866" w14:textId="77777777" w:rsidTr="00446F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5" w:type="pct"/>
            <w:gridSpan w:val="3"/>
            <w:hideMark/>
          </w:tcPr>
          <w:p w14:paraId="6C6DD925" w14:textId="77777777" w:rsidR="00D827BE" w:rsidRPr="00D827BE" w:rsidRDefault="00D827BE" w:rsidP="00D827BE">
            <w:pPr>
              <w:spacing w:line="240" w:lineRule="auto"/>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Toplam Kaynak İhtiyacı</w:t>
            </w:r>
          </w:p>
        </w:tc>
        <w:tc>
          <w:tcPr>
            <w:tcW w:w="3285" w:type="pct"/>
            <w:hideMark/>
          </w:tcPr>
          <w:p w14:paraId="4D305002" w14:textId="77777777" w:rsidR="00D827BE" w:rsidRPr="00D827BE" w:rsidRDefault="00D827BE" w:rsidP="00D827BE">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D827BE">
              <w:rPr>
                <w:rFonts w:ascii="Arial Narrow" w:eastAsia="Times New Roman" w:hAnsi="Arial Narrow" w:cs="Arial"/>
                <w:color w:val="000000"/>
                <w:sz w:val="20"/>
                <w:szCs w:val="20"/>
                <w:lang w:eastAsia="tr-TR"/>
              </w:rPr>
              <w:t>300.000,00</w:t>
            </w:r>
          </w:p>
        </w:tc>
      </w:tr>
    </w:tbl>
    <w:p w14:paraId="5FB9656A" w14:textId="77777777" w:rsidR="00D827BE" w:rsidRDefault="00D827BE" w:rsidP="00EC3E39">
      <w:pPr>
        <w:rPr>
          <w:b/>
          <w:highlight w:val="cyan"/>
        </w:rPr>
      </w:pPr>
    </w:p>
    <w:p w14:paraId="2BAB991A" w14:textId="77777777" w:rsidR="00582A81" w:rsidRDefault="00582A81" w:rsidP="00EC3E39">
      <w:pPr>
        <w:rPr>
          <w:b/>
          <w:highlight w:val="cyan"/>
        </w:rPr>
      </w:pPr>
    </w:p>
    <w:p w14:paraId="12B525D7" w14:textId="77777777" w:rsidR="00EF22ED" w:rsidRDefault="00EF22ED" w:rsidP="00EC3E39">
      <w:pPr>
        <w:rPr>
          <w:b/>
          <w:highlight w:val="cyan"/>
        </w:rPr>
        <w:sectPr w:rsidR="00EF22ED" w:rsidSect="00745A9F">
          <w:pgSz w:w="11910" w:h="16840"/>
          <w:pgMar w:top="1440" w:right="1440" w:bottom="1440" w:left="1797" w:header="907" w:footer="708" w:gutter="0"/>
          <w:cols w:space="708"/>
          <w:docGrid w:linePitch="299"/>
        </w:sectPr>
      </w:pPr>
    </w:p>
    <w:p w14:paraId="72E63D87" w14:textId="25328FA4" w:rsidR="00EF22ED" w:rsidRPr="008B3285" w:rsidRDefault="00EF22ED" w:rsidP="008B3285">
      <w:pPr>
        <w:rPr>
          <w:b/>
        </w:rPr>
      </w:pPr>
      <w:r w:rsidRPr="008B3285">
        <w:rPr>
          <w:b/>
        </w:rPr>
        <w:lastRenderedPageBreak/>
        <w:t>İdare Performans Tablosu</w:t>
      </w:r>
    </w:p>
    <w:tbl>
      <w:tblPr>
        <w:tblStyle w:val="DzTablo11"/>
        <w:tblW w:w="5000" w:type="pct"/>
        <w:tblLook w:val="04A0" w:firstRow="1" w:lastRow="0" w:firstColumn="1" w:lastColumn="0" w:noHBand="0" w:noVBand="1"/>
      </w:tblPr>
      <w:tblGrid>
        <w:gridCol w:w="1129"/>
        <w:gridCol w:w="993"/>
        <w:gridCol w:w="5244"/>
        <w:gridCol w:w="1658"/>
        <w:gridCol w:w="656"/>
        <w:gridCol w:w="1204"/>
        <w:gridCol w:w="628"/>
        <w:gridCol w:w="1425"/>
        <w:gridCol w:w="656"/>
      </w:tblGrid>
      <w:tr w:rsidR="00FD007A" w:rsidRPr="00FD007A" w14:paraId="56223904" w14:textId="77777777" w:rsidTr="006D4F3D">
        <w:trPr>
          <w:cnfStyle w:val="100000000000" w:firstRow="1" w:lastRow="0" w:firstColumn="0" w:lastColumn="0" w:oddVBand="0" w:evenVBand="0" w:oddHBand="0" w:evenHBand="0" w:firstRowFirstColumn="0" w:firstRowLastColumn="0" w:lastRowFirstColumn="0" w:lastRowLastColumn="0"/>
          <w:cantSplit/>
          <w:trHeight w:val="474"/>
          <w:tblHeader/>
        </w:trPr>
        <w:tc>
          <w:tcPr>
            <w:cnfStyle w:val="001000000000" w:firstRow="0" w:lastRow="0" w:firstColumn="1" w:lastColumn="0" w:oddVBand="0" w:evenVBand="0" w:oddHBand="0" w:evenHBand="0" w:firstRowFirstColumn="0" w:firstRowLastColumn="0" w:lastRowFirstColumn="0" w:lastRowLastColumn="0"/>
            <w:tcW w:w="415" w:type="pct"/>
            <w:vMerge w:val="restart"/>
            <w:textDirection w:val="btLr"/>
            <w:vAlign w:val="center"/>
            <w:hideMark/>
          </w:tcPr>
          <w:p w14:paraId="6033F50A" w14:textId="77777777" w:rsidR="00FD007A" w:rsidRPr="00FD007A" w:rsidRDefault="00FD007A" w:rsidP="00FD007A">
            <w:pPr>
              <w:spacing w:line="240" w:lineRule="auto"/>
              <w:jc w:val="center"/>
              <w:rPr>
                <w:rFonts w:eastAsia="Times New Roman" w:cs="Times New Roman"/>
                <w:color w:val="000000"/>
                <w:sz w:val="20"/>
                <w:szCs w:val="20"/>
                <w:lang w:eastAsia="tr-TR"/>
              </w:rPr>
            </w:pPr>
            <w:r w:rsidRPr="00FD007A">
              <w:rPr>
                <w:rFonts w:eastAsia="Times New Roman" w:cs="Times New Roman"/>
                <w:color w:val="000000"/>
                <w:sz w:val="20"/>
                <w:szCs w:val="20"/>
                <w:lang w:eastAsia="tr-TR"/>
              </w:rPr>
              <w:t>Performans</w:t>
            </w:r>
            <w:r w:rsidRPr="00FD007A">
              <w:rPr>
                <w:rFonts w:eastAsia="Times New Roman" w:cs="Times New Roman"/>
                <w:color w:val="000000"/>
                <w:sz w:val="20"/>
                <w:szCs w:val="20"/>
                <w:lang w:eastAsia="tr-TR"/>
              </w:rPr>
              <w:br/>
              <w:t>Hedefleri</w:t>
            </w:r>
          </w:p>
        </w:tc>
        <w:tc>
          <w:tcPr>
            <w:tcW w:w="365" w:type="pct"/>
            <w:vMerge w:val="restart"/>
            <w:textDirection w:val="btLr"/>
            <w:vAlign w:val="center"/>
            <w:hideMark/>
          </w:tcPr>
          <w:p w14:paraId="444C59CC" w14:textId="77777777" w:rsidR="00FD007A" w:rsidRPr="00FD007A" w:rsidRDefault="00FD007A" w:rsidP="00FD007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FD007A">
              <w:rPr>
                <w:rFonts w:eastAsia="Times New Roman" w:cs="Times New Roman"/>
                <w:color w:val="000000"/>
                <w:sz w:val="20"/>
                <w:szCs w:val="20"/>
                <w:lang w:eastAsia="tr-TR"/>
              </w:rPr>
              <w:t>Faaliyet No</w:t>
            </w:r>
          </w:p>
        </w:tc>
        <w:tc>
          <w:tcPr>
            <w:tcW w:w="1929" w:type="pct"/>
            <w:vMerge w:val="restart"/>
            <w:vAlign w:val="center"/>
            <w:hideMark/>
          </w:tcPr>
          <w:p w14:paraId="401DC6CB" w14:textId="77777777" w:rsidR="00FD007A" w:rsidRPr="00FD007A" w:rsidRDefault="00FD007A" w:rsidP="00FD007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FD007A">
              <w:rPr>
                <w:rFonts w:eastAsia="Times New Roman" w:cs="Times New Roman"/>
                <w:color w:val="000000"/>
                <w:sz w:val="20"/>
                <w:szCs w:val="20"/>
                <w:lang w:eastAsia="tr-TR"/>
              </w:rPr>
              <w:t>Faaliyet Adı</w:t>
            </w:r>
          </w:p>
        </w:tc>
        <w:tc>
          <w:tcPr>
            <w:tcW w:w="851" w:type="pct"/>
            <w:gridSpan w:val="2"/>
            <w:vAlign w:val="center"/>
            <w:hideMark/>
          </w:tcPr>
          <w:p w14:paraId="516031DC" w14:textId="77777777" w:rsidR="00FD007A" w:rsidRPr="00FD007A" w:rsidRDefault="00FD007A" w:rsidP="00FD007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FD007A">
              <w:rPr>
                <w:rFonts w:eastAsia="Times New Roman" w:cs="Times New Roman"/>
                <w:color w:val="000000"/>
                <w:sz w:val="20"/>
                <w:szCs w:val="20"/>
                <w:lang w:eastAsia="tr-TR"/>
              </w:rPr>
              <w:t>BÜTÇE İÇİ</w:t>
            </w:r>
          </w:p>
        </w:tc>
        <w:tc>
          <w:tcPr>
            <w:tcW w:w="674" w:type="pct"/>
            <w:gridSpan w:val="2"/>
            <w:vAlign w:val="center"/>
            <w:hideMark/>
          </w:tcPr>
          <w:p w14:paraId="7265B623" w14:textId="77777777" w:rsidR="00FD007A" w:rsidRPr="00FD007A" w:rsidRDefault="00FD007A" w:rsidP="00FD007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FD007A">
              <w:rPr>
                <w:rFonts w:eastAsia="Times New Roman" w:cs="Times New Roman"/>
                <w:color w:val="000000"/>
                <w:sz w:val="20"/>
                <w:szCs w:val="20"/>
                <w:lang w:eastAsia="tr-TR"/>
              </w:rPr>
              <w:t>BÜTÇE DIŞI</w:t>
            </w:r>
          </w:p>
        </w:tc>
        <w:tc>
          <w:tcPr>
            <w:tcW w:w="765" w:type="pct"/>
            <w:gridSpan w:val="2"/>
            <w:vAlign w:val="center"/>
            <w:hideMark/>
          </w:tcPr>
          <w:p w14:paraId="4309482A" w14:textId="77777777" w:rsidR="00FD007A" w:rsidRPr="00FD007A" w:rsidRDefault="00FD007A" w:rsidP="00FD007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FD007A">
              <w:rPr>
                <w:rFonts w:eastAsia="Times New Roman" w:cs="Times New Roman"/>
                <w:color w:val="000000"/>
                <w:sz w:val="20"/>
                <w:szCs w:val="20"/>
                <w:lang w:eastAsia="tr-TR"/>
              </w:rPr>
              <w:t>TOPLAM</w:t>
            </w:r>
          </w:p>
        </w:tc>
      </w:tr>
      <w:tr w:rsidR="00FD007A" w:rsidRPr="00FD007A" w14:paraId="270A32C1" w14:textId="77777777" w:rsidTr="006D4F3D">
        <w:trPr>
          <w:cnfStyle w:val="100000000000" w:firstRow="1" w:lastRow="0" w:firstColumn="0" w:lastColumn="0" w:oddVBand="0" w:evenVBand="0" w:oddHBand="0" w:evenHBand="0" w:firstRowFirstColumn="0" w:firstRowLastColumn="0" w:lastRowFirstColumn="0" w:lastRowLastColumn="0"/>
          <w:cantSplit/>
          <w:trHeight w:val="530"/>
          <w:tblHeader/>
        </w:trPr>
        <w:tc>
          <w:tcPr>
            <w:cnfStyle w:val="001000000000" w:firstRow="0" w:lastRow="0" w:firstColumn="1" w:lastColumn="0" w:oddVBand="0" w:evenVBand="0" w:oddHBand="0" w:evenHBand="0" w:firstRowFirstColumn="0" w:firstRowLastColumn="0" w:lastRowFirstColumn="0" w:lastRowLastColumn="0"/>
            <w:tcW w:w="415" w:type="pct"/>
            <w:vMerge/>
            <w:vAlign w:val="center"/>
            <w:hideMark/>
          </w:tcPr>
          <w:p w14:paraId="79F22C69" w14:textId="77777777" w:rsidR="00FD007A" w:rsidRPr="00FD007A" w:rsidRDefault="00FD007A" w:rsidP="00FD007A">
            <w:pPr>
              <w:spacing w:line="240" w:lineRule="auto"/>
              <w:jc w:val="center"/>
              <w:rPr>
                <w:rFonts w:eastAsia="Times New Roman" w:cs="Times New Roman"/>
                <w:color w:val="000000"/>
                <w:sz w:val="20"/>
                <w:szCs w:val="20"/>
                <w:lang w:eastAsia="tr-TR"/>
              </w:rPr>
            </w:pPr>
          </w:p>
        </w:tc>
        <w:tc>
          <w:tcPr>
            <w:tcW w:w="365" w:type="pct"/>
            <w:vMerge/>
            <w:vAlign w:val="center"/>
            <w:hideMark/>
          </w:tcPr>
          <w:p w14:paraId="5A9EAFCE" w14:textId="77777777" w:rsidR="00FD007A" w:rsidRPr="00FD007A" w:rsidRDefault="00FD007A" w:rsidP="00FD007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1929" w:type="pct"/>
            <w:vMerge/>
            <w:vAlign w:val="center"/>
            <w:hideMark/>
          </w:tcPr>
          <w:p w14:paraId="14CB4ED3" w14:textId="77777777" w:rsidR="00FD007A" w:rsidRPr="00FD007A" w:rsidRDefault="00FD007A" w:rsidP="00FD007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610" w:type="pct"/>
            <w:vAlign w:val="center"/>
            <w:hideMark/>
          </w:tcPr>
          <w:p w14:paraId="569BB816" w14:textId="77777777" w:rsidR="00FD007A" w:rsidRPr="00FD007A" w:rsidRDefault="00FD007A" w:rsidP="00FD007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FD007A">
              <w:rPr>
                <w:rFonts w:eastAsia="Times New Roman" w:cs="Times New Roman"/>
                <w:color w:val="000000"/>
                <w:sz w:val="20"/>
                <w:szCs w:val="20"/>
                <w:lang w:eastAsia="tr-TR"/>
              </w:rPr>
              <w:t>TL</w:t>
            </w:r>
          </w:p>
        </w:tc>
        <w:tc>
          <w:tcPr>
            <w:tcW w:w="241" w:type="pct"/>
            <w:vAlign w:val="center"/>
            <w:hideMark/>
          </w:tcPr>
          <w:p w14:paraId="2EF2101D" w14:textId="77777777" w:rsidR="00FD007A" w:rsidRPr="00FD007A" w:rsidRDefault="00FD007A" w:rsidP="00FD007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FD007A">
              <w:rPr>
                <w:rFonts w:eastAsia="Times New Roman" w:cs="Times New Roman"/>
                <w:color w:val="000000"/>
                <w:sz w:val="20"/>
                <w:szCs w:val="20"/>
                <w:lang w:eastAsia="tr-TR"/>
              </w:rPr>
              <w:t>PAY (%)</w:t>
            </w:r>
          </w:p>
        </w:tc>
        <w:tc>
          <w:tcPr>
            <w:tcW w:w="443" w:type="pct"/>
            <w:vAlign w:val="center"/>
            <w:hideMark/>
          </w:tcPr>
          <w:p w14:paraId="1761067F" w14:textId="77777777" w:rsidR="00FD007A" w:rsidRPr="00FD007A" w:rsidRDefault="00FD007A" w:rsidP="00FD007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FD007A">
              <w:rPr>
                <w:rFonts w:eastAsia="Times New Roman" w:cs="Times New Roman"/>
                <w:color w:val="000000"/>
                <w:sz w:val="20"/>
                <w:szCs w:val="20"/>
                <w:lang w:eastAsia="tr-TR"/>
              </w:rPr>
              <w:t>TL</w:t>
            </w:r>
          </w:p>
        </w:tc>
        <w:tc>
          <w:tcPr>
            <w:tcW w:w="231" w:type="pct"/>
            <w:vAlign w:val="center"/>
            <w:hideMark/>
          </w:tcPr>
          <w:p w14:paraId="00430770" w14:textId="77777777" w:rsidR="00FD007A" w:rsidRPr="00FD007A" w:rsidRDefault="00FD007A" w:rsidP="00FD007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FD007A">
              <w:rPr>
                <w:rFonts w:eastAsia="Times New Roman" w:cs="Times New Roman"/>
                <w:color w:val="000000"/>
                <w:sz w:val="20"/>
                <w:szCs w:val="20"/>
                <w:lang w:eastAsia="tr-TR"/>
              </w:rPr>
              <w:t>PAY (%)</w:t>
            </w:r>
          </w:p>
        </w:tc>
        <w:tc>
          <w:tcPr>
            <w:tcW w:w="524" w:type="pct"/>
            <w:vAlign w:val="center"/>
            <w:hideMark/>
          </w:tcPr>
          <w:p w14:paraId="26810A3D" w14:textId="77777777" w:rsidR="00FD007A" w:rsidRPr="00FD007A" w:rsidRDefault="00FD007A" w:rsidP="00FD007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FD007A">
              <w:rPr>
                <w:rFonts w:eastAsia="Times New Roman" w:cs="Times New Roman"/>
                <w:color w:val="000000"/>
                <w:sz w:val="20"/>
                <w:szCs w:val="20"/>
                <w:lang w:eastAsia="tr-TR"/>
              </w:rPr>
              <w:t>TL</w:t>
            </w:r>
          </w:p>
        </w:tc>
        <w:tc>
          <w:tcPr>
            <w:tcW w:w="241" w:type="pct"/>
            <w:vAlign w:val="center"/>
            <w:hideMark/>
          </w:tcPr>
          <w:p w14:paraId="3F7282A1" w14:textId="77777777" w:rsidR="00FD007A" w:rsidRPr="00FD007A" w:rsidRDefault="00FD007A" w:rsidP="00FD007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FD007A">
              <w:rPr>
                <w:rFonts w:eastAsia="Times New Roman" w:cs="Times New Roman"/>
                <w:color w:val="000000"/>
                <w:sz w:val="20"/>
                <w:szCs w:val="20"/>
                <w:lang w:eastAsia="tr-TR"/>
              </w:rPr>
              <w:t>PAY (%)</w:t>
            </w:r>
          </w:p>
        </w:tc>
      </w:tr>
      <w:tr w:rsidR="00FD007A" w:rsidRPr="00FD007A" w14:paraId="7628303C"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4D49EEE7"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PH1.1.1.1</w:t>
            </w:r>
          </w:p>
        </w:tc>
        <w:tc>
          <w:tcPr>
            <w:tcW w:w="365" w:type="pct"/>
            <w:vAlign w:val="center"/>
            <w:hideMark/>
          </w:tcPr>
          <w:p w14:paraId="285EF72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F1.1.1.1</w:t>
            </w:r>
          </w:p>
        </w:tc>
        <w:tc>
          <w:tcPr>
            <w:tcW w:w="1929" w:type="pct"/>
            <w:vAlign w:val="center"/>
            <w:hideMark/>
          </w:tcPr>
          <w:p w14:paraId="5E3B4CFB"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Kurumsal Teknolojik Kapasite ve Verimliliğin Arttırılması</w:t>
            </w:r>
          </w:p>
        </w:tc>
        <w:tc>
          <w:tcPr>
            <w:tcW w:w="610" w:type="pct"/>
            <w:vAlign w:val="center"/>
            <w:hideMark/>
          </w:tcPr>
          <w:p w14:paraId="2405288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12.690.000,00</w:t>
            </w:r>
          </w:p>
        </w:tc>
        <w:tc>
          <w:tcPr>
            <w:tcW w:w="241" w:type="pct"/>
            <w:vAlign w:val="center"/>
            <w:hideMark/>
          </w:tcPr>
          <w:p w14:paraId="74F099B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0,14</w:t>
            </w:r>
          </w:p>
        </w:tc>
        <w:tc>
          <w:tcPr>
            <w:tcW w:w="443" w:type="pct"/>
            <w:vAlign w:val="center"/>
            <w:hideMark/>
          </w:tcPr>
          <w:p w14:paraId="4D46A134"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9A334E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531B37F"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12.690.000,00</w:t>
            </w:r>
          </w:p>
        </w:tc>
        <w:tc>
          <w:tcPr>
            <w:tcW w:w="241" w:type="pct"/>
            <w:vAlign w:val="center"/>
            <w:hideMark/>
          </w:tcPr>
          <w:p w14:paraId="0EBFFBB6"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0,14</w:t>
            </w:r>
          </w:p>
        </w:tc>
      </w:tr>
      <w:tr w:rsidR="00FD007A" w:rsidRPr="00FD007A" w14:paraId="0D024B23"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7ECF53B2"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PH1.1.1.1</w:t>
            </w:r>
          </w:p>
        </w:tc>
        <w:tc>
          <w:tcPr>
            <w:tcW w:w="365" w:type="pct"/>
            <w:vAlign w:val="center"/>
            <w:hideMark/>
          </w:tcPr>
          <w:p w14:paraId="72CAD510"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F1.1.1.2</w:t>
            </w:r>
          </w:p>
        </w:tc>
        <w:tc>
          <w:tcPr>
            <w:tcW w:w="1929" w:type="pct"/>
            <w:vAlign w:val="center"/>
            <w:hideMark/>
          </w:tcPr>
          <w:p w14:paraId="6A5CBB53"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Bilişim Sistemleri Donanım Yapısını Geliştirmek ve İyileştirmek</w:t>
            </w:r>
          </w:p>
        </w:tc>
        <w:tc>
          <w:tcPr>
            <w:tcW w:w="610" w:type="pct"/>
            <w:vAlign w:val="center"/>
            <w:hideMark/>
          </w:tcPr>
          <w:p w14:paraId="028B4A6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36.500.000,00</w:t>
            </w:r>
          </w:p>
        </w:tc>
        <w:tc>
          <w:tcPr>
            <w:tcW w:w="241" w:type="pct"/>
            <w:vAlign w:val="center"/>
            <w:hideMark/>
          </w:tcPr>
          <w:p w14:paraId="34B11BF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0,41</w:t>
            </w:r>
          </w:p>
        </w:tc>
        <w:tc>
          <w:tcPr>
            <w:tcW w:w="443" w:type="pct"/>
            <w:vAlign w:val="center"/>
            <w:hideMark/>
          </w:tcPr>
          <w:p w14:paraId="0989C8F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5EE8E9C"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BE1ADF8"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36.500.000,00</w:t>
            </w:r>
          </w:p>
        </w:tc>
        <w:tc>
          <w:tcPr>
            <w:tcW w:w="241" w:type="pct"/>
            <w:vAlign w:val="center"/>
            <w:hideMark/>
          </w:tcPr>
          <w:p w14:paraId="0BDBDEE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0,41</w:t>
            </w:r>
          </w:p>
        </w:tc>
      </w:tr>
      <w:tr w:rsidR="00FD007A" w:rsidRPr="00FD007A" w14:paraId="2513563C"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C0938AF"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PH1.1.1.1</w:t>
            </w:r>
          </w:p>
        </w:tc>
        <w:tc>
          <w:tcPr>
            <w:tcW w:w="365" w:type="pct"/>
            <w:vAlign w:val="center"/>
            <w:hideMark/>
          </w:tcPr>
          <w:p w14:paraId="78D0698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F1.1.1.3</w:t>
            </w:r>
          </w:p>
        </w:tc>
        <w:tc>
          <w:tcPr>
            <w:tcW w:w="1929" w:type="pct"/>
            <w:vAlign w:val="center"/>
            <w:hideMark/>
          </w:tcPr>
          <w:p w14:paraId="6E6DB669"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Bilişim Sistemleri Yazılım Yapısını Geliştirmek ve İyileştirmek</w:t>
            </w:r>
          </w:p>
        </w:tc>
        <w:tc>
          <w:tcPr>
            <w:tcW w:w="610" w:type="pct"/>
            <w:vAlign w:val="center"/>
            <w:hideMark/>
          </w:tcPr>
          <w:p w14:paraId="01FBCDE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13.710.000,00</w:t>
            </w:r>
          </w:p>
        </w:tc>
        <w:tc>
          <w:tcPr>
            <w:tcW w:w="241" w:type="pct"/>
            <w:vAlign w:val="center"/>
            <w:hideMark/>
          </w:tcPr>
          <w:p w14:paraId="34172F8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0,15</w:t>
            </w:r>
          </w:p>
        </w:tc>
        <w:tc>
          <w:tcPr>
            <w:tcW w:w="443" w:type="pct"/>
            <w:vAlign w:val="center"/>
            <w:hideMark/>
          </w:tcPr>
          <w:p w14:paraId="7887E7C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0D3869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DDE81C2"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13.710.000,00</w:t>
            </w:r>
          </w:p>
        </w:tc>
        <w:tc>
          <w:tcPr>
            <w:tcW w:w="241" w:type="pct"/>
            <w:vAlign w:val="center"/>
            <w:hideMark/>
          </w:tcPr>
          <w:p w14:paraId="7C24A67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0,15</w:t>
            </w:r>
          </w:p>
        </w:tc>
      </w:tr>
      <w:tr w:rsidR="00FD007A" w:rsidRPr="00FD007A" w14:paraId="0327210C"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71E01363"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PH1.1.1.1</w:t>
            </w:r>
          </w:p>
        </w:tc>
        <w:tc>
          <w:tcPr>
            <w:tcW w:w="365" w:type="pct"/>
            <w:vAlign w:val="center"/>
            <w:hideMark/>
          </w:tcPr>
          <w:p w14:paraId="3C54A3C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F1.1.1.4</w:t>
            </w:r>
          </w:p>
        </w:tc>
        <w:tc>
          <w:tcPr>
            <w:tcW w:w="1929" w:type="pct"/>
            <w:vAlign w:val="center"/>
            <w:hideMark/>
          </w:tcPr>
          <w:p w14:paraId="161B7823"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Mali işlemlerde e-belediye kullanımının geliştirilmesi</w:t>
            </w:r>
          </w:p>
        </w:tc>
        <w:tc>
          <w:tcPr>
            <w:tcW w:w="610" w:type="pct"/>
            <w:vAlign w:val="center"/>
            <w:hideMark/>
          </w:tcPr>
          <w:p w14:paraId="36DC99B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480150B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7581D9B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18A108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8A8FD28"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0604D9E0"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2F270B88"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F2B8575"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PH1.2.1.1</w:t>
            </w:r>
          </w:p>
        </w:tc>
        <w:tc>
          <w:tcPr>
            <w:tcW w:w="365" w:type="pct"/>
            <w:vAlign w:val="center"/>
            <w:hideMark/>
          </w:tcPr>
          <w:p w14:paraId="13AB808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F1.2.1.1</w:t>
            </w:r>
          </w:p>
        </w:tc>
        <w:tc>
          <w:tcPr>
            <w:tcW w:w="1929" w:type="pct"/>
            <w:vAlign w:val="center"/>
            <w:hideMark/>
          </w:tcPr>
          <w:p w14:paraId="356F3754" w14:textId="03CFF50B"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 xml:space="preserve">İş </w:t>
            </w:r>
            <w:r w:rsidR="006D4F3D" w:rsidRPr="00FD007A">
              <w:rPr>
                <w:rFonts w:eastAsia="Times New Roman" w:cs="Times New Roman"/>
                <w:color w:val="000000"/>
                <w:sz w:val="18"/>
                <w:szCs w:val="18"/>
                <w:lang w:eastAsia="tr-TR"/>
              </w:rPr>
              <w:t>sağlığı, güvenliği</w:t>
            </w:r>
            <w:r w:rsidRPr="00FD007A">
              <w:rPr>
                <w:rFonts w:eastAsia="Times New Roman" w:cs="Times New Roman"/>
                <w:color w:val="000000"/>
                <w:sz w:val="18"/>
                <w:szCs w:val="18"/>
                <w:lang w:eastAsia="tr-TR"/>
              </w:rPr>
              <w:t xml:space="preserve"> </w:t>
            </w:r>
            <w:r w:rsidR="006D4F3D" w:rsidRPr="00FD007A">
              <w:rPr>
                <w:rFonts w:eastAsia="Times New Roman" w:cs="Times New Roman"/>
                <w:color w:val="000000"/>
                <w:sz w:val="18"/>
                <w:szCs w:val="18"/>
                <w:lang w:eastAsia="tr-TR"/>
              </w:rPr>
              <w:t>eğitimi verilmesi</w:t>
            </w:r>
            <w:r w:rsidRPr="00FD007A">
              <w:rPr>
                <w:rFonts w:eastAsia="Times New Roman" w:cs="Times New Roman"/>
                <w:color w:val="000000"/>
                <w:sz w:val="18"/>
                <w:szCs w:val="18"/>
                <w:lang w:eastAsia="tr-TR"/>
              </w:rPr>
              <w:t xml:space="preserve"> ve sağlık taraması yapılması</w:t>
            </w:r>
          </w:p>
        </w:tc>
        <w:tc>
          <w:tcPr>
            <w:tcW w:w="610" w:type="pct"/>
            <w:vAlign w:val="center"/>
            <w:hideMark/>
          </w:tcPr>
          <w:p w14:paraId="06AA5B6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1.200.000,00</w:t>
            </w:r>
          </w:p>
        </w:tc>
        <w:tc>
          <w:tcPr>
            <w:tcW w:w="241" w:type="pct"/>
            <w:vAlign w:val="center"/>
            <w:hideMark/>
          </w:tcPr>
          <w:p w14:paraId="50810F4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0233EB9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CE2B13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3FB45F6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1.200.000,00</w:t>
            </w:r>
          </w:p>
        </w:tc>
        <w:tc>
          <w:tcPr>
            <w:tcW w:w="241" w:type="pct"/>
            <w:vAlign w:val="center"/>
            <w:hideMark/>
          </w:tcPr>
          <w:p w14:paraId="05BC983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4040D780"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7F22CB0"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PH1.2.1.1</w:t>
            </w:r>
          </w:p>
        </w:tc>
        <w:tc>
          <w:tcPr>
            <w:tcW w:w="365" w:type="pct"/>
            <w:vAlign w:val="center"/>
            <w:hideMark/>
          </w:tcPr>
          <w:p w14:paraId="70A90BF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F1.2.1.2</w:t>
            </w:r>
          </w:p>
        </w:tc>
        <w:tc>
          <w:tcPr>
            <w:tcW w:w="1929" w:type="pct"/>
            <w:vAlign w:val="center"/>
            <w:hideMark/>
          </w:tcPr>
          <w:p w14:paraId="203CED22"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Kurslara ve Eğitimlere Katılma</w:t>
            </w:r>
          </w:p>
        </w:tc>
        <w:tc>
          <w:tcPr>
            <w:tcW w:w="610" w:type="pct"/>
            <w:vAlign w:val="center"/>
            <w:hideMark/>
          </w:tcPr>
          <w:p w14:paraId="5C61E22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322CEF5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00E6D74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2DD0C7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533227E"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75BF202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75991EC4"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2981BD9"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PH1.2.1.1</w:t>
            </w:r>
          </w:p>
        </w:tc>
        <w:tc>
          <w:tcPr>
            <w:tcW w:w="365" w:type="pct"/>
            <w:vAlign w:val="center"/>
            <w:hideMark/>
          </w:tcPr>
          <w:p w14:paraId="70711F3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F1.2.1.3</w:t>
            </w:r>
          </w:p>
        </w:tc>
        <w:tc>
          <w:tcPr>
            <w:tcW w:w="1929" w:type="pct"/>
            <w:vAlign w:val="center"/>
            <w:hideMark/>
          </w:tcPr>
          <w:p w14:paraId="3EC72A1E"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Enformasyon çalışması</w:t>
            </w:r>
          </w:p>
        </w:tc>
        <w:tc>
          <w:tcPr>
            <w:tcW w:w="610" w:type="pct"/>
            <w:vAlign w:val="center"/>
            <w:hideMark/>
          </w:tcPr>
          <w:p w14:paraId="79A7901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w:t>
            </w:r>
          </w:p>
        </w:tc>
        <w:tc>
          <w:tcPr>
            <w:tcW w:w="241" w:type="pct"/>
            <w:vAlign w:val="center"/>
            <w:hideMark/>
          </w:tcPr>
          <w:p w14:paraId="2C4FE8B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109ED7CC"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8C96C8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254379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w:t>
            </w:r>
          </w:p>
        </w:tc>
        <w:tc>
          <w:tcPr>
            <w:tcW w:w="241" w:type="pct"/>
            <w:vAlign w:val="center"/>
            <w:hideMark/>
          </w:tcPr>
          <w:p w14:paraId="13E5E54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79915B8F"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E3E46D5"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PH1.2.1.1</w:t>
            </w:r>
          </w:p>
        </w:tc>
        <w:tc>
          <w:tcPr>
            <w:tcW w:w="365" w:type="pct"/>
            <w:vAlign w:val="center"/>
            <w:hideMark/>
          </w:tcPr>
          <w:p w14:paraId="06301626"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F1.2.1.4</w:t>
            </w:r>
          </w:p>
        </w:tc>
        <w:tc>
          <w:tcPr>
            <w:tcW w:w="1929" w:type="pct"/>
            <w:vAlign w:val="center"/>
            <w:hideMark/>
          </w:tcPr>
          <w:p w14:paraId="7DCE6F31"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Hizmet içi ve yaygın eğitimlerin verilmesi</w:t>
            </w:r>
          </w:p>
        </w:tc>
        <w:tc>
          <w:tcPr>
            <w:tcW w:w="610" w:type="pct"/>
            <w:vAlign w:val="center"/>
            <w:hideMark/>
          </w:tcPr>
          <w:p w14:paraId="738C9E43"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1.300.000,00</w:t>
            </w:r>
          </w:p>
        </w:tc>
        <w:tc>
          <w:tcPr>
            <w:tcW w:w="241" w:type="pct"/>
            <w:vAlign w:val="center"/>
            <w:hideMark/>
          </w:tcPr>
          <w:p w14:paraId="74A06D1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49861C3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8F461F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25FE6C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1.300.000,00</w:t>
            </w:r>
          </w:p>
        </w:tc>
        <w:tc>
          <w:tcPr>
            <w:tcW w:w="241" w:type="pct"/>
            <w:vAlign w:val="center"/>
            <w:hideMark/>
          </w:tcPr>
          <w:p w14:paraId="0424244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7DC17C90"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87288FD"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PH1.3.1.1</w:t>
            </w:r>
          </w:p>
        </w:tc>
        <w:tc>
          <w:tcPr>
            <w:tcW w:w="365" w:type="pct"/>
            <w:vAlign w:val="center"/>
            <w:hideMark/>
          </w:tcPr>
          <w:p w14:paraId="3CFE3E7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F1.3.1.1</w:t>
            </w:r>
          </w:p>
        </w:tc>
        <w:tc>
          <w:tcPr>
            <w:tcW w:w="1929" w:type="pct"/>
            <w:vAlign w:val="center"/>
            <w:hideMark/>
          </w:tcPr>
          <w:p w14:paraId="00AFD618"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Sürdürülebilir mali yapının geliştirilmesi</w:t>
            </w:r>
          </w:p>
        </w:tc>
        <w:tc>
          <w:tcPr>
            <w:tcW w:w="610" w:type="pct"/>
            <w:vAlign w:val="center"/>
            <w:hideMark/>
          </w:tcPr>
          <w:p w14:paraId="74B50F49"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6118690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0082A43D"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EE3787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790A7C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33812DA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1AB432C3"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2D4AE28"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PH1.3.1.1</w:t>
            </w:r>
          </w:p>
        </w:tc>
        <w:tc>
          <w:tcPr>
            <w:tcW w:w="365" w:type="pct"/>
            <w:vAlign w:val="center"/>
            <w:hideMark/>
          </w:tcPr>
          <w:p w14:paraId="3429E22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F1.3.1.2</w:t>
            </w:r>
          </w:p>
        </w:tc>
        <w:tc>
          <w:tcPr>
            <w:tcW w:w="1929" w:type="pct"/>
            <w:vAlign w:val="center"/>
            <w:hideMark/>
          </w:tcPr>
          <w:p w14:paraId="45D6307D"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Kamulaştırma uzlaşma faaliyetlerinin yapılması</w:t>
            </w:r>
          </w:p>
        </w:tc>
        <w:tc>
          <w:tcPr>
            <w:tcW w:w="610" w:type="pct"/>
            <w:vAlign w:val="center"/>
            <w:hideMark/>
          </w:tcPr>
          <w:p w14:paraId="450F03FA"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6C185C1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7D92E3FB"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741026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4060AB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56D73FB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49033272"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E0C302B"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PH1.4.1.1</w:t>
            </w:r>
          </w:p>
        </w:tc>
        <w:tc>
          <w:tcPr>
            <w:tcW w:w="365" w:type="pct"/>
            <w:vAlign w:val="center"/>
            <w:hideMark/>
          </w:tcPr>
          <w:p w14:paraId="04A0A67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F1.4.1.1</w:t>
            </w:r>
          </w:p>
        </w:tc>
        <w:tc>
          <w:tcPr>
            <w:tcW w:w="1929" w:type="pct"/>
            <w:vAlign w:val="center"/>
            <w:hideMark/>
          </w:tcPr>
          <w:p w14:paraId="221F93C1"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Belediye hizmet noktalarının geliştirilmesi</w:t>
            </w:r>
          </w:p>
        </w:tc>
        <w:tc>
          <w:tcPr>
            <w:tcW w:w="610" w:type="pct"/>
            <w:vAlign w:val="center"/>
            <w:hideMark/>
          </w:tcPr>
          <w:p w14:paraId="30740923"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20.000.000,00</w:t>
            </w:r>
          </w:p>
        </w:tc>
        <w:tc>
          <w:tcPr>
            <w:tcW w:w="241" w:type="pct"/>
            <w:vAlign w:val="center"/>
            <w:hideMark/>
          </w:tcPr>
          <w:p w14:paraId="6E8F5C2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0,23</w:t>
            </w:r>
          </w:p>
        </w:tc>
        <w:tc>
          <w:tcPr>
            <w:tcW w:w="443" w:type="pct"/>
            <w:vAlign w:val="center"/>
            <w:hideMark/>
          </w:tcPr>
          <w:p w14:paraId="0CCE44B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02EFB8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0573EB6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20.000.000,00</w:t>
            </w:r>
          </w:p>
        </w:tc>
        <w:tc>
          <w:tcPr>
            <w:tcW w:w="241" w:type="pct"/>
            <w:vAlign w:val="center"/>
            <w:hideMark/>
          </w:tcPr>
          <w:p w14:paraId="4B1A3F82"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0,23</w:t>
            </w:r>
          </w:p>
        </w:tc>
      </w:tr>
      <w:tr w:rsidR="00FD007A" w:rsidRPr="00FD007A" w14:paraId="523A596C"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AB31F8D"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PH1.4.1.1</w:t>
            </w:r>
          </w:p>
        </w:tc>
        <w:tc>
          <w:tcPr>
            <w:tcW w:w="365" w:type="pct"/>
            <w:vAlign w:val="center"/>
            <w:hideMark/>
          </w:tcPr>
          <w:p w14:paraId="64CE196B"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F1.4.1.2</w:t>
            </w:r>
          </w:p>
        </w:tc>
        <w:tc>
          <w:tcPr>
            <w:tcW w:w="1929" w:type="pct"/>
            <w:vAlign w:val="center"/>
            <w:hideMark/>
          </w:tcPr>
          <w:p w14:paraId="51B21CB9"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Personel ihtiyacının karşılanması</w:t>
            </w:r>
          </w:p>
        </w:tc>
        <w:tc>
          <w:tcPr>
            <w:tcW w:w="610" w:type="pct"/>
            <w:vAlign w:val="center"/>
            <w:hideMark/>
          </w:tcPr>
          <w:p w14:paraId="3904D2E7"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1.666.400.000,00</w:t>
            </w:r>
          </w:p>
        </w:tc>
        <w:tc>
          <w:tcPr>
            <w:tcW w:w="241" w:type="pct"/>
            <w:vAlign w:val="center"/>
            <w:hideMark/>
          </w:tcPr>
          <w:p w14:paraId="091BBEC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18,83</w:t>
            </w:r>
          </w:p>
        </w:tc>
        <w:tc>
          <w:tcPr>
            <w:tcW w:w="443" w:type="pct"/>
            <w:vAlign w:val="center"/>
            <w:hideMark/>
          </w:tcPr>
          <w:p w14:paraId="08720653"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9695C9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A110C4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1.666.400.000,00</w:t>
            </w:r>
          </w:p>
        </w:tc>
        <w:tc>
          <w:tcPr>
            <w:tcW w:w="241" w:type="pct"/>
            <w:vAlign w:val="center"/>
            <w:hideMark/>
          </w:tcPr>
          <w:p w14:paraId="7B10E55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18,83</w:t>
            </w:r>
          </w:p>
        </w:tc>
      </w:tr>
      <w:tr w:rsidR="00FD007A" w:rsidRPr="00FD007A" w14:paraId="3C2EE0BE"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3856DF6"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PH1.4.1.1</w:t>
            </w:r>
          </w:p>
        </w:tc>
        <w:tc>
          <w:tcPr>
            <w:tcW w:w="365" w:type="pct"/>
            <w:vAlign w:val="center"/>
            <w:hideMark/>
          </w:tcPr>
          <w:p w14:paraId="50D8352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F1.4.1.3</w:t>
            </w:r>
          </w:p>
        </w:tc>
        <w:tc>
          <w:tcPr>
            <w:tcW w:w="1929" w:type="pct"/>
            <w:vAlign w:val="center"/>
            <w:hideMark/>
          </w:tcPr>
          <w:p w14:paraId="117C219E"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Hizmet Binalarında Kullanılmak üzere Elektrik Tesisatı Bakım Onarımları</w:t>
            </w:r>
          </w:p>
        </w:tc>
        <w:tc>
          <w:tcPr>
            <w:tcW w:w="610" w:type="pct"/>
            <w:vAlign w:val="center"/>
            <w:hideMark/>
          </w:tcPr>
          <w:p w14:paraId="622254F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5A221B6F"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c>
          <w:tcPr>
            <w:tcW w:w="443" w:type="pct"/>
            <w:vAlign w:val="center"/>
            <w:hideMark/>
          </w:tcPr>
          <w:p w14:paraId="698368C2"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156C8D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963F5A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7AD4438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r>
      <w:tr w:rsidR="00FD007A" w:rsidRPr="00FD007A" w14:paraId="7D7B78FC"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D709F14"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PH1.5.1.1</w:t>
            </w:r>
          </w:p>
        </w:tc>
        <w:tc>
          <w:tcPr>
            <w:tcW w:w="365" w:type="pct"/>
            <w:vAlign w:val="center"/>
            <w:hideMark/>
          </w:tcPr>
          <w:p w14:paraId="1493BC1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F1.5.1.1</w:t>
            </w:r>
          </w:p>
        </w:tc>
        <w:tc>
          <w:tcPr>
            <w:tcW w:w="1929" w:type="pct"/>
            <w:vAlign w:val="center"/>
            <w:hideMark/>
          </w:tcPr>
          <w:p w14:paraId="02A3F26A"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Muhtarlarla koordinasyon ve iletişim toplantıları yapılması</w:t>
            </w:r>
          </w:p>
        </w:tc>
        <w:tc>
          <w:tcPr>
            <w:tcW w:w="610" w:type="pct"/>
            <w:vAlign w:val="center"/>
            <w:hideMark/>
          </w:tcPr>
          <w:p w14:paraId="66976C20"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750.000,00</w:t>
            </w:r>
          </w:p>
        </w:tc>
        <w:tc>
          <w:tcPr>
            <w:tcW w:w="241" w:type="pct"/>
            <w:vAlign w:val="center"/>
            <w:hideMark/>
          </w:tcPr>
          <w:p w14:paraId="5A1BFA7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7E658FB5"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9470E1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5F43B3B"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750.000,00</w:t>
            </w:r>
          </w:p>
        </w:tc>
        <w:tc>
          <w:tcPr>
            <w:tcW w:w="241" w:type="pct"/>
            <w:vAlign w:val="center"/>
            <w:hideMark/>
          </w:tcPr>
          <w:p w14:paraId="15912D1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30CDB0ED"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4DD4D24"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PH1.6.1.1</w:t>
            </w:r>
          </w:p>
        </w:tc>
        <w:tc>
          <w:tcPr>
            <w:tcW w:w="365" w:type="pct"/>
            <w:vAlign w:val="center"/>
            <w:hideMark/>
          </w:tcPr>
          <w:p w14:paraId="38E51FA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F1.6.1.1</w:t>
            </w:r>
          </w:p>
        </w:tc>
        <w:tc>
          <w:tcPr>
            <w:tcW w:w="1929" w:type="pct"/>
            <w:vAlign w:val="center"/>
            <w:hideMark/>
          </w:tcPr>
          <w:p w14:paraId="48FBADF2"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Büyükşehir Belediyemize vatandaşlarca gelen taleplerin ilgili birimlere iletilerek karşılanmasının sağlanması</w:t>
            </w:r>
          </w:p>
        </w:tc>
        <w:tc>
          <w:tcPr>
            <w:tcW w:w="610" w:type="pct"/>
            <w:vAlign w:val="center"/>
            <w:hideMark/>
          </w:tcPr>
          <w:p w14:paraId="7A4CEECF"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7472697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6445EEFF"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9EE9FF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027B1C0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47EED77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66B48BF6"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E094EC2"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PH1.6.1.1</w:t>
            </w:r>
          </w:p>
        </w:tc>
        <w:tc>
          <w:tcPr>
            <w:tcW w:w="365" w:type="pct"/>
            <w:vAlign w:val="center"/>
            <w:hideMark/>
          </w:tcPr>
          <w:p w14:paraId="261F6070"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F1.6.1.2</w:t>
            </w:r>
          </w:p>
        </w:tc>
        <w:tc>
          <w:tcPr>
            <w:tcW w:w="1929" w:type="pct"/>
            <w:vAlign w:val="center"/>
            <w:hideMark/>
          </w:tcPr>
          <w:p w14:paraId="1CC37B1C"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Enformasyon ve raporlama yapılması</w:t>
            </w:r>
          </w:p>
        </w:tc>
        <w:tc>
          <w:tcPr>
            <w:tcW w:w="610" w:type="pct"/>
            <w:vAlign w:val="center"/>
            <w:hideMark/>
          </w:tcPr>
          <w:p w14:paraId="1256B385"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w:t>
            </w:r>
          </w:p>
        </w:tc>
        <w:tc>
          <w:tcPr>
            <w:tcW w:w="241" w:type="pct"/>
            <w:vAlign w:val="center"/>
            <w:hideMark/>
          </w:tcPr>
          <w:p w14:paraId="2331C0B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c>
          <w:tcPr>
            <w:tcW w:w="443" w:type="pct"/>
            <w:vAlign w:val="center"/>
            <w:hideMark/>
          </w:tcPr>
          <w:p w14:paraId="46BA3C2A"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1A2E66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16D1040"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w:t>
            </w:r>
          </w:p>
        </w:tc>
        <w:tc>
          <w:tcPr>
            <w:tcW w:w="241" w:type="pct"/>
            <w:vAlign w:val="center"/>
            <w:hideMark/>
          </w:tcPr>
          <w:p w14:paraId="2015283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r>
      <w:tr w:rsidR="00FD007A" w:rsidRPr="00FD007A" w14:paraId="4D3C753B"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376A4F3C"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PH1.6.1.1</w:t>
            </w:r>
          </w:p>
        </w:tc>
        <w:tc>
          <w:tcPr>
            <w:tcW w:w="365" w:type="pct"/>
            <w:vAlign w:val="center"/>
            <w:hideMark/>
          </w:tcPr>
          <w:p w14:paraId="046E75B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F1.6.1.3</w:t>
            </w:r>
          </w:p>
        </w:tc>
        <w:tc>
          <w:tcPr>
            <w:tcW w:w="1929" w:type="pct"/>
            <w:vAlign w:val="center"/>
            <w:hideMark/>
          </w:tcPr>
          <w:p w14:paraId="1CA764F9"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Vatandaş memnuniyetinin artırılmasına yönelik iletişim seçeneklerinin geliştirilmesi</w:t>
            </w:r>
          </w:p>
        </w:tc>
        <w:tc>
          <w:tcPr>
            <w:tcW w:w="610" w:type="pct"/>
            <w:vAlign w:val="center"/>
            <w:hideMark/>
          </w:tcPr>
          <w:p w14:paraId="5CD9565C"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4.000.000,00</w:t>
            </w:r>
          </w:p>
        </w:tc>
        <w:tc>
          <w:tcPr>
            <w:tcW w:w="241" w:type="pct"/>
            <w:vAlign w:val="center"/>
            <w:hideMark/>
          </w:tcPr>
          <w:p w14:paraId="18D2E03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0,05</w:t>
            </w:r>
          </w:p>
        </w:tc>
        <w:tc>
          <w:tcPr>
            <w:tcW w:w="443" w:type="pct"/>
            <w:vAlign w:val="center"/>
            <w:hideMark/>
          </w:tcPr>
          <w:p w14:paraId="6CF05AD2"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BD91702"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3254972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4.000.000,00</w:t>
            </w:r>
          </w:p>
        </w:tc>
        <w:tc>
          <w:tcPr>
            <w:tcW w:w="241" w:type="pct"/>
            <w:vAlign w:val="center"/>
            <w:hideMark/>
          </w:tcPr>
          <w:p w14:paraId="7237441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0,05</w:t>
            </w:r>
          </w:p>
        </w:tc>
      </w:tr>
      <w:tr w:rsidR="00FD007A" w:rsidRPr="00FD007A" w14:paraId="2D47B56A"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36A45E8"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PH1.6.1.1</w:t>
            </w:r>
          </w:p>
        </w:tc>
        <w:tc>
          <w:tcPr>
            <w:tcW w:w="365" w:type="pct"/>
            <w:vAlign w:val="center"/>
            <w:hideMark/>
          </w:tcPr>
          <w:p w14:paraId="3F08973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F1.6.1.4</w:t>
            </w:r>
          </w:p>
        </w:tc>
        <w:tc>
          <w:tcPr>
            <w:tcW w:w="1929" w:type="pct"/>
            <w:vAlign w:val="center"/>
            <w:hideMark/>
          </w:tcPr>
          <w:p w14:paraId="479E1330"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Engellilerin belediye hizmetlerinden memnuniyet düzeyinin değerlendirilmesi</w:t>
            </w:r>
          </w:p>
        </w:tc>
        <w:tc>
          <w:tcPr>
            <w:tcW w:w="610" w:type="pct"/>
            <w:vAlign w:val="center"/>
            <w:hideMark/>
          </w:tcPr>
          <w:p w14:paraId="1652FC18"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089DEE8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2DD4614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47A5798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3234E10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31A8A17B"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2D3551F1"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33077328"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PH1.7.1.1</w:t>
            </w:r>
          </w:p>
        </w:tc>
        <w:tc>
          <w:tcPr>
            <w:tcW w:w="365" w:type="pct"/>
            <w:vAlign w:val="center"/>
            <w:hideMark/>
          </w:tcPr>
          <w:p w14:paraId="3FD9A29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F1.7.1.1</w:t>
            </w:r>
          </w:p>
        </w:tc>
        <w:tc>
          <w:tcPr>
            <w:tcW w:w="1929" w:type="pct"/>
            <w:vAlign w:val="center"/>
            <w:hideMark/>
          </w:tcPr>
          <w:p w14:paraId="1B3F6BA0"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İç Kontrol Uyum Eylem Planının uygulanması</w:t>
            </w:r>
          </w:p>
        </w:tc>
        <w:tc>
          <w:tcPr>
            <w:tcW w:w="610" w:type="pct"/>
            <w:vAlign w:val="center"/>
            <w:hideMark/>
          </w:tcPr>
          <w:p w14:paraId="6B109AC3"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770E092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7082D132"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5A060E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4B15900"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32B036D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3AAD470A"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719550FB"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PH2.1.1.1</w:t>
            </w:r>
          </w:p>
        </w:tc>
        <w:tc>
          <w:tcPr>
            <w:tcW w:w="365" w:type="pct"/>
            <w:vAlign w:val="center"/>
            <w:hideMark/>
          </w:tcPr>
          <w:p w14:paraId="0850A380"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F2.1.1.1</w:t>
            </w:r>
          </w:p>
        </w:tc>
        <w:tc>
          <w:tcPr>
            <w:tcW w:w="1929" w:type="pct"/>
            <w:vAlign w:val="center"/>
            <w:hideMark/>
          </w:tcPr>
          <w:p w14:paraId="189D11C9"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İmar Planları, Harita Uygulamaları, Jeolojik-Jeoteknik Etüt Ve İPEJJ Etütleri İşi</w:t>
            </w:r>
          </w:p>
        </w:tc>
        <w:tc>
          <w:tcPr>
            <w:tcW w:w="610" w:type="pct"/>
            <w:vAlign w:val="center"/>
            <w:hideMark/>
          </w:tcPr>
          <w:p w14:paraId="5CC00CE8"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4.000.000,00</w:t>
            </w:r>
          </w:p>
        </w:tc>
        <w:tc>
          <w:tcPr>
            <w:tcW w:w="241" w:type="pct"/>
            <w:vAlign w:val="center"/>
            <w:hideMark/>
          </w:tcPr>
          <w:p w14:paraId="4EBC05A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0,05</w:t>
            </w:r>
          </w:p>
        </w:tc>
        <w:tc>
          <w:tcPr>
            <w:tcW w:w="443" w:type="pct"/>
            <w:vAlign w:val="center"/>
            <w:hideMark/>
          </w:tcPr>
          <w:p w14:paraId="1E31F505"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D91855F"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2B6956E"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4.000.000,00</w:t>
            </w:r>
          </w:p>
        </w:tc>
        <w:tc>
          <w:tcPr>
            <w:tcW w:w="241" w:type="pct"/>
            <w:vAlign w:val="center"/>
            <w:hideMark/>
          </w:tcPr>
          <w:p w14:paraId="418F89FB"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0,05</w:t>
            </w:r>
          </w:p>
        </w:tc>
      </w:tr>
      <w:tr w:rsidR="00FD007A" w:rsidRPr="00FD007A" w14:paraId="5E833D03"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48B10D8"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PH2.1.1.1</w:t>
            </w:r>
          </w:p>
        </w:tc>
        <w:tc>
          <w:tcPr>
            <w:tcW w:w="365" w:type="pct"/>
            <w:vAlign w:val="center"/>
            <w:hideMark/>
          </w:tcPr>
          <w:p w14:paraId="0611E98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F2.1.1.2</w:t>
            </w:r>
          </w:p>
        </w:tc>
        <w:tc>
          <w:tcPr>
            <w:tcW w:w="1929" w:type="pct"/>
            <w:vAlign w:val="center"/>
            <w:hideMark/>
          </w:tcPr>
          <w:p w14:paraId="78382585" w14:textId="10A04D74"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Dörtyol Ve Payas İlçeleri Genelinde Cadde, Sokak, Bulvar, Meydan Tabelaları İle Kapı Numaraları Levhalarının Yaptırılması Ve Montajı İşi</w:t>
            </w:r>
          </w:p>
        </w:tc>
        <w:tc>
          <w:tcPr>
            <w:tcW w:w="610" w:type="pct"/>
            <w:vAlign w:val="center"/>
            <w:hideMark/>
          </w:tcPr>
          <w:p w14:paraId="1D0464D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10.903.920,00</w:t>
            </w:r>
          </w:p>
        </w:tc>
        <w:tc>
          <w:tcPr>
            <w:tcW w:w="241" w:type="pct"/>
            <w:vAlign w:val="center"/>
            <w:hideMark/>
          </w:tcPr>
          <w:p w14:paraId="4C9D59F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0,12</w:t>
            </w:r>
          </w:p>
        </w:tc>
        <w:tc>
          <w:tcPr>
            <w:tcW w:w="443" w:type="pct"/>
            <w:vAlign w:val="center"/>
            <w:hideMark/>
          </w:tcPr>
          <w:p w14:paraId="4B90DB4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F39136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BA928E3"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10.903.920,00</w:t>
            </w:r>
          </w:p>
        </w:tc>
        <w:tc>
          <w:tcPr>
            <w:tcW w:w="241" w:type="pct"/>
            <w:vAlign w:val="center"/>
            <w:hideMark/>
          </w:tcPr>
          <w:p w14:paraId="43924C3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0,12</w:t>
            </w:r>
          </w:p>
        </w:tc>
      </w:tr>
      <w:tr w:rsidR="00FD007A" w:rsidRPr="00FD007A" w14:paraId="04AD8208"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BC8842A"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lastRenderedPageBreak/>
              <w:t>PH2.1.1.1</w:t>
            </w:r>
          </w:p>
        </w:tc>
        <w:tc>
          <w:tcPr>
            <w:tcW w:w="365" w:type="pct"/>
            <w:vAlign w:val="center"/>
            <w:hideMark/>
          </w:tcPr>
          <w:p w14:paraId="0683249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F2.1.1.3</w:t>
            </w:r>
          </w:p>
        </w:tc>
        <w:tc>
          <w:tcPr>
            <w:tcW w:w="1929" w:type="pct"/>
            <w:vAlign w:val="center"/>
            <w:hideMark/>
          </w:tcPr>
          <w:p w14:paraId="701E71F7"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genelinde İlave ve Revize 1/100.000 Ölçekli Çevre Düzeni Planı ve 1/5000 Ölçekli Nazım İmar Planı Yapım İşi</w:t>
            </w:r>
          </w:p>
        </w:tc>
        <w:tc>
          <w:tcPr>
            <w:tcW w:w="610" w:type="pct"/>
            <w:vAlign w:val="center"/>
            <w:hideMark/>
          </w:tcPr>
          <w:p w14:paraId="5B06FFC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368F304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c>
          <w:tcPr>
            <w:tcW w:w="443" w:type="pct"/>
            <w:vAlign w:val="center"/>
            <w:hideMark/>
          </w:tcPr>
          <w:p w14:paraId="2E3B524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4D15D9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F0143B9"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4E8FFB6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r>
      <w:tr w:rsidR="00FD007A" w:rsidRPr="00FD007A" w14:paraId="37297CB1"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F6222EF"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PH2.1.1.1</w:t>
            </w:r>
          </w:p>
        </w:tc>
        <w:tc>
          <w:tcPr>
            <w:tcW w:w="365" w:type="pct"/>
            <w:vAlign w:val="center"/>
            <w:hideMark/>
          </w:tcPr>
          <w:p w14:paraId="42E2DCE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F2.1.1.4</w:t>
            </w:r>
          </w:p>
        </w:tc>
        <w:tc>
          <w:tcPr>
            <w:tcW w:w="1929" w:type="pct"/>
            <w:vAlign w:val="center"/>
            <w:hideMark/>
          </w:tcPr>
          <w:p w14:paraId="1440641B" w14:textId="38E92A74"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Genelinde 105.000 Hektar Alanda 1/5.000 Ve 1/1.000 Ölçekli Halihazır Harita Üretim İşi</w:t>
            </w:r>
          </w:p>
        </w:tc>
        <w:tc>
          <w:tcPr>
            <w:tcW w:w="610" w:type="pct"/>
            <w:vAlign w:val="center"/>
            <w:hideMark/>
          </w:tcPr>
          <w:p w14:paraId="054D146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5.000.000,00</w:t>
            </w:r>
          </w:p>
        </w:tc>
        <w:tc>
          <w:tcPr>
            <w:tcW w:w="241" w:type="pct"/>
            <w:vAlign w:val="center"/>
            <w:hideMark/>
          </w:tcPr>
          <w:p w14:paraId="7914C74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0,06</w:t>
            </w:r>
          </w:p>
        </w:tc>
        <w:tc>
          <w:tcPr>
            <w:tcW w:w="443" w:type="pct"/>
            <w:vAlign w:val="center"/>
            <w:hideMark/>
          </w:tcPr>
          <w:p w14:paraId="2D2CCA8D"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A635712"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0100AD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5.000.000,00</w:t>
            </w:r>
          </w:p>
        </w:tc>
        <w:tc>
          <w:tcPr>
            <w:tcW w:w="241" w:type="pct"/>
            <w:vAlign w:val="center"/>
            <w:hideMark/>
          </w:tcPr>
          <w:p w14:paraId="427C572F"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0,06</w:t>
            </w:r>
          </w:p>
        </w:tc>
      </w:tr>
      <w:tr w:rsidR="00FD007A" w:rsidRPr="00FD007A" w14:paraId="0464038E"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4DA16B3D"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PH2.1.1.1</w:t>
            </w:r>
          </w:p>
        </w:tc>
        <w:tc>
          <w:tcPr>
            <w:tcW w:w="365" w:type="pct"/>
            <w:vAlign w:val="center"/>
            <w:hideMark/>
          </w:tcPr>
          <w:p w14:paraId="449BF44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F2.1.1.5</w:t>
            </w:r>
          </w:p>
        </w:tc>
        <w:tc>
          <w:tcPr>
            <w:tcW w:w="1929" w:type="pct"/>
            <w:vAlign w:val="center"/>
            <w:hideMark/>
          </w:tcPr>
          <w:p w14:paraId="2DF81274"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Genelinde 1.500 Hektarlık Alanda İmar Uygulaması Yapım İşi</w:t>
            </w:r>
          </w:p>
        </w:tc>
        <w:tc>
          <w:tcPr>
            <w:tcW w:w="610" w:type="pct"/>
            <w:vAlign w:val="center"/>
            <w:hideMark/>
          </w:tcPr>
          <w:p w14:paraId="20E8B5D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w:t>
            </w:r>
          </w:p>
        </w:tc>
        <w:tc>
          <w:tcPr>
            <w:tcW w:w="241" w:type="pct"/>
            <w:vAlign w:val="center"/>
            <w:hideMark/>
          </w:tcPr>
          <w:p w14:paraId="1A95FBA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0,07</w:t>
            </w:r>
          </w:p>
        </w:tc>
        <w:tc>
          <w:tcPr>
            <w:tcW w:w="443" w:type="pct"/>
            <w:vAlign w:val="center"/>
            <w:hideMark/>
          </w:tcPr>
          <w:p w14:paraId="06E45F7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22ED5E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9D10D48"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w:t>
            </w:r>
          </w:p>
        </w:tc>
        <w:tc>
          <w:tcPr>
            <w:tcW w:w="241" w:type="pct"/>
            <w:vAlign w:val="center"/>
            <w:hideMark/>
          </w:tcPr>
          <w:p w14:paraId="43F7617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0,07</w:t>
            </w:r>
          </w:p>
        </w:tc>
      </w:tr>
      <w:tr w:rsidR="00FD007A" w:rsidRPr="00FD007A" w14:paraId="456E5D55"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BE91DD4"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PH2.2.1.1</w:t>
            </w:r>
          </w:p>
        </w:tc>
        <w:tc>
          <w:tcPr>
            <w:tcW w:w="365" w:type="pct"/>
            <w:vAlign w:val="center"/>
            <w:hideMark/>
          </w:tcPr>
          <w:p w14:paraId="092A0D2F"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F2.2.1.1.</w:t>
            </w:r>
          </w:p>
        </w:tc>
        <w:tc>
          <w:tcPr>
            <w:tcW w:w="1929" w:type="pct"/>
            <w:vAlign w:val="center"/>
            <w:hideMark/>
          </w:tcPr>
          <w:p w14:paraId="2D487C46"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Hatay Büyükşehir Belediyesi plan sınırları içerisinde belirlenecek bölgeler için kentsel dönüşüm projesi çalışması</w:t>
            </w:r>
          </w:p>
        </w:tc>
        <w:tc>
          <w:tcPr>
            <w:tcW w:w="610" w:type="pct"/>
            <w:vAlign w:val="center"/>
            <w:hideMark/>
          </w:tcPr>
          <w:p w14:paraId="50D445BF"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15.000.000,00</w:t>
            </w:r>
          </w:p>
        </w:tc>
        <w:tc>
          <w:tcPr>
            <w:tcW w:w="241" w:type="pct"/>
            <w:vAlign w:val="center"/>
            <w:hideMark/>
          </w:tcPr>
          <w:p w14:paraId="7A8492B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0,17</w:t>
            </w:r>
          </w:p>
        </w:tc>
        <w:tc>
          <w:tcPr>
            <w:tcW w:w="443" w:type="pct"/>
            <w:vAlign w:val="center"/>
            <w:hideMark/>
          </w:tcPr>
          <w:p w14:paraId="4AFC7621"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24CA422"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1418584"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15.000.000,00</w:t>
            </w:r>
          </w:p>
        </w:tc>
        <w:tc>
          <w:tcPr>
            <w:tcW w:w="241" w:type="pct"/>
            <w:vAlign w:val="center"/>
            <w:hideMark/>
          </w:tcPr>
          <w:p w14:paraId="29ABF8A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0,17</w:t>
            </w:r>
          </w:p>
        </w:tc>
      </w:tr>
      <w:tr w:rsidR="00FD007A" w:rsidRPr="00FD007A" w14:paraId="07D59271"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35FF50BC"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PH2.3.1.1</w:t>
            </w:r>
          </w:p>
        </w:tc>
        <w:tc>
          <w:tcPr>
            <w:tcW w:w="365" w:type="pct"/>
            <w:vAlign w:val="center"/>
            <w:hideMark/>
          </w:tcPr>
          <w:p w14:paraId="1EC9016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F2.3.1.1</w:t>
            </w:r>
          </w:p>
        </w:tc>
        <w:tc>
          <w:tcPr>
            <w:tcW w:w="1929" w:type="pct"/>
            <w:vAlign w:val="center"/>
            <w:hideMark/>
          </w:tcPr>
          <w:p w14:paraId="2046D236"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CBS Altyapısının Kurulması, Genişletilmesi Ve Yaygınlaştırılması İle TUCBS Entegrasyonunun Yapılması Hizmet Alımı İşi</w:t>
            </w:r>
          </w:p>
        </w:tc>
        <w:tc>
          <w:tcPr>
            <w:tcW w:w="610" w:type="pct"/>
            <w:vAlign w:val="center"/>
            <w:hideMark/>
          </w:tcPr>
          <w:p w14:paraId="57FB31A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5AAC3A1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c>
          <w:tcPr>
            <w:tcW w:w="443" w:type="pct"/>
            <w:vAlign w:val="center"/>
            <w:hideMark/>
          </w:tcPr>
          <w:p w14:paraId="1C3E6D10"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1EAC25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62DB6E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62CDAF9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r>
      <w:tr w:rsidR="00FD007A" w:rsidRPr="00FD007A" w14:paraId="2B7259A2"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75FAC14"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PH2.3.1.1</w:t>
            </w:r>
          </w:p>
        </w:tc>
        <w:tc>
          <w:tcPr>
            <w:tcW w:w="365" w:type="pct"/>
            <w:vAlign w:val="center"/>
            <w:hideMark/>
          </w:tcPr>
          <w:p w14:paraId="1C59497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F2.3.1.2</w:t>
            </w:r>
          </w:p>
        </w:tc>
        <w:tc>
          <w:tcPr>
            <w:tcW w:w="1929" w:type="pct"/>
            <w:vAlign w:val="center"/>
            <w:hideMark/>
          </w:tcPr>
          <w:p w14:paraId="28653287"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Verilerin güncellenmesi ve verilerin kent bilgi sistemine aktarılması işi</w:t>
            </w:r>
          </w:p>
        </w:tc>
        <w:tc>
          <w:tcPr>
            <w:tcW w:w="610" w:type="pct"/>
            <w:vAlign w:val="center"/>
            <w:hideMark/>
          </w:tcPr>
          <w:p w14:paraId="4D50310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18756DB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6BFE408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3FF108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3B28F004"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2C8CAA6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54A41AA6"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CE56D5F"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PH3.1.1.1</w:t>
            </w:r>
          </w:p>
        </w:tc>
        <w:tc>
          <w:tcPr>
            <w:tcW w:w="365" w:type="pct"/>
            <w:vAlign w:val="center"/>
            <w:hideMark/>
          </w:tcPr>
          <w:p w14:paraId="68A1C75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F3.1.1.1</w:t>
            </w:r>
          </w:p>
        </w:tc>
        <w:tc>
          <w:tcPr>
            <w:tcW w:w="1929" w:type="pct"/>
            <w:vAlign w:val="center"/>
            <w:hideMark/>
          </w:tcPr>
          <w:p w14:paraId="2168B7FC"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Hatay Entegre Katı Atık Bertaraf ve Düzenli Depolama Tesisi Kurulması</w:t>
            </w:r>
          </w:p>
        </w:tc>
        <w:tc>
          <w:tcPr>
            <w:tcW w:w="610" w:type="pct"/>
            <w:vAlign w:val="center"/>
            <w:hideMark/>
          </w:tcPr>
          <w:p w14:paraId="4967098D"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41.000.000,00</w:t>
            </w:r>
          </w:p>
        </w:tc>
        <w:tc>
          <w:tcPr>
            <w:tcW w:w="241" w:type="pct"/>
            <w:vAlign w:val="center"/>
            <w:hideMark/>
          </w:tcPr>
          <w:p w14:paraId="10E6393F"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0,46</w:t>
            </w:r>
          </w:p>
        </w:tc>
        <w:tc>
          <w:tcPr>
            <w:tcW w:w="443" w:type="pct"/>
            <w:vAlign w:val="center"/>
            <w:hideMark/>
          </w:tcPr>
          <w:p w14:paraId="6B2EE340"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0D1056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DC8799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41.000.000,00</w:t>
            </w:r>
          </w:p>
        </w:tc>
        <w:tc>
          <w:tcPr>
            <w:tcW w:w="241" w:type="pct"/>
            <w:vAlign w:val="center"/>
            <w:hideMark/>
          </w:tcPr>
          <w:p w14:paraId="3EEE3CE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0,46</w:t>
            </w:r>
          </w:p>
        </w:tc>
      </w:tr>
      <w:tr w:rsidR="00FD007A" w:rsidRPr="00FD007A" w14:paraId="69C2A3ED"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369F483E"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PH3.1.1.1</w:t>
            </w:r>
          </w:p>
        </w:tc>
        <w:tc>
          <w:tcPr>
            <w:tcW w:w="365" w:type="pct"/>
            <w:vAlign w:val="center"/>
            <w:hideMark/>
          </w:tcPr>
          <w:p w14:paraId="17A3489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F3.1.1.2</w:t>
            </w:r>
          </w:p>
        </w:tc>
        <w:tc>
          <w:tcPr>
            <w:tcW w:w="1929" w:type="pct"/>
            <w:vAlign w:val="center"/>
            <w:hideMark/>
          </w:tcPr>
          <w:p w14:paraId="6E25A3EC"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İskenderun Katı Atık Düzenli Depolama Ve Bertaraf Tesisinin İşletilmesi İle İlgili Hizmetlerin Yürütülmesi</w:t>
            </w:r>
          </w:p>
        </w:tc>
        <w:tc>
          <w:tcPr>
            <w:tcW w:w="610" w:type="pct"/>
            <w:vAlign w:val="center"/>
            <w:hideMark/>
          </w:tcPr>
          <w:p w14:paraId="350E7C5C"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120.000.000,00</w:t>
            </w:r>
          </w:p>
        </w:tc>
        <w:tc>
          <w:tcPr>
            <w:tcW w:w="241" w:type="pct"/>
            <w:vAlign w:val="center"/>
            <w:hideMark/>
          </w:tcPr>
          <w:p w14:paraId="07C5B75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1,36</w:t>
            </w:r>
          </w:p>
        </w:tc>
        <w:tc>
          <w:tcPr>
            <w:tcW w:w="443" w:type="pct"/>
            <w:vAlign w:val="center"/>
            <w:hideMark/>
          </w:tcPr>
          <w:p w14:paraId="4717E10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A214BA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A60D5C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120.000.000,00</w:t>
            </w:r>
          </w:p>
        </w:tc>
        <w:tc>
          <w:tcPr>
            <w:tcW w:w="241" w:type="pct"/>
            <w:vAlign w:val="center"/>
            <w:hideMark/>
          </w:tcPr>
          <w:p w14:paraId="1FF7354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1,36</w:t>
            </w:r>
          </w:p>
        </w:tc>
      </w:tr>
      <w:tr w:rsidR="00FD007A" w:rsidRPr="00FD007A" w14:paraId="5B15FAFF"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B17A678"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PH3.1.1.1</w:t>
            </w:r>
          </w:p>
        </w:tc>
        <w:tc>
          <w:tcPr>
            <w:tcW w:w="365" w:type="pct"/>
            <w:vAlign w:val="center"/>
            <w:hideMark/>
          </w:tcPr>
          <w:p w14:paraId="055A2E9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F3.1.1.3</w:t>
            </w:r>
          </w:p>
        </w:tc>
        <w:tc>
          <w:tcPr>
            <w:tcW w:w="1929" w:type="pct"/>
            <w:vAlign w:val="center"/>
            <w:hideMark/>
          </w:tcPr>
          <w:p w14:paraId="6FBA77B9"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Tıbbi Atıkların Toplanması, Sterilizasyon Tesisine Taşınması ve Bertaraf Edilmesi</w:t>
            </w:r>
          </w:p>
        </w:tc>
        <w:tc>
          <w:tcPr>
            <w:tcW w:w="610" w:type="pct"/>
            <w:vAlign w:val="center"/>
            <w:hideMark/>
          </w:tcPr>
          <w:p w14:paraId="5F8FF3B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3086532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2C2FFF0B"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48580B9B"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4C2258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5725AAC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6E4D0D40"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754AECE3"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PH3.1.1.1</w:t>
            </w:r>
          </w:p>
        </w:tc>
        <w:tc>
          <w:tcPr>
            <w:tcW w:w="365" w:type="pct"/>
            <w:vAlign w:val="center"/>
            <w:hideMark/>
          </w:tcPr>
          <w:p w14:paraId="566EC20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F3.1.1.4</w:t>
            </w:r>
          </w:p>
        </w:tc>
        <w:tc>
          <w:tcPr>
            <w:tcW w:w="1929" w:type="pct"/>
            <w:vAlign w:val="center"/>
            <w:hideMark/>
          </w:tcPr>
          <w:p w14:paraId="7215EF8A"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Hassa, Kırıkhan, Reyhanlı, Samandağ, Ve Yayladağı Katı Atık Transfer İstasyonlarından Evsel Katı Atıkların Taşınması</w:t>
            </w:r>
          </w:p>
        </w:tc>
        <w:tc>
          <w:tcPr>
            <w:tcW w:w="610" w:type="pct"/>
            <w:vAlign w:val="center"/>
            <w:hideMark/>
          </w:tcPr>
          <w:p w14:paraId="4E93640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0771A47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2DBFDC2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46D730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5E18EA1"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1929A93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09D90591"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D023688"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PH3.1.1.1</w:t>
            </w:r>
          </w:p>
        </w:tc>
        <w:tc>
          <w:tcPr>
            <w:tcW w:w="365" w:type="pct"/>
            <w:vAlign w:val="center"/>
            <w:hideMark/>
          </w:tcPr>
          <w:p w14:paraId="78F2B0A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F3.1.1.5</w:t>
            </w:r>
          </w:p>
        </w:tc>
        <w:tc>
          <w:tcPr>
            <w:tcW w:w="1929" w:type="pct"/>
            <w:vAlign w:val="center"/>
            <w:hideMark/>
          </w:tcPr>
          <w:p w14:paraId="116F1DA8"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Genelinde Hafriyat Toprağı, İnşaat ve Yıkıntı Atıkları İle İlgili Hizmetlerin Yürütülmesi</w:t>
            </w:r>
          </w:p>
        </w:tc>
        <w:tc>
          <w:tcPr>
            <w:tcW w:w="610" w:type="pct"/>
            <w:vAlign w:val="center"/>
            <w:hideMark/>
          </w:tcPr>
          <w:p w14:paraId="6ED17199"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10.500.000,00</w:t>
            </w:r>
          </w:p>
        </w:tc>
        <w:tc>
          <w:tcPr>
            <w:tcW w:w="241" w:type="pct"/>
            <w:vAlign w:val="center"/>
            <w:hideMark/>
          </w:tcPr>
          <w:p w14:paraId="73FFE3E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0,12</w:t>
            </w:r>
          </w:p>
        </w:tc>
        <w:tc>
          <w:tcPr>
            <w:tcW w:w="443" w:type="pct"/>
            <w:vAlign w:val="center"/>
            <w:hideMark/>
          </w:tcPr>
          <w:p w14:paraId="3AD80A49"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D0F70DC"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4694F5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10.500.000,00</w:t>
            </w:r>
          </w:p>
        </w:tc>
        <w:tc>
          <w:tcPr>
            <w:tcW w:w="241" w:type="pct"/>
            <w:vAlign w:val="center"/>
            <w:hideMark/>
          </w:tcPr>
          <w:p w14:paraId="77155E8C"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0,12</w:t>
            </w:r>
          </w:p>
        </w:tc>
      </w:tr>
      <w:tr w:rsidR="00FD007A" w:rsidRPr="00FD007A" w14:paraId="5FF77125"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5B743F2"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PH3.1.1.1</w:t>
            </w:r>
          </w:p>
        </w:tc>
        <w:tc>
          <w:tcPr>
            <w:tcW w:w="365" w:type="pct"/>
            <w:vAlign w:val="center"/>
            <w:hideMark/>
          </w:tcPr>
          <w:p w14:paraId="42B6849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F3.1.1.6</w:t>
            </w:r>
          </w:p>
        </w:tc>
        <w:tc>
          <w:tcPr>
            <w:tcW w:w="1929" w:type="pct"/>
            <w:vAlign w:val="center"/>
            <w:hideMark/>
          </w:tcPr>
          <w:p w14:paraId="6F08667F"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Gökçegöz Katı Atık Düzenli Depolama Tesisinde Kurulu Bulunan 7 Mwh Kapasiteli Biyogaz Enerji Üretim Tesisine İlişkin İşlemlerin Yürütülmesi</w:t>
            </w:r>
          </w:p>
        </w:tc>
        <w:tc>
          <w:tcPr>
            <w:tcW w:w="610" w:type="pct"/>
            <w:vAlign w:val="center"/>
            <w:hideMark/>
          </w:tcPr>
          <w:p w14:paraId="3050FC5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2DED662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0774CA20"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67AECF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4E09FAF"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485AD70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1064B55C"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32BC773A"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PH3.1.1.1</w:t>
            </w:r>
          </w:p>
        </w:tc>
        <w:tc>
          <w:tcPr>
            <w:tcW w:w="365" w:type="pct"/>
            <w:vAlign w:val="center"/>
            <w:hideMark/>
          </w:tcPr>
          <w:p w14:paraId="0336BD4C"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F3.1.1.7</w:t>
            </w:r>
          </w:p>
        </w:tc>
        <w:tc>
          <w:tcPr>
            <w:tcW w:w="1929" w:type="pct"/>
            <w:vAlign w:val="center"/>
            <w:hideMark/>
          </w:tcPr>
          <w:p w14:paraId="6608BC30"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Hassa, Kırıkhan, Reyhanlı, Samandağ, Ve Yayladağı Katı Atık Transfer İstasyonları İle Gökçegöz Düzenli Depolama Sahasının Bakım Ve Onarımı</w:t>
            </w:r>
          </w:p>
        </w:tc>
        <w:tc>
          <w:tcPr>
            <w:tcW w:w="610" w:type="pct"/>
            <w:vAlign w:val="center"/>
            <w:hideMark/>
          </w:tcPr>
          <w:p w14:paraId="78286463"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40A030D6"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5C7E59C8"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64737E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538887D"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04D8E8B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090C1417"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28E4E16"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PH3.1.1.1</w:t>
            </w:r>
          </w:p>
        </w:tc>
        <w:tc>
          <w:tcPr>
            <w:tcW w:w="365" w:type="pct"/>
            <w:vAlign w:val="center"/>
            <w:hideMark/>
          </w:tcPr>
          <w:p w14:paraId="2856564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F3.1.1.8</w:t>
            </w:r>
          </w:p>
        </w:tc>
        <w:tc>
          <w:tcPr>
            <w:tcW w:w="1929" w:type="pct"/>
            <w:vAlign w:val="center"/>
            <w:hideMark/>
          </w:tcPr>
          <w:p w14:paraId="13394CD9" w14:textId="75E8A414"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Sıfır Atık Yönetim Sisteminin Geliştirilmesi ve Bu Kapsamda Halkı Bilinçlendirici</w:t>
            </w:r>
          </w:p>
        </w:tc>
        <w:tc>
          <w:tcPr>
            <w:tcW w:w="610" w:type="pct"/>
            <w:vAlign w:val="center"/>
            <w:hideMark/>
          </w:tcPr>
          <w:p w14:paraId="1845E3E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300.000,00</w:t>
            </w:r>
          </w:p>
        </w:tc>
        <w:tc>
          <w:tcPr>
            <w:tcW w:w="241" w:type="pct"/>
            <w:vAlign w:val="center"/>
            <w:hideMark/>
          </w:tcPr>
          <w:p w14:paraId="4C44917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7D8D9B2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C864352"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05D168F3"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300.000,00</w:t>
            </w:r>
          </w:p>
        </w:tc>
        <w:tc>
          <w:tcPr>
            <w:tcW w:w="241" w:type="pct"/>
            <w:vAlign w:val="center"/>
            <w:hideMark/>
          </w:tcPr>
          <w:p w14:paraId="4DB3E2A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1E9F9132"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F6B78E5"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PH3.2.1.1</w:t>
            </w:r>
          </w:p>
        </w:tc>
        <w:tc>
          <w:tcPr>
            <w:tcW w:w="365" w:type="pct"/>
            <w:vAlign w:val="center"/>
            <w:hideMark/>
          </w:tcPr>
          <w:p w14:paraId="4909A80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F3.2.1.1</w:t>
            </w:r>
          </w:p>
        </w:tc>
        <w:tc>
          <w:tcPr>
            <w:tcW w:w="1929" w:type="pct"/>
            <w:vAlign w:val="center"/>
            <w:hideMark/>
          </w:tcPr>
          <w:p w14:paraId="12810A23" w14:textId="78EB846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Hatay İli Muhtelif Parkların Yapımı, Revizyonu ve Yeşil Alanların Rehabilitasyonu</w:t>
            </w:r>
          </w:p>
        </w:tc>
        <w:tc>
          <w:tcPr>
            <w:tcW w:w="610" w:type="pct"/>
            <w:vAlign w:val="center"/>
            <w:hideMark/>
          </w:tcPr>
          <w:p w14:paraId="7B6EAD83"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80.000.000,00</w:t>
            </w:r>
          </w:p>
        </w:tc>
        <w:tc>
          <w:tcPr>
            <w:tcW w:w="241" w:type="pct"/>
            <w:vAlign w:val="center"/>
            <w:hideMark/>
          </w:tcPr>
          <w:p w14:paraId="600381C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0,90</w:t>
            </w:r>
          </w:p>
        </w:tc>
        <w:tc>
          <w:tcPr>
            <w:tcW w:w="443" w:type="pct"/>
            <w:vAlign w:val="center"/>
            <w:hideMark/>
          </w:tcPr>
          <w:p w14:paraId="0195E365"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E414D1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A375C6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80.000.000,00</w:t>
            </w:r>
          </w:p>
        </w:tc>
        <w:tc>
          <w:tcPr>
            <w:tcW w:w="241" w:type="pct"/>
            <w:vAlign w:val="center"/>
            <w:hideMark/>
          </w:tcPr>
          <w:p w14:paraId="18E1845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0,90</w:t>
            </w:r>
          </w:p>
        </w:tc>
      </w:tr>
      <w:tr w:rsidR="00FD007A" w:rsidRPr="00FD007A" w14:paraId="314A84FA"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A91E17C"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PH3.2.1.1</w:t>
            </w:r>
          </w:p>
        </w:tc>
        <w:tc>
          <w:tcPr>
            <w:tcW w:w="365" w:type="pct"/>
            <w:vAlign w:val="center"/>
            <w:hideMark/>
          </w:tcPr>
          <w:p w14:paraId="7984465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F3.2.1.2</w:t>
            </w:r>
          </w:p>
        </w:tc>
        <w:tc>
          <w:tcPr>
            <w:tcW w:w="1929" w:type="pct"/>
            <w:vAlign w:val="center"/>
            <w:hideMark/>
          </w:tcPr>
          <w:p w14:paraId="628B277C" w14:textId="7E436E68"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Belediyemiz Sorumluluk Alanlarında Yapılmakta Olan Peyzaj Düzenlemelerinde Kullanılmak Üzere Mevsimlik Çicek, Çalı Bitkileri Ve Ağaç Alım İşi</w:t>
            </w:r>
          </w:p>
        </w:tc>
        <w:tc>
          <w:tcPr>
            <w:tcW w:w="610" w:type="pct"/>
            <w:vAlign w:val="center"/>
            <w:hideMark/>
          </w:tcPr>
          <w:p w14:paraId="0F769C9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7.000.000,00</w:t>
            </w:r>
          </w:p>
        </w:tc>
        <w:tc>
          <w:tcPr>
            <w:tcW w:w="241" w:type="pct"/>
            <w:vAlign w:val="center"/>
            <w:hideMark/>
          </w:tcPr>
          <w:p w14:paraId="5461E67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0,08</w:t>
            </w:r>
          </w:p>
        </w:tc>
        <w:tc>
          <w:tcPr>
            <w:tcW w:w="443" w:type="pct"/>
            <w:vAlign w:val="center"/>
            <w:hideMark/>
          </w:tcPr>
          <w:p w14:paraId="4AD3DB2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C8BDC5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C908F4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7.000.000,00</w:t>
            </w:r>
          </w:p>
        </w:tc>
        <w:tc>
          <w:tcPr>
            <w:tcW w:w="241" w:type="pct"/>
            <w:vAlign w:val="center"/>
            <w:hideMark/>
          </w:tcPr>
          <w:p w14:paraId="30D688C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0,08</w:t>
            </w:r>
          </w:p>
        </w:tc>
      </w:tr>
      <w:tr w:rsidR="00FD007A" w:rsidRPr="00FD007A" w14:paraId="43636E08"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2DC2B43"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PH3.2.1.1</w:t>
            </w:r>
          </w:p>
        </w:tc>
        <w:tc>
          <w:tcPr>
            <w:tcW w:w="365" w:type="pct"/>
            <w:vAlign w:val="center"/>
            <w:hideMark/>
          </w:tcPr>
          <w:p w14:paraId="237464E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F3.2.1.3</w:t>
            </w:r>
          </w:p>
        </w:tc>
        <w:tc>
          <w:tcPr>
            <w:tcW w:w="1929" w:type="pct"/>
            <w:vAlign w:val="center"/>
            <w:hideMark/>
          </w:tcPr>
          <w:p w14:paraId="435001A1" w14:textId="7BEF89E2"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Kent Mobilyaları ve Oyun Grubu Alım İşi</w:t>
            </w:r>
          </w:p>
        </w:tc>
        <w:tc>
          <w:tcPr>
            <w:tcW w:w="610" w:type="pct"/>
            <w:vAlign w:val="center"/>
            <w:hideMark/>
          </w:tcPr>
          <w:p w14:paraId="6F5B6629"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w:t>
            </w:r>
          </w:p>
        </w:tc>
        <w:tc>
          <w:tcPr>
            <w:tcW w:w="241" w:type="pct"/>
            <w:vAlign w:val="center"/>
            <w:hideMark/>
          </w:tcPr>
          <w:p w14:paraId="206B2995"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0,07</w:t>
            </w:r>
          </w:p>
        </w:tc>
        <w:tc>
          <w:tcPr>
            <w:tcW w:w="443" w:type="pct"/>
            <w:vAlign w:val="center"/>
            <w:hideMark/>
          </w:tcPr>
          <w:p w14:paraId="4A27082E"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671986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EEFF95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w:t>
            </w:r>
          </w:p>
        </w:tc>
        <w:tc>
          <w:tcPr>
            <w:tcW w:w="241" w:type="pct"/>
            <w:vAlign w:val="center"/>
            <w:hideMark/>
          </w:tcPr>
          <w:p w14:paraId="373D3D3F"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0,07</w:t>
            </w:r>
          </w:p>
        </w:tc>
      </w:tr>
      <w:tr w:rsidR="00FD007A" w:rsidRPr="00FD007A" w14:paraId="3F7FFDEF"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8810212"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PH3.2.1.1</w:t>
            </w:r>
          </w:p>
        </w:tc>
        <w:tc>
          <w:tcPr>
            <w:tcW w:w="365" w:type="pct"/>
            <w:vAlign w:val="center"/>
            <w:hideMark/>
          </w:tcPr>
          <w:p w14:paraId="68394C3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F3.2.1.4</w:t>
            </w:r>
          </w:p>
        </w:tc>
        <w:tc>
          <w:tcPr>
            <w:tcW w:w="1929" w:type="pct"/>
            <w:vAlign w:val="center"/>
            <w:hideMark/>
          </w:tcPr>
          <w:p w14:paraId="792DFED2"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Bank üretilmesi</w:t>
            </w:r>
          </w:p>
        </w:tc>
        <w:tc>
          <w:tcPr>
            <w:tcW w:w="610" w:type="pct"/>
            <w:vAlign w:val="center"/>
            <w:hideMark/>
          </w:tcPr>
          <w:p w14:paraId="7495AF81"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w:t>
            </w:r>
          </w:p>
        </w:tc>
        <w:tc>
          <w:tcPr>
            <w:tcW w:w="241" w:type="pct"/>
            <w:vAlign w:val="center"/>
            <w:hideMark/>
          </w:tcPr>
          <w:p w14:paraId="2D7AD36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0,07</w:t>
            </w:r>
          </w:p>
        </w:tc>
        <w:tc>
          <w:tcPr>
            <w:tcW w:w="443" w:type="pct"/>
            <w:vAlign w:val="center"/>
            <w:hideMark/>
          </w:tcPr>
          <w:p w14:paraId="5C0C499D"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E71054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30E3FDDC"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w:t>
            </w:r>
          </w:p>
        </w:tc>
        <w:tc>
          <w:tcPr>
            <w:tcW w:w="241" w:type="pct"/>
            <w:vAlign w:val="center"/>
            <w:hideMark/>
          </w:tcPr>
          <w:p w14:paraId="358EB9F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0,07</w:t>
            </w:r>
          </w:p>
        </w:tc>
      </w:tr>
      <w:tr w:rsidR="00FD007A" w:rsidRPr="00FD007A" w14:paraId="48617F19"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C3D9A2F"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lastRenderedPageBreak/>
              <w:t>PH3.2.1.1</w:t>
            </w:r>
          </w:p>
        </w:tc>
        <w:tc>
          <w:tcPr>
            <w:tcW w:w="365" w:type="pct"/>
            <w:vAlign w:val="center"/>
            <w:hideMark/>
          </w:tcPr>
          <w:p w14:paraId="5250C72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F3.2.1.5</w:t>
            </w:r>
          </w:p>
        </w:tc>
        <w:tc>
          <w:tcPr>
            <w:tcW w:w="1929" w:type="pct"/>
            <w:vAlign w:val="center"/>
            <w:hideMark/>
          </w:tcPr>
          <w:p w14:paraId="7FF5FBD6"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Hatay İli Geneli Yeşil Alanlar ve Hizmet Sahalarımızın Elektrik, Aydınlatma Bakım Onarımları</w:t>
            </w:r>
          </w:p>
        </w:tc>
        <w:tc>
          <w:tcPr>
            <w:tcW w:w="610" w:type="pct"/>
            <w:vAlign w:val="center"/>
            <w:hideMark/>
          </w:tcPr>
          <w:p w14:paraId="1ACB2F90"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7FEC73A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c>
          <w:tcPr>
            <w:tcW w:w="443" w:type="pct"/>
            <w:vAlign w:val="center"/>
            <w:hideMark/>
          </w:tcPr>
          <w:p w14:paraId="2D1E1E1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7764B5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034949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4C35D60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r>
      <w:tr w:rsidR="00FD007A" w:rsidRPr="00FD007A" w14:paraId="350F416D"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F55BBC5"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PH3.2.1.1</w:t>
            </w:r>
          </w:p>
        </w:tc>
        <w:tc>
          <w:tcPr>
            <w:tcW w:w="365" w:type="pct"/>
            <w:vAlign w:val="center"/>
            <w:hideMark/>
          </w:tcPr>
          <w:p w14:paraId="77115EA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F3.2.1.6</w:t>
            </w:r>
          </w:p>
        </w:tc>
        <w:tc>
          <w:tcPr>
            <w:tcW w:w="1929" w:type="pct"/>
            <w:vAlign w:val="center"/>
            <w:hideMark/>
          </w:tcPr>
          <w:p w14:paraId="70698163"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Mezarlıklar, Parklar, Çok Amaçlı Salonlar Ve Muhtelif Yerlere Güvenlik Kamerası Sistemi Kurulumu</w:t>
            </w:r>
          </w:p>
        </w:tc>
        <w:tc>
          <w:tcPr>
            <w:tcW w:w="610" w:type="pct"/>
            <w:vAlign w:val="center"/>
            <w:hideMark/>
          </w:tcPr>
          <w:p w14:paraId="1A95A6E2"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700.000,00</w:t>
            </w:r>
          </w:p>
        </w:tc>
        <w:tc>
          <w:tcPr>
            <w:tcW w:w="241" w:type="pct"/>
            <w:vAlign w:val="center"/>
            <w:hideMark/>
          </w:tcPr>
          <w:p w14:paraId="7A2FDF9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19A10271"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0E75C3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6C9F93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700.000,00</w:t>
            </w:r>
          </w:p>
        </w:tc>
        <w:tc>
          <w:tcPr>
            <w:tcW w:w="241" w:type="pct"/>
            <w:vAlign w:val="center"/>
            <w:hideMark/>
          </w:tcPr>
          <w:p w14:paraId="1D6B364F"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1196F121"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54DCC70"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PH3.3.1.1</w:t>
            </w:r>
          </w:p>
        </w:tc>
        <w:tc>
          <w:tcPr>
            <w:tcW w:w="365" w:type="pct"/>
            <w:vAlign w:val="center"/>
            <w:hideMark/>
          </w:tcPr>
          <w:p w14:paraId="34A8B65C"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F3.3.1.1</w:t>
            </w:r>
          </w:p>
        </w:tc>
        <w:tc>
          <w:tcPr>
            <w:tcW w:w="1929" w:type="pct"/>
            <w:vAlign w:val="center"/>
            <w:hideMark/>
          </w:tcPr>
          <w:p w14:paraId="4768C0D0"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Deniz yüzeyi temizliği yapılması</w:t>
            </w:r>
          </w:p>
        </w:tc>
        <w:tc>
          <w:tcPr>
            <w:tcW w:w="610" w:type="pct"/>
            <w:vAlign w:val="center"/>
            <w:hideMark/>
          </w:tcPr>
          <w:p w14:paraId="18B9B9CA"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1.200.000,00</w:t>
            </w:r>
          </w:p>
        </w:tc>
        <w:tc>
          <w:tcPr>
            <w:tcW w:w="241" w:type="pct"/>
            <w:vAlign w:val="center"/>
            <w:hideMark/>
          </w:tcPr>
          <w:p w14:paraId="2819462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6CA478B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CB6FF2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36882A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1.200.000,00</w:t>
            </w:r>
          </w:p>
        </w:tc>
        <w:tc>
          <w:tcPr>
            <w:tcW w:w="241" w:type="pct"/>
            <w:vAlign w:val="center"/>
            <w:hideMark/>
          </w:tcPr>
          <w:p w14:paraId="2B69B6CF"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70CD4A09"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6AD2EDE"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PH3.3.1.1</w:t>
            </w:r>
          </w:p>
        </w:tc>
        <w:tc>
          <w:tcPr>
            <w:tcW w:w="365" w:type="pct"/>
            <w:vAlign w:val="center"/>
            <w:hideMark/>
          </w:tcPr>
          <w:p w14:paraId="1CEBD71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F3.3.1.2</w:t>
            </w:r>
          </w:p>
        </w:tc>
        <w:tc>
          <w:tcPr>
            <w:tcW w:w="1929" w:type="pct"/>
            <w:vAlign w:val="center"/>
            <w:hideMark/>
          </w:tcPr>
          <w:p w14:paraId="1EA82C8F"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Biyoçeşitliliğin korunması çalışmaları yapılması</w:t>
            </w:r>
          </w:p>
        </w:tc>
        <w:tc>
          <w:tcPr>
            <w:tcW w:w="610" w:type="pct"/>
            <w:vAlign w:val="center"/>
            <w:hideMark/>
          </w:tcPr>
          <w:p w14:paraId="34C22631"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910.000,00</w:t>
            </w:r>
          </w:p>
        </w:tc>
        <w:tc>
          <w:tcPr>
            <w:tcW w:w="241" w:type="pct"/>
            <w:vAlign w:val="center"/>
            <w:hideMark/>
          </w:tcPr>
          <w:p w14:paraId="1740012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0D7885A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3AC9E7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0479DD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910.000,00</w:t>
            </w:r>
          </w:p>
        </w:tc>
        <w:tc>
          <w:tcPr>
            <w:tcW w:w="241" w:type="pct"/>
            <w:vAlign w:val="center"/>
            <w:hideMark/>
          </w:tcPr>
          <w:p w14:paraId="067FD2F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3792A9EC"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E9E2239"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PH3.3.1.1</w:t>
            </w:r>
          </w:p>
        </w:tc>
        <w:tc>
          <w:tcPr>
            <w:tcW w:w="365" w:type="pct"/>
            <w:vAlign w:val="center"/>
            <w:hideMark/>
          </w:tcPr>
          <w:p w14:paraId="6393AE5C"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F3.3.1.3</w:t>
            </w:r>
          </w:p>
        </w:tc>
        <w:tc>
          <w:tcPr>
            <w:tcW w:w="1929" w:type="pct"/>
            <w:vAlign w:val="center"/>
            <w:hideMark/>
          </w:tcPr>
          <w:p w14:paraId="3394EE77" w14:textId="2F8997EB"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Asi Nehri yüzeyindeki katı atıkların temizliği</w:t>
            </w:r>
          </w:p>
        </w:tc>
        <w:tc>
          <w:tcPr>
            <w:tcW w:w="610" w:type="pct"/>
            <w:vAlign w:val="center"/>
            <w:hideMark/>
          </w:tcPr>
          <w:p w14:paraId="738D2C69"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400.000,00</w:t>
            </w:r>
          </w:p>
        </w:tc>
        <w:tc>
          <w:tcPr>
            <w:tcW w:w="241" w:type="pct"/>
            <w:vAlign w:val="center"/>
            <w:hideMark/>
          </w:tcPr>
          <w:p w14:paraId="09EDA88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7D677B4A"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5F1B8D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54C42B5"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400.000,00</w:t>
            </w:r>
          </w:p>
        </w:tc>
        <w:tc>
          <w:tcPr>
            <w:tcW w:w="241" w:type="pct"/>
            <w:vAlign w:val="center"/>
            <w:hideMark/>
          </w:tcPr>
          <w:p w14:paraId="79A7DB3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3ADE20AF"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08D98D5"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PH3.3.1.1</w:t>
            </w:r>
          </w:p>
        </w:tc>
        <w:tc>
          <w:tcPr>
            <w:tcW w:w="365" w:type="pct"/>
            <w:vAlign w:val="center"/>
            <w:hideMark/>
          </w:tcPr>
          <w:p w14:paraId="232CCB8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F3.3.1.4</w:t>
            </w:r>
          </w:p>
        </w:tc>
        <w:tc>
          <w:tcPr>
            <w:tcW w:w="1929" w:type="pct"/>
            <w:vAlign w:val="center"/>
            <w:hideMark/>
          </w:tcPr>
          <w:p w14:paraId="088954C3"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Gemilerden Atık Alımı</w:t>
            </w:r>
          </w:p>
        </w:tc>
        <w:tc>
          <w:tcPr>
            <w:tcW w:w="610" w:type="pct"/>
            <w:vAlign w:val="center"/>
            <w:hideMark/>
          </w:tcPr>
          <w:p w14:paraId="1785785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7.500.000,00</w:t>
            </w:r>
          </w:p>
        </w:tc>
        <w:tc>
          <w:tcPr>
            <w:tcW w:w="241" w:type="pct"/>
            <w:vAlign w:val="center"/>
            <w:hideMark/>
          </w:tcPr>
          <w:p w14:paraId="76663742"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0,08</w:t>
            </w:r>
          </w:p>
        </w:tc>
        <w:tc>
          <w:tcPr>
            <w:tcW w:w="443" w:type="pct"/>
            <w:vAlign w:val="center"/>
            <w:hideMark/>
          </w:tcPr>
          <w:p w14:paraId="4A62CBC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4B303AE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44F9C50"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7.500.000,00</w:t>
            </w:r>
          </w:p>
        </w:tc>
        <w:tc>
          <w:tcPr>
            <w:tcW w:w="241" w:type="pct"/>
            <w:vAlign w:val="center"/>
            <w:hideMark/>
          </w:tcPr>
          <w:p w14:paraId="4D2C62F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0,08</w:t>
            </w:r>
          </w:p>
        </w:tc>
      </w:tr>
      <w:tr w:rsidR="00FD007A" w:rsidRPr="00FD007A" w14:paraId="1DEA9F72"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7698A9D2"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PH3.3.1.1</w:t>
            </w:r>
          </w:p>
        </w:tc>
        <w:tc>
          <w:tcPr>
            <w:tcW w:w="365" w:type="pct"/>
            <w:vAlign w:val="center"/>
            <w:hideMark/>
          </w:tcPr>
          <w:p w14:paraId="59B7CBBB"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F3.3.1.5</w:t>
            </w:r>
          </w:p>
        </w:tc>
        <w:tc>
          <w:tcPr>
            <w:tcW w:w="1929" w:type="pct"/>
            <w:vAlign w:val="center"/>
            <w:hideMark/>
          </w:tcPr>
          <w:p w14:paraId="7B0FBB3E"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Kıyı ve Plaj Temizliği</w:t>
            </w:r>
          </w:p>
        </w:tc>
        <w:tc>
          <w:tcPr>
            <w:tcW w:w="610" w:type="pct"/>
            <w:vAlign w:val="center"/>
            <w:hideMark/>
          </w:tcPr>
          <w:p w14:paraId="258F327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1.210.000,00</w:t>
            </w:r>
          </w:p>
        </w:tc>
        <w:tc>
          <w:tcPr>
            <w:tcW w:w="241" w:type="pct"/>
            <w:vAlign w:val="center"/>
            <w:hideMark/>
          </w:tcPr>
          <w:p w14:paraId="018F92F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7C04D242"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0031C5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26356C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1.210.000,00</w:t>
            </w:r>
          </w:p>
        </w:tc>
        <w:tc>
          <w:tcPr>
            <w:tcW w:w="241" w:type="pct"/>
            <w:vAlign w:val="center"/>
            <w:hideMark/>
          </w:tcPr>
          <w:p w14:paraId="6804DEF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40922CF2"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4CF3999A"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PH3.3.1.1</w:t>
            </w:r>
          </w:p>
        </w:tc>
        <w:tc>
          <w:tcPr>
            <w:tcW w:w="365" w:type="pct"/>
            <w:vAlign w:val="center"/>
            <w:hideMark/>
          </w:tcPr>
          <w:p w14:paraId="385883D6"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F3.3.1.6</w:t>
            </w:r>
          </w:p>
        </w:tc>
        <w:tc>
          <w:tcPr>
            <w:tcW w:w="1929" w:type="pct"/>
            <w:vAlign w:val="center"/>
            <w:hideMark/>
          </w:tcPr>
          <w:p w14:paraId="36C668E2"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Temiz Kent Projesi kapsamında mal ve malzeme, makine alımları</w:t>
            </w:r>
          </w:p>
        </w:tc>
        <w:tc>
          <w:tcPr>
            <w:tcW w:w="610" w:type="pct"/>
            <w:vAlign w:val="center"/>
            <w:hideMark/>
          </w:tcPr>
          <w:p w14:paraId="74B26C2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18.000.000,00</w:t>
            </w:r>
          </w:p>
        </w:tc>
        <w:tc>
          <w:tcPr>
            <w:tcW w:w="241" w:type="pct"/>
            <w:vAlign w:val="center"/>
            <w:hideMark/>
          </w:tcPr>
          <w:p w14:paraId="7BEC345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0,20</w:t>
            </w:r>
          </w:p>
        </w:tc>
        <w:tc>
          <w:tcPr>
            <w:tcW w:w="443" w:type="pct"/>
            <w:vAlign w:val="center"/>
            <w:hideMark/>
          </w:tcPr>
          <w:p w14:paraId="2FA1BB1D"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A940D9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CDA53B0"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18.000.000,00</w:t>
            </w:r>
          </w:p>
        </w:tc>
        <w:tc>
          <w:tcPr>
            <w:tcW w:w="241" w:type="pct"/>
            <w:vAlign w:val="center"/>
            <w:hideMark/>
          </w:tcPr>
          <w:p w14:paraId="6EC96E1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0,20</w:t>
            </w:r>
          </w:p>
        </w:tc>
      </w:tr>
      <w:tr w:rsidR="00FD007A" w:rsidRPr="00FD007A" w14:paraId="0BC606F5"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42D314A8"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PH3.3.1.1</w:t>
            </w:r>
          </w:p>
        </w:tc>
        <w:tc>
          <w:tcPr>
            <w:tcW w:w="365" w:type="pct"/>
            <w:vAlign w:val="center"/>
            <w:hideMark/>
          </w:tcPr>
          <w:p w14:paraId="36CC5B95"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F3.3.1.7</w:t>
            </w:r>
          </w:p>
        </w:tc>
        <w:tc>
          <w:tcPr>
            <w:tcW w:w="1929" w:type="pct"/>
            <w:vAlign w:val="center"/>
            <w:hideMark/>
          </w:tcPr>
          <w:p w14:paraId="58E221D8"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Hatay İlinin gürültü kirliliğinin önlenmesi ile ilgili çalışmaların yürütülmesi</w:t>
            </w:r>
          </w:p>
        </w:tc>
        <w:tc>
          <w:tcPr>
            <w:tcW w:w="610" w:type="pct"/>
            <w:vAlign w:val="center"/>
            <w:hideMark/>
          </w:tcPr>
          <w:p w14:paraId="7639369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0BEFC72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c>
          <w:tcPr>
            <w:tcW w:w="443" w:type="pct"/>
            <w:vAlign w:val="center"/>
            <w:hideMark/>
          </w:tcPr>
          <w:p w14:paraId="08B8C31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3223176"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1D0545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704114C0"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r>
      <w:tr w:rsidR="00FD007A" w:rsidRPr="00FD007A" w14:paraId="0BA6B784"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4705AC8F"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PH3.3.1.1</w:t>
            </w:r>
          </w:p>
        </w:tc>
        <w:tc>
          <w:tcPr>
            <w:tcW w:w="365" w:type="pct"/>
            <w:vAlign w:val="center"/>
            <w:hideMark/>
          </w:tcPr>
          <w:p w14:paraId="3FB9D5B2"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F3.3.1.8</w:t>
            </w:r>
          </w:p>
        </w:tc>
        <w:tc>
          <w:tcPr>
            <w:tcW w:w="1929" w:type="pct"/>
            <w:vAlign w:val="center"/>
            <w:hideMark/>
          </w:tcPr>
          <w:p w14:paraId="5747EF25" w14:textId="4C95CCBD"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Projelere Yönelik Çevresel Etki Değerlendirilmesi Hususunda Kurum Görüşü Sunulması Ve Toplantılara Katılım Sağlanması</w:t>
            </w:r>
          </w:p>
        </w:tc>
        <w:tc>
          <w:tcPr>
            <w:tcW w:w="610" w:type="pct"/>
            <w:vAlign w:val="center"/>
            <w:hideMark/>
          </w:tcPr>
          <w:p w14:paraId="7DAE445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2180BF02"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632C7DE0"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CE5E586"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AA315C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3D8753C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3FA2FEC7"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5DB06D7"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PH3.3.1.1</w:t>
            </w:r>
          </w:p>
        </w:tc>
        <w:tc>
          <w:tcPr>
            <w:tcW w:w="365" w:type="pct"/>
            <w:vAlign w:val="center"/>
            <w:hideMark/>
          </w:tcPr>
          <w:p w14:paraId="0EA22F50"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F3.3.1.9</w:t>
            </w:r>
          </w:p>
        </w:tc>
        <w:tc>
          <w:tcPr>
            <w:tcW w:w="1929" w:type="pct"/>
            <w:vAlign w:val="center"/>
            <w:hideMark/>
          </w:tcPr>
          <w:p w14:paraId="7EFDD54B"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Gelen Şikayetler Doğrultusunda Hava Kirliliğine Neden Olan İşletmelere Denetimler Yapılması</w:t>
            </w:r>
          </w:p>
        </w:tc>
        <w:tc>
          <w:tcPr>
            <w:tcW w:w="610" w:type="pct"/>
            <w:vAlign w:val="center"/>
            <w:hideMark/>
          </w:tcPr>
          <w:p w14:paraId="6AEC9827"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1195FE6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424CFD4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E9E249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33EDFEA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4C504CE6"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204B0642"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B14EF5B"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PH3.3.1.1</w:t>
            </w:r>
          </w:p>
        </w:tc>
        <w:tc>
          <w:tcPr>
            <w:tcW w:w="365" w:type="pct"/>
            <w:vAlign w:val="center"/>
            <w:hideMark/>
          </w:tcPr>
          <w:p w14:paraId="1D2F78D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F3.3.1.10</w:t>
            </w:r>
          </w:p>
        </w:tc>
        <w:tc>
          <w:tcPr>
            <w:tcW w:w="1929" w:type="pct"/>
            <w:vAlign w:val="center"/>
            <w:hideMark/>
          </w:tcPr>
          <w:p w14:paraId="413A75B1"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Havamı Temiz Tutuyorum Projesi Kapsamında Hava Kalitesini Arttırmak Adına Bilinçlendirme Ve Tanıtma Faaliyetlerinin Gerçekleştirilmesi</w:t>
            </w:r>
          </w:p>
        </w:tc>
        <w:tc>
          <w:tcPr>
            <w:tcW w:w="610" w:type="pct"/>
            <w:vAlign w:val="center"/>
            <w:hideMark/>
          </w:tcPr>
          <w:p w14:paraId="7AC1CEA1"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7820F3B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2331BB39"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45E83F2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9CC16B4"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258FFF8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4BAE1BC4"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793BE37F"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PH3.3.1.1</w:t>
            </w:r>
          </w:p>
        </w:tc>
        <w:tc>
          <w:tcPr>
            <w:tcW w:w="365" w:type="pct"/>
            <w:vAlign w:val="center"/>
            <w:hideMark/>
          </w:tcPr>
          <w:p w14:paraId="099370F5"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F3.3.1.11</w:t>
            </w:r>
          </w:p>
        </w:tc>
        <w:tc>
          <w:tcPr>
            <w:tcW w:w="1929" w:type="pct"/>
            <w:vAlign w:val="center"/>
            <w:hideMark/>
          </w:tcPr>
          <w:p w14:paraId="7861172E"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Çevre bilincini geliştirme eğitimi düzenlemesi</w:t>
            </w:r>
          </w:p>
        </w:tc>
        <w:tc>
          <w:tcPr>
            <w:tcW w:w="610" w:type="pct"/>
            <w:vAlign w:val="center"/>
            <w:hideMark/>
          </w:tcPr>
          <w:p w14:paraId="3FC3380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1.300.000,00</w:t>
            </w:r>
          </w:p>
        </w:tc>
        <w:tc>
          <w:tcPr>
            <w:tcW w:w="241" w:type="pct"/>
            <w:vAlign w:val="center"/>
            <w:hideMark/>
          </w:tcPr>
          <w:p w14:paraId="3F49F36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130BCED3"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470A39A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E52ED65"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1.300.000,00</w:t>
            </w:r>
          </w:p>
        </w:tc>
        <w:tc>
          <w:tcPr>
            <w:tcW w:w="241" w:type="pct"/>
            <w:vAlign w:val="center"/>
            <w:hideMark/>
          </w:tcPr>
          <w:p w14:paraId="7E6A363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46F70B7A"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716C14ED"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PH3.3.1.1</w:t>
            </w:r>
          </w:p>
        </w:tc>
        <w:tc>
          <w:tcPr>
            <w:tcW w:w="365" w:type="pct"/>
            <w:vAlign w:val="center"/>
            <w:hideMark/>
          </w:tcPr>
          <w:p w14:paraId="5A6BC96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F3.3.1.12</w:t>
            </w:r>
          </w:p>
        </w:tc>
        <w:tc>
          <w:tcPr>
            <w:tcW w:w="1929" w:type="pct"/>
            <w:vAlign w:val="center"/>
            <w:hideMark/>
          </w:tcPr>
          <w:p w14:paraId="741B21DA" w14:textId="71DE28BF"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İlimiz mevcut biyoçeşitlilik değerleri için farkındalık çalışmaları yapılması</w:t>
            </w:r>
          </w:p>
        </w:tc>
        <w:tc>
          <w:tcPr>
            <w:tcW w:w="610" w:type="pct"/>
            <w:vAlign w:val="center"/>
            <w:hideMark/>
          </w:tcPr>
          <w:p w14:paraId="4FEE9E6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1040D41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2214CF3F"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35F5E6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CB5904D"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6C6DAF9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4097797D"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E802176"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PH3.4.1.1</w:t>
            </w:r>
          </w:p>
        </w:tc>
        <w:tc>
          <w:tcPr>
            <w:tcW w:w="365" w:type="pct"/>
            <w:vAlign w:val="center"/>
            <w:hideMark/>
          </w:tcPr>
          <w:p w14:paraId="6490730C"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F3.4.1.1</w:t>
            </w:r>
          </w:p>
        </w:tc>
        <w:tc>
          <w:tcPr>
            <w:tcW w:w="1929" w:type="pct"/>
            <w:vAlign w:val="center"/>
            <w:hideMark/>
          </w:tcPr>
          <w:p w14:paraId="149A82A2"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 Ve Büyükşehir Belediyemizin İklim Değişikliği Uyum Ve Enerji Eylem Planlarının Hazırlanması</w:t>
            </w:r>
          </w:p>
        </w:tc>
        <w:tc>
          <w:tcPr>
            <w:tcW w:w="610" w:type="pct"/>
            <w:vAlign w:val="center"/>
            <w:hideMark/>
          </w:tcPr>
          <w:p w14:paraId="06922A37"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950.000,00</w:t>
            </w:r>
          </w:p>
        </w:tc>
        <w:tc>
          <w:tcPr>
            <w:tcW w:w="241" w:type="pct"/>
            <w:vAlign w:val="center"/>
            <w:hideMark/>
          </w:tcPr>
          <w:p w14:paraId="306A3DA6"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76CBCF9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3E795DF"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66D4089"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950.000,00</w:t>
            </w:r>
          </w:p>
        </w:tc>
        <w:tc>
          <w:tcPr>
            <w:tcW w:w="241" w:type="pct"/>
            <w:vAlign w:val="center"/>
            <w:hideMark/>
          </w:tcPr>
          <w:p w14:paraId="0851AE46"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7CE8F183"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E1C83E2"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PH3.4.1.1</w:t>
            </w:r>
          </w:p>
        </w:tc>
        <w:tc>
          <w:tcPr>
            <w:tcW w:w="365" w:type="pct"/>
            <w:vAlign w:val="center"/>
            <w:hideMark/>
          </w:tcPr>
          <w:p w14:paraId="76FC35E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F3.4.1.2</w:t>
            </w:r>
          </w:p>
        </w:tc>
        <w:tc>
          <w:tcPr>
            <w:tcW w:w="1929" w:type="pct"/>
            <w:vAlign w:val="center"/>
            <w:hideMark/>
          </w:tcPr>
          <w:p w14:paraId="44AD306B"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İklim Değişikliğinin etkilerine karşı halkın bilinçlendirme çalışmaları</w:t>
            </w:r>
          </w:p>
        </w:tc>
        <w:tc>
          <w:tcPr>
            <w:tcW w:w="610" w:type="pct"/>
            <w:vAlign w:val="center"/>
            <w:hideMark/>
          </w:tcPr>
          <w:p w14:paraId="43274D9D"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55D96A9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10DABB3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24CBB5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4BCDA31"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1C0B69D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6B294363"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F863191"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PH3.4.1.1</w:t>
            </w:r>
          </w:p>
        </w:tc>
        <w:tc>
          <w:tcPr>
            <w:tcW w:w="365" w:type="pct"/>
            <w:vAlign w:val="center"/>
            <w:hideMark/>
          </w:tcPr>
          <w:p w14:paraId="2A284EA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F3.4.1.3</w:t>
            </w:r>
          </w:p>
        </w:tc>
        <w:tc>
          <w:tcPr>
            <w:tcW w:w="1929" w:type="pct"/>
            <w:vAlign w:val="center"/>
            <w:hideMark/>
          </w:tcPr>
          <w:p w14:paraId="675D7737" w14:textId="6150674C"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İklim Değişikliği ve İklim Değişikliğine Uyuma yönelik kurum içi eğitimin verilmesi</w:t>
            </w:r>
          </w:p>
        </w:tc>
        <w:tc>
          <w:tcPr>
            <w:tcW w:w="610" w:type="pct"/>
            <w:vAlign w:val="center"/>
            <w:hideMark/>
          </w:tcPr>
          <w:p w14:paraId="07B35512"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05D35016"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16B4067B"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3694FC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A26A73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47E9B09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4DFC2D12"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90B0A54"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PH3.4.1.1</w:t>
            </w:r>
          </w:p>
        </w:tc>
        <w:tc>
          <w:tcPr>
            <w:tcW w:w="365" w:type="pct"/>
            <w:vAlign w:val="center"/>
            <w:hideMark/>
          </w:tcPr>
          <w:p w14:paraId="2797F89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F3.4.1.4</w:t>
            </w:r>
          </w:p>
        </w:tc>
        <w:tc>
          <w:tcPr>
            <w:tcW w:w="1929" w:type="pct"/>
            <w:vAlign w:val="center"/>
            <w:hideMark/>
          </w:tcPr>
          <w:p w14:paraId="0C282B39" w14:textId="1BF74A4C"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İklim Değişikliği Ve İklim Değişikliğine Uyuma Yönelik Bölge Halkından Seçili Gruba Bilinçlendirme Eğitimlerinin Verilmesi</w:t>
            </w:r>
          </w:p>
        </w:tc>
        <w:tc>
          <w:tcPr>
            <w:tcW w:w="610" w:type="pct"/>
            <w:vAlign w:val="center"/>
            <w:hideMark/>
          </w:tcPr>
          <w:p w14:paraId="7C0EDAE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60F1E9A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3B9C810F"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E0FDF6F"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1FB8E00"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6A83666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2DDAD3D2"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E59F975"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PH3.4.1.1</w:t>
            </w:r>
          </w:p>
        </w:tc>
        <w:tc>
          <w:tcPr>
            <w:tcW w:w="365" w:type="pct"/>
            <w:vAlign w:val="center"/>
            <w:hideMark/>
          </w:tcPr>
          <w:p w14:paraId="3CC3E940"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F3.4.1.5</w:t>
            </w:r>
          </w:p>
        </w:tc>
        <w:tc>
          <w:tcPr>
            <w:tcW w:w="1929" w:type="pct"/>
            <w:vAlign w:val="center"/>
            <w:hideMark/>
          </w:tcPr>
          <w:p w14:paraId="42D81DBB"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İklim Değişikliği, Yenilenebilir Enerji Ve Uyum Konularında Açılacak Hibe Programlarına Proje Başvuru Desteği</w:t>
            </w:r>
          </w:p>
        </w:tc>
        <w:tc>
          <w:tcPr>
            <w:tcW w:w="610" w:type="pct"/>
            <w:vAlign w:val="center"/>
            <w:hideMark/>
          </w:tcPr>
          <w:p w14:paraId="77F974D5"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w:t>
            </w:r>
          </w:p>
        </w:tc>
        <w:tc>
          <w:tcPr>
            <w:tcW w:w="241" w:type="pct"/>
            <w:vAlign w:val="center"/>
            <w:hideMark/>
          </w:tcPr>
          <w:p w14:paraId="380410C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0F0496C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E1A47FC"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1485EA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w:t>
            </w:r>
          </w:p>
        </w:tc>
        <w:tc>
          <w:tcPr>
            <w:tcW w:w="241" w:type="pct"/>
            <w:vAlign w:val="center"/>
            <w:hideMark/>
          </w:tcPr>
          <w:p w14:paraId="2063C07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7F298A7E"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3EFCE32D"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PH3.5.1.1</w:t>
            </w:r>
          </w:p>
        </w:tc>
        <w:tc>
          <w:tcPr>
            <w:tcW w:w="365" w:type="pct"/>
            <w:vAlign w:val="center"/>
            <w:hideMark/>
          </w:tcPr>
          <w:p w14:paraId="06A3FE8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F3.5.1.1</w:t>
            </w:r>
          </w:p>
        </w:tc>
        <w:tc>
          <w:tcPr>
            <w:tcW w:w="1929" w:type="pct"/>
            <w:vAlign w:val="center"/>
            <w:hideMark/>
          </w:tcPr>
          <w:p w14:paraId="5C6952D1"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Haşere ve vektör mücadelesi kapsamında biosidal ilaç alımı</w:t>
            </w:r>
          </w:p>
        </w:tc>
        <w:tc>
          <w:tcPr>
            <w:tcW w:w="610" w:type="pct"/>
            <w:vAlign w:val="center"/>
            <w:hideMark/>
          </w:tcPr>
          <w:p w14:paraId="4F9B15D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18.360.000,00</w:t>
            </w:r>
          </w:p>
        </w:tc>
        <w:tc>
          <w:tcPr>
            <w:tcW w:w="241" w:type="pct"/>
            <w:vAlign w:val="center"/>
            <w:hideMark/>
          </w:tcPr>
          <w:p w14:paraId="0BA17A8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0,21</w:t>
            </w:r>
          </w:p>
        </w:tc>
        <w:tc>
          <w:tcPr>
            <w:tcW w:w="443" w:type="pct"/>
            <w:vAlign w:val="center"/>
            <w:hideMark/>
          </w:tcPr>
          <w:p w14:paraId="4CE640F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8573F3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0620E1A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18.360.000,00</w:t>
            </w:r>
          </w:p>
        </w:tc>
        <w:tc>
          <w:tcPr>
            <w:tcW w:w="241" w:type="pct"/>
            <w:vAlign w:val="center"/>
            <w:hideMark/>
          </w:tcPr>
          <w:p w14:paraId="367D476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0,21</w:t>
            </w:r>
          </w:p>
        </w:tc>
      </w:tr>
      <w:tr w:rsidR="00FD007A" w:rsidRPr="00FD007A" w14:paraId="25799086"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77B2ED92"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PH3.6.1.1</w:t>
            </w:r>
          </w:p>
        </w:tc>
        <w:tc>
          <w:tcPr>
            <w:tcW w:w="365" w:type="pct"/>
            <w:vAlign w:val="center"/>
            <w:hideMark/>
          </w:tcPr>
          <w:p w14:paraId="2650E62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F3.6.1.1</w:t>
            </w:r>
          </w:p>
        </w:tc>
        <w:tc>
          <w:tcPr>
            <w:tcW w:w="1929" w:type="pct"/>
            <w:vAlign w:val="center"/>
            <w:hideMark/>
          </w:tcPr>
          <w:p w14:paraId="089A90EF"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Sokak Hayvanlarına Tedavi Ve Kısırlaştırma Giderlerinin Karşılanması İçin Mal Malzeme Alımı</w:t>
            </w:r>
          </w:p>
        </w:tc>
        <w:tc>
          <w:tcPr>
            <w:tcW w:w="610" w:type="pct"/>
            <w:vAlign w:val="center"/>
            <w:hideMark/>
          </w:tcPr>
          <w:p w14:paraId="2CB6D2BA"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w:t>
            </w:r>
          </w:p>
        </w:tc>
        <w:tc>
          <w:tcPr>
            <w:tcW w:w="241" w:type="pct"/>
            <w:vAlign w:val="center"/>
            <w:hideMark/>
          </w:tcPr>
          <w:p w14:paraId="7CBF025B"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c>
          <w:tcPr>
            <w:tcW w:w="443" w:type="pct"/>
            <w:vAlign w:val="center"/>
            <w:hideMark/>
          </w:tcPr>
          <w:p w14:paraId="46CA66A0"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DCFF4D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0DF0F1D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w:t>
            </w:r>
          </w:p>
        </w:tc>
        <w:tc>
          <w:tcPr>
            <w:tcW w:w="241" w:type="pct"/>
            <w:vAlign w:val="center"/>
            <w:hideMark/>
          </w:tcPr>
          <w:p w14:paraId="6F798F4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r>
      <w:tr w:rsidR="00FD007A" w:rsidRPr="00FD007A" w14:paraId="1D1FFA04"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43AA2B56"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lastRenderedPageBreak/>
              <w:t>PH4.1.1.1</w:t>
            </w:r>
          </w:p>
        </w:tc>
        <w:tc>
          <w:tcPr>
            <w:tcW w:w="365" w:type="pct"/>
            <w:vAlign w:val="center"/>
            <w:hideMark/>
          </w:tcPr>
          <w:p w14:paraId="724D671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F4.1.1.1</w:t>
            </w:r>
          </w:p>
        </w:tc>
        <w:tc>
          <w:tcPr>
            <w:tcW w:w="1929" w:type="pct"/>
            <w:vAlign w:val="center"/>
            <w:hideMark/>
          </w:tcPr>
          <w:p w14:paraId="1E78F04B"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 Beton Asfalt Yol Yapımı</w:t>
            </w:r>
          </w:p>
        </w:tc>
        <w:tc>
          <w:tcPr>
            <w:tcW w:w="610" w:type="pct"/>
            <w:vAlign w:val="center"/>
            <w:hideMark/>
          </w:tcPr>
          <w:p w14:paraId="20A7285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1.800.000.000,00</w:t>
            </w:r>
          </w:p>
        </w:tc>
        <w:tc>
          <w:tcPr>
            <w:tcW w:w="241" w:type="pct"/>
            <w:vAlign w:val="center"/>
            <w:hideMark/>
          </w:tcPr>
          <w:p w14:paraId="47C45DB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20,34</w:t>
            </w:r>
          </w:p>
        </w:tc>
        <w:tc>
          <w:tcPr>
            <w:tcW w:w="443" w:type="pct"/>
            <w:vAlign w:val="center"/>
            <w:hideMark/>
          </w:tcPr>
          <w:p w14:paraId="534B03F9"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FE45BE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6A6445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1.800.000.000,00</w:t>
            </w:r>
          </w:p>
        </w:tc>
        <w:tc>
          <w:tcPr>
            <w:tcW w:w="241" w:type="pct"/>
            <w:vAlign w:val="center"/>
            <w:hideMark/>
          </w:tcPr>
          <w:p w14:paraId="6399C4C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20,34</w:t>
            </w:r>
          </w:p>
        </w:tc>
      </w:tr>
      <w:tr w:rsidR="00FD007A" w:rsidRPr="00FD007A" w14:paraId="617FFC2D"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EC7237F"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PH4.1.1.1</w:t>
            </w:r>
          </w:p>
        </w:tc>
        <w:tc>
          <w:tcPr>
            <w:tcW w:w="365" w:type="pct"/>
            <w:vAlign w:val="center"/>
            <w:hideMark/>
          </w:tcPr>
          <w:p w14:paraId="68A9BA3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F4.1.1.2</w:t>
            </w:r>
          </w:p>
        </w:tc>
        <w:tc>
          <w:tcPr>
            <w:tcW w:w="1929" w:type="pct"/>
            <w:vAlign w:val="center"/>
            <w:hideMark/>
          </w:tcPr>
          <w:p w14:paraId="525AC725"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 Parke Yapım ve Onarımı</w:t>
            </w:r>
          </w:p>
        </w:tc>
        <w:tc>
          <w:tcPr>
            <w:tcW w:w="610" w:type="pct"/>
            <w:vAlign w:val="center"/>
            <w:hideMark/>
          </w:tcPr>
          <w:p w14:paraId="7F96C27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115.000.000,00</w:t>
            </w:r>
          </w:p>
        </w:tc>
        <w:tc>
          <w:tcPr>
            <w:tcW w:w="241" w:type="pct"/>
            <w:vAlign w:val="center"/>
            <w:hideMark/>
          </w:tcPr>
          <w:p w14:paraId="55B00C6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1,30</w:t>
            </w:r>
          </w:p>
        </w:tc>
        <w:tc>
          <w:tcPr>
            <w:tcW w:w="443" w:type="pct"/>
            <w:vAlign w:val="center"/>
            <w:hideMark/>
          </w:tcPr>
          <w:p w14:paraId="5DD8A0E9"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AA1EE26"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13A0A0A"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115.000.000,00</w:t>
            </w:r>
          </w:p>
        </w:tc>
        <w:tc>
          <w:tcPr>
            <w:tcW w:w="241" w:type="pct"/>
            <w:vAlign w:val="center"/>
            <w:hideMark/>
          </w:tcPr>
          <w:p w14:paraId="7A9FDA20"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1,30</w:t>
            </w:r>
          </w:p>
        </w:tc>
      </w:tr>
      <w:tr w:rsidR="00FD007A" w:rsidRPr="00FD007A" w14:paraId="5A798948"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5FA429D"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PH4.1.1.1</w:t>
            </w:r>
          </w:p>
        </w:tc>
        <w:tc>
          <w:tcPr>
            <w:tcW w:w="365" w:type="pct"/>
            <w:vAlign w:val="center"/>
            <w:hideMark/>
          </w:tcPr>
          <w:p w14:paraId="6CDA229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F4.1.1.3</w:t>
            </w:r>
          </w:p>
        </w:tc>
        <w:tc>
          <w:tcPr>
            <w:tcW w:w="1929" w:type="pct"/>
            <w:vAlign w:val="center"/>
            <w:hideMark/>
          </w:tcPr>
          <w:p w14:paraId="076E562D"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 Duvar ve Menfez Yapımı</w:t>
            </w:r>
          </w:p>
        </w:tc>
        <w:tc>
          <w:tcPr>
            <w:tcW w:w="610" w:type="pct"/>
            <w:vAlign w:val="center"/>
            <w:hideMark/>
          </w:tcPr>
          <w:p w14:paraId="2EECA2F0"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70.000.000,00</w:t>
            </w:r>
          </w:p>
        </w:tc>
        <w:tc>
          <w:tcPr>
            <w:tcW w:w="241" w:type="pct"/>
            <w:vAlign w:val="center"/>
            <w:hideMark/>
          </w:tcPr>
          <w:p w14:paraId="4733999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0,79</w:t>
            </w:r>
          </w:p>
        </w:tc>
        <w:tc>
          <w:tcPr>
            <w:tcW w:w="443" w:type="pct"/>
            <w:vAlign w:val="center"/>
            <w:hideMark/>
          </w:tcPr>
          <w:p w14:paraId="21973B5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41CC9FD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21D0B7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70.000.000,00</w:t>
            </w:r>
          </w:p>
        </w:tc>
        <w:tc>
          <w:tcPr>
            <w:tcW w:w="241" w:type="pct"/>
            <w:vAlign w:val="center"/>
            <w:hideMark/>
          </w:tcPr>
          <w:p w14:paraId="0F4EBB7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0,79</w:t>
            </w:r>
          </w:p>
        </w:tc>
      </w:tr>
      <w:tr w:rsidR="00FD007A" w:rsidRPr="00FD007A" w14:paraId="2229AF32"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39487F2"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PH4.1.1.1</w:t>
            </w:r>
          </w:p>
        </w:tc>
        <w:tc>
          <w:tcPr>
            <w:tcW w:w="365" w:type="pct"/>
            <w:vAlign w:val="center"/>
            <w:hideMark/>
          </w:tcPr>
          <w:p w14:paraId="742FFAE5"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F4.1.1.4</w:t>
            </w:r>
          </w:p>
        </w:tc>
        <w:tc>
          <w:tcPr>
            <w:tcW w:w="1929" w:type="pct"/>
            <w:vAlign w:val="center"/>
            <w:hideMark/>
          </w:tcPr>
          <w:p w14:paraId="6FB914EE"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 Kaplamalı Hendek Kanal Yapımı</w:t>
            </w:r>
          </w:p>
        </w:tc>
        <w:tc>
          <w:tcPr>
            <w:tcW w:w="610" w:type="pct"/>
            <w:vAlign w:val="center"/>
            <w:hideMark/>
          </w:tcPr>
          <w:p w14:paraId="2A64E47A"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7B9DD31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c>
          <w:tcPr>
            <w:tcW w:w="443" w:type="pct"/>
            <w:vAlign w:val="center"/>
            <w:hideMark/>
          </w:tcPr>
          <w:p w14:paraId="70B81117"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074836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0E13352"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0A7AC02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r>
      <w:tr w:rsidR="00FD007A" w:rsidRPr="00FD007A" w14:paraId="27F3FBB1"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3432D8A6"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PH4.1.1.1</w:t>
            </w:r>
          </w:p>
        </w:tc>
        <w:tc>
          <w:tcPr>
            <w:tcW w:w="365" w:type="pct"/>
            <w:vAlign w:val="center"/>
            <w:hideMark/>
          </w:tcPr>
          <w:p w14:paraId="1DAE16B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F4.1.1.5</w:t>
            </w:r>
          </w:p>
        </w:tc>
        <w:tc>
          <w:tcPr>
            <w:tcW w:w="1929" w:type="pct"/>
            <w:vAlign w:val="center"/>
            <w:hideMark/>
          </w:tcPr>
          <w:p w14:paraId="3AAA7672"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Yol-Yaya Ve Araç Trafik Güvenliğinin Sağlanması İçin Uygulamalar Gerçekleştirilmesi</w:t>
            </w:r>
          </w:p>
        </w:tc>
        <w:tc>
          <w:tcPr>
            <w:tcW w:w="610" w:type="pct"/>
            <w:vAlign w:val="center"/>
            <w:hideMark/>
          </w:tcPr>
          <w:p w14:paraId="388ED8F1"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80.950.000,00</w:t>
            </w:r>
          </w:p>
        </w:tc>
        <w:tc>
          <w:tcPr>
            <w:tcW w:w="241" w:type="pct"/>
            <w:vAlign w:val="center"/>
            <w:hideMark/>
          </w:tcPr>
          <w:p w14:paraId="5B25741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0,91</w:t>
            </w:r>
          </w:p>
        </w:tc>
        <w:tc>
          <w:tcPr>
            <w:tcW w:w="443" w:type="pct"/>
            <w:vAlign w:val="center"/>
            <w:hideMark/>
          </w:tcPr>
          <w:p w14:paraId="46E438D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C65E58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C224554"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80.950.000,00</w:t>
            </w:r>
          </w:p>
        </w:tc>
        <w:tc>
          <w:tcPr>
            <w:tcW w:w="241" w:type="pct"/>
            <w:vAlign w:val="center"/>
            <w:hideMark/>
          </w:tcPr>
          <w:p w14:paraId="39CA7B96"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0,91</w:t>
            </w:r>
          </w:p>
        </w:tc>
      </w:tr>
      <w:tr w:rsidR="00FD007A" w:rsidRPr="00FD007A" w14:paraId="7DE4E112"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60B72BE"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PH4.1.1.1</w:t>
            </w:r>
          </w:p>
        </w:tc>
        <w:tc>
          <w:tcPr>
            <w:tcW w:w="365" w:type="pct"/>
            <w:vAlign w:val="center"/>
            <w:hideMark/>
          </w:tcPr>
          <w:p w14:paraId="103DBAC5"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F4.1.1.6</w:t>
            </w:r>
          </w:p>
        </w:tc>
        <w:tc>
          <w:tcPr>
            <w:tcW w:w="1929" w:type="pct"/>
            <w:vAlign w:val="center"/>
            <w:hideMark/>
          </w:tcPr>
          <w:p w14:paraId="2B32BF94"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Yol çalışmalarına ilişkin kamulaştırma işlemlerinin yapılması</w:t>
            </w:r>
          </w:p>
        </w:tc>
        <w:tc>
          <w:tcPr>
            <w:tcW w:w="610" w:type="pct"/>
            <w:vAlign w:val="center"/>
            <w:hideMark/>
          </w:tcPr>
          <w:p w14:paraId="54EC6A7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20.000.000,00</w:t>
            </w:r>
          </w:p>
        </w:tc>
        <w:tc>
          <w:tcPr>
            <w:tcW w:w="241" w:type="pct"/>
            <w:vAlign w:val="center"/>
            <w:hideMark/>
          </w:tcPr>
          <w:p w14:paraId="0CBCCE3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0,23</w:t>
            </w:r>
          </w:p>
        </w:tc>
        <w:tc>
          <w:tcPr>
            <w:tcW w:w="443" w:type="pct"/>
            <w:vAlign w:val="center"/>
            <w:hideMark/>
          </w:tcPr>
          <w:p w14:paraId="4240DBCB"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4D3CC83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FDA058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20.000.000,00</w:t>
            </w:r>
          </w:p>
        </w:tc>
        <w:tc>
          <w:tcPr>
            <w:tcW w:w="241" w:type="pct"/>
            <w:vAlign w:val="center"/>
            <w:hideMark/>
          </w:tcPr>
          <w:p w14:paraId="5A11F4B0"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0,23</w:t>
            </w:r>
          </w:p>
        </w:tc>
      </w:tr>
      <w:tr w:rsidR="00FD007A" w:rsidRPr="00FD007A" w14:paraId="10E4BEA3"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09B6746"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74D5CC7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F4.1.2.1</w:t>
            </w:r>
          </w:p>
        </w:tc>
        <w:tc>
          <w:tcPr>
            <w:tcW w:w="1929" w:type="pct"/>
            <w:vAlign w:val="center"/>
            <w:hideMark/>
          </w:tcPr>
          <w:p w14:paraId="49119126"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Yatay İşaretleme Çalışmalarının Yapılması</w:t>
            </w:r>
          </w:p>
        </w:tc>
        <w:tc>
          <w:tcPr>
            <w:tcW w:w="610" w:type="pct"/>
            <w:vAlign w:val="center"/>
            <w:hideMark/>
          </w:tcPr>
          <w:p w14:paraId="41FA4754"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398F4A4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c>
          <w:tcPr>
            <w:tcW w:w="443" w:type="pct"/>
            <w:vAlign w:val="center"/>
            <w:hideMark/>
          </w:tcPr>
          <w:p w14:paraId="4920E9FF"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EBDA69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CABD4B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070CCB6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r>
      <w:tr w:rsidR="00FD007A" w:rsidRPr="00FD007A" w14:paraId="096874CE"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327222DF"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5FB08C9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F4.1.2.2</w:t>
            </w:r>
          </w:p>
        </w:tc>
        <w:tc>
          <w:tcPr>
            <w:tcW w:w="1929" w:type="pct"/>
            <w:vAlign w:val="center"/>
            <w:hideMark/>
          </w:tcPr>
          <w:p w14:paraId="130D826D"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Otokorkuluk montajı yapılması</w:t>
            </w:r>
          </w:p>
        </w:tc>
        <w:tc>
          <w:tcPr>
            <w:tcW w:w="610" w:type="pct"/>
            <w:vAlign w:val="center"/>
            <w:hideMark/>
          </w:tcPr>
          <w:p w14:paraId="08514AB8"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31AC346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c>
          <w:tcPr>
            <w:tcW w:w="443" w:type="pct"/>
            <w:vAlign w:val="center"/>
            <w:hideMark/>
          </w:tcPr>
          <w:p w14:paraId="36626EA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93B57A6"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49E85D8"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0081AA2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r>
      <w:tr w:rsidR="00FD007A" w:rsidRPr="00FD007A" w14:paraId="6D489CA7"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755BAE3"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7EEF505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F4.1.2.3</w:t>
            </w:r>
          </w:p>
        </w:tc>
        <w:tc>
          <w:tcPr>
            <w:tcW w:w="1929" w:type="pct"/>
            <w:vAlign w:val="center"/>
            <w:hideMark/>
          </w:tcPr>
          <w:p w14:paraId="3DEA392A"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Dikey İşaretleme Çalışmalarının Yapılması</w:t>
            </w:r>
          </w:p>
        </w:tc>
        <w:tc>
          <w:tcPr>
            <w:tcW w:w="610" w:type="pct"/>
            <w:vAlign w:val="center"/>
            <w:hideMark/>
          </w:tcPr>
          <w:p w14:paraId="5D9FE5C9"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5.000.000,00</w:t>
            </w:r>
          </w:p>
        </w:tc>
        <w:tc>
          <w:tcPr>
            <w:tcW w:w="241" w:type="pct"/>
            <w:vAlign w:val="center"/>
            <w:hideMark/>
          </w:tcPr>
          <w:p w14:paraId="5A3F2E9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0,06</w:t>
            </w:r>
          </w:p>
        </w:tc>
        <w:tc>
          <w:tcPr>
            <w:tcW w:w="443" w:type="pct"/>
            <w:vAlign w:val="center"/>
            <w:hideMark/>
          </w:tcPr>
          <w:p w14:paraId="44EAC672"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DCBE5B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238A9AD"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5.000.000,00</w:t>
            </w:r>
          </w:p>
        </w:tc>
        <w:tc>
          <w:tcPr>
            <w:tcW w:w="241" w:type="pct"/>
            <w:vAlign w:val="center"/>
            <w:hideMark/>
          </w:tcPr>
          <w:p w14:paraId="22D1FFA2"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0,06</w:t>
            </w:r>
          </w:p>
        </w:tc>
      </w:tr>
      <w:tr w:rsidR="00FD007A" w:rsidRPr="00FD007A" w14:paraId="5775E1A4"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5AE925B"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65315EE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F4.1.2.4</w:t>
            </w:r>
          </w:p>
        </w:tc>
        <w:tc>
          <w:tcPr>
            <w:tcW w:w="1929" w:type="pct"/>
            <w:vAlign w:val="center"/>
            <w:hideMark/>
          </w:tcPr>
          <w:p w14:paraId="3211FC4A"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Toplu Taşıma durak alımları ile mevcut durakların bakım ve onarımları</w:t>
            </w:r>
          </w:p>
        </w:tc>
        <w:tc>
          <w:tcPr>
            <w:tcW w:w="610" w:type="pct"/>
            <w:vAlign w:val="center"/>
            <w:hideMark/>
          </w:tcPr>
          <w:p w14:paraId="770863D8"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w:t>
            </w:r>
          </w:p>
        </w:tc>
        <w:tc>
          <w:tcPr>
            <w:tcW w:w="241" w:type="pct"/>
            <w:vAlign w:val="center"/>
            <w:hideMark/>
          </w:tcPr>
          <w:p w14:paraId="17EB41D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0,07</w:t>
            </w:r>
          </w:p>
        </w:tc>
        <w:tc>
          <w:tcPr>
            <w:tcW w:w="443" w:type="pct"/>
            <w:vAlign w:val="center"/>
            <w:hideMark/>
          </w:tcPr>
          <w:p w14:paraId="3748BB9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C50EFA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8061602"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w:t>
            </w:r>
          </w:p>
        </w:tc>
        <w:tc>
          <w:tcPr>
            <w:tcW w:w="241" w:type="pct"/>
            <w:vAlign w:val="center"/>
            <w:hideMark/>
          </w:tcPr>
          <w:p w14:paraId="2C8723D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0,07</w:t>
            </w:r>
          </w:p>
        </w:tc>
      </w:tr>
      <w:tr w:rsidR="00FD007A" w:rsidRPr="00FD007A" w14:paraId="169B2223"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05E2CD0"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17EA186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F4.1.2.5</w:t>
            </w:r>
          </w:p>
        </w:tc>
        <w:tc>
          <w:tcPr>
            <w:tcW w:w="1929" w:type="pct"/>
            <w:vAlign w:val="center"/>
            <w:hideMark/>
          </w:tcPr>
          <w:p w14:paraId="0AB71664"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Sinyalize Kavşak Düzenlemelerinin Yapılması</w:t>
            </w:r>
          </w:p>
        </w:tc>
        <w:tc>
          <w:tcPr>
            <w:tcW w:w="610" w:type="pct"/>
            <w:vAlign w:val="center"/>
            <w:hideMark/>
          </w:tcPr>
          <w:p w14:paraId="2CE2AE2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0F40E8D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48322B12"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47AB21A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0B364AB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3CDD734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59740236"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87961EB"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43AE5FF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F4.1.2.6</w:t>
            </w:r>
          </w:p>
        </w:tc>
        <w:tc>
          <w:tcPr>
            <w:tcW w:w="1929" w:type="pct"/>
            <w:vAlign w:val="center"/>
            <w:hideMark/>
          </w:tcPr>
          <w:p w14:paraId="13A480A4"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Geometrik Kavşak Düzenlemesi Yapılması</w:t>
            </w:r>
          </w:p>
        </w:tc>
        <w:tc>
          <w:tcPr>
            <w:tcW w:w="610" w:type="pct"/>
            <w:vAlign w:val="center"/>
            <w:hideMark/>
          </w:tcPr>
          <w:p w14:paraId="28E7DB5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5.000.000,00</w:t>
            </w:r>
          </w:p>
        </w:tc>
        <w:tc>
          <w:tcPr>
            <w:tcW w:w="241" w:type="pct"/>
            <w:vAlign w:val="center"/>
            <w:hideMark/>
          </w:tcPr>
          <w:p w14:paraId="61D732B5"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0,06</w:t>
            </w:r>
          </w:p>
        </w:tc>
        <w:tc>
          <w:tcPr>
            <w:tcW w:w="443" w:type="pct"/>
            <w:vAlign w:val="center"/>
            <w:hideMark/>
          </w:tcPr>
          <w:p w14:paraId="17C1453D"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C89F5D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03A8702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5.000.000,00</w:t>
            </w:r>
          </w:p>
        </w:tc>
        <w:tc>
          <w:tcPr>
            <w:tcW w:w="241" w:type="pct"/>
            <w:vAlign w:val="center"/>
            <w:hideMark/>
          </w:tcPr>
          <w:p w14:paraId="6FE258C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0,06</w:t>
            </w:r>
          </w:p>
        </w:tc>
      </w:tr>
      <w:tr w:rsidR="00FD007A" w:rsidRPr="00FD007A" w14:paraId="651D35D1"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285B5A5"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6E966796"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F4.1.2.7</w:t>
            </w:r>
          </w:p>
        </w:tc>
        <w:tc>
          <w:tcPr>
            <w:tcW w:w="1929" w:type="pct"/>
            <w:vAlign w:val="center"/>
            <w:hideMark/>
          </w:tcPr>
          <w:p w14:paraId="1B10CDDF"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Taksi Durakları Modernizasyonu Yapılması</w:t>
            </w:r>
          </w:p>
        </w:tc>
        <w:tc>
          <w:tcPr>
            <w:tcW w:w="610" w:type="pct"/>
            <w:vAlign w:val="center"/>
            <w:hideMark/>
          </w:tcPr>
          <w:p w14:paraId="6EB69889"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6E06A64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1025917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C4B3BF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3D47EDC9"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0B7A125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5D170475"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CA679F4"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09A1561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F4.1.2.8</w:t>
            </w:r>
          </w:p>
        </w:tc>
        <w:tc>
          <w:tcPr>
            <w:tcW w:w="1929" w:type="pct"/>
            <w:vAlign w:val="center"/>
            <w:hideMark/>
          </w:tcPr>
          <w:p w14:paraId="0D717386"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Toplu taşıma hizmetlerinin sunulması</w:t>
            </w:r>
          </w:p>
        </w:tc>
        <w:tc>
          <w:tcPr>
            <w:tcW w:w="610" w:type="pct"/>
            <w:vAlign w:val="center"/>
            <w:hideMark/>
          </w:tcPr>
          <w:p w14:paraId="54699F1D"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12.300.000,00</w:t>
            </w:r>
          </w:p>
        </w:tc>
        <w:tc>
          <w:tcPr>
            <w:tcW w:w="241" w:type="pct"/>
            <w:vAlign w:val="center"/>
            <w:hideMark/>
          </w:tcPr>
          <w:p w14:paraId="730A07A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0,14</w:t>
            </w:r>
          </w:p>
        </w:tc>
        <w:tc>
          <w:tcPr>
            <w:tcW w:w="443" w:type="pct"/>
            <w:vAlign w:val="center"/>
            <w:hideMark/>
          </w:tcPr>
          <w:p w14:paraId="62D495FD"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08B02B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3FF437B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12.300.000,00</w:t>
            </w:r>
          </w:p>
        </w:tc>
        <w:tc>
          <w:tcPr>
            <w:tcW w:w="241" w:type="pct"/>
            <w:vAlign w:val="center"/>
            <w:hideMark/>
          </w:tcPr>
          <w:p w14:paraId="17095BE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0,14</w:t>
            </w:r>
          </w:p>
        </w:tc>
      </w:tr>
      <w:tr w:rsidR="00FD007A" w:rsidRPr="00FD007A" w14:paraId="4E36F018"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712D30C"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08374556"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F4.1.2.9</w:t>
            </w:r>
          </w:p>
        </w:tc>
        <w:tc>
          <w:tcPr>
            <w:tcW w:w="1929" w:type="pct"/>
            <w:vAlign w:val="center"/>
            <w:hideMark/>
          </w:tcPr>
          <w:p w14:paraId="4B6B9CC7"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Ulaşım master planı yapılması</w:t>
            </w:r>
          </w:p>
        </w:tc>
        <w:tc>
          <w:tcPr>
            <w:tcW w:w="610" w:type="pct"/>
            <w:vAlign w:val="center"/>
            <w:hideMark/>
          </w:tcPr>
          <w:p w14:paraId="7A6A626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12.000.000,00</w:t>
            </w:r>
          </w:p>
        </w:tc>
        <w:tc>
          <w:tcPr>
            <w:tcW w:w="241" w:type="pct"/>
            <w:vAlign w:val="center"/>
            <w:hideMark/>
          </w:tcPr>
          <w:p w14:paraId="5E4DB04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0,14</w:t>
            </w:r>
          </w:p>
        </w:tc>
        <w:tc>
          <w:tcPr>
            <w:tcW w:w="443" w:type="pct"/>
            <w:vAlign w:val="center"/>
            <w:hideMark/>
          </w:tcPr>
          <w:p w14:paraId="657184A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4EFB4FE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A359BE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12.000.000,00</w:t>
            </w:r>
          </w:p>
        </w:tc>
        <w:tc>
          <w:tcPr>
            <w:tcW w:w="241" w:type="pct"/>
            <w:vAlign w:val="center"/>
            <w:hideMark/>
          </w:tcPr>
          <w:p w14:paraId="15AAA2DF"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0,14</w:t>
            </w:r>
          </w:p>
        </w:tc>
      </w:tr>
      <w:tr w:rsidR="00FD007A" w:rsidRPr="00FD007A" w14:paraId="5DCEEC6B"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CA5B391"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6BE69C4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F4.1.2.10</w:t>
            </w:r>
          </w:p>
        </w:tc>
        <w:tc>
          <w:tcPr>
            <w:tcW w:w="1929" w:type="pct"/>
            <w:vAlign w:val="center"/>
            <w:hideMark/>
          </w:tcPr>
          <w:p w14:paraId="0905A756"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Kasis Yapılması</w:t>
            </w:r>
          </w:p>
        </w:tc>
        <w:tc>
          <w:tcPr>
            <w:tcW w:w="610" w:type="pct"/>
            <w:vAlign w:val="center"/>
            <w:hideMark/>
          </w:tcPr>
          <w:p w14:paraId="38F13E6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19F48735"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54F3CB27"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7C57B46"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E16F9AE"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32756C7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71F00D54"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650A0E2"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3E38DA0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F4.1.2.11</w:t>
            </w:r>
          </w:p>
        </w:tc>
        <w:tc>
          <w:tcPr>
            <w:tcW w:w="1929" w:type="pct"/>
            <w:vAlign w:val="center"/>
            <w:hideMark/>
          </w:tcPr>
          <w:p w14:paraId="2611869A"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Yaya Üst Geçidi Yapılması</w:t>
            </w:r>
          </w:p>
        </w:tc>
        <w:tc>
          <w:tcPr>
            <w:tcW w:w="610" w:type="pct"/>
            <w:vAlign w:val="center"/>
            <w:hideMark/>
          </w:tcPr>
          <w:p w14:paraId="09659B0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w:t>
            </w:r>
          </w:p>
        </w:tc>
        <w:tc>
          <w:tcPr>
            <w:tcW w:w="241" w:type="pct"/>
            <w:vAlign w:val="center"/>
            <w:hideMark/>
          </w:tcPr>
          <w:p w14:paraId="19F980F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0,07</w:t>
            </w:r>
          </w:p>
        </w:tc>
        <w:tc>
          <w:tcPr>
            <w:tcW w:w="443" w:type="pct"/>
            <w:vAlign w:val="center"/>
            <w:hideMark/>
          </w:tcPr>
          <w:p w14:paraId="13D61FC9"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88E2C8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14DF31C"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w:t>
            </w:r>
          </w:p>
        </w:tc>
        <w:tc>
          <w:tcPr>
            <w:tcW w:w="241" w:type="pct"/>
            <w:vAlign w:val="center"/>
            <w:hideMark/>
          </w:tcPr>
          <w:p w14:paraId="46742D06"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0,07</w:t>
            </w:r>
          </w:p>
        </w:tc>
      </w:tr>
      <w:tr w:rsidR="00FD007A" w:rsidRPr="00FD007A" w14:paraId="03AB1E6F"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13C3AAA"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1EA35C0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F4.1.2.12</w:t>
            </w:r>
          </w:p>
        </w:tc>
        <w:tc>
          <w:tcPr>
            <w:tcW w:w="1929" w:type="pct"/>
            <w:vAlign w:val="center"/>
            <w:hideMark/>
          </w:tcPr>
          <w:p w14:paraId="7C0D80CE"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Otobüs Alımı Yapılması</w:t>
            </w:r>
          </w:p>
        </w:tc>
        <w:tc>
          <w:tcPr>
            <w:tcW w:w="610" w:type="pct"/>
            <w:vAlign w:val="center"/>
            <w:hideMark/>
          </w:tcPr>
          <w:p w14:paraId="2D135500"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8.000.000,00</w:t>
            </w:r>
          </w:p>
        </w:tc>
        <w:tc>
          <w:tcPr>
            <w:tcW w:w="241" w:type="pct"/>
            <w:vAlign w:val="center"/>
            <w:hideMark/>
          </w:tcPr>
          <w:p w14:paraId="59B0A5B5"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0,09</w:t>
            </w:r>
          </w:p>
        </w:tc>
        <w:tc>
          <w:tcPr>
            <w:tcW w:w="443" w:type="pct"/>
            <w:vAlign w:val="center"/>
            <w:hideMark/>
          </w:tcPr>
          <w:p w14:paraId="68D2003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B60558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9BD809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8.000.000,00</w:t>
            </w:r>
          </w:p>
        </w:tc>
        <w:tc>
          <w:tcPr>
            <w:tcW w:w="241" w:type="pct"/>
            <w:vAlign w:val="center"/>
            <w:hideMark/>
          </w:tcPr>
          <w:p w14:paraId="15FC1B2C"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0,09</w:t>
            </w:r>
          </w:p>
        </w:tc>
      </w:tr>
      <w:tr w:rsidR="00FD007A" w:rsidRPr="00FD007A" w14:paraId="7C416BED"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6BB4BAF"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6A535DB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F4.1.2.13</w:t>
            </w:r>
          </w:p>
        </w:tc>
        <w:tc>
          <w:tcPr>
            <w:tcW w:w="1929" w:type="pct"/>
            <w:vAlign w:val="center"/>
            <w:hideMark/>
          </w:tcPr>
          <w:p w14:paraId="1B3F8AA7"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Terminal, garajlar ve otoparkların yapım, bakım ve onarımının yapılması</w:t>
            </w:r>
          </w:p>
        </w:tc>
        <w:tc>
          <w:tcPr>
            <w:tcW w:w="610" w:type="pct"/>
            <w:vAlign w:val="center"/>
            <w:hideMark/>
          </w:tcPr>
          <w:p w14:paraId="6FB6F99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5991F64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c>
          <w:tcPr>
            <w:tcW w:w="443" w:type="pct"/>
            <w:vAlign w:val="center"/>
            <w:hideMark/>
          </w:tcPr>
          <w:p w14:paraId="4FA2460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F656FE2"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181F5D0"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41BFF5B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r>
      <w:tr w:rsidR="00FD007A" w:rsidRPr="00FD007A" w14:paraId="65815DD1"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74D66120"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PH4.1.2.1</w:t>
            </w:r>
          </w:p>
        </w:tc>
        <w:tc>
          <w:tcPr>
            <w:tcW w:w="365" w:type="pct"/>
            <w:vAlign w:val="center"/>
            <w:hideMark/>
          </w:tcPr>
          <w:p w14:paraId="5F58F68B"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F4.1.2.14</w:t>
            </w:r>
          </w:p>
        </w:tc>
        <w:tc>
          <w:tcPr>
            <w:tcW w:w="1929" w:type="pct"/>
            <w:vAlign w:val="center"/>
            <w:hideMark/>
          </w:tcPr>
          <w:p w14:paraId="72F71E51"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Altgeçit yapım, bakım ve onarımları yapılması</w:t>
            </w:r>
          </w:p>
        </w:tc>
        <w:tc>
          <w:tcPr>
            <w:tcW w:w="610" w:type="pct"/>
            <w:vAlign w:val="center"/>
            <w:hideMark/>
          </w:tcPr>
          <w:p w14:paraId="0D52F1E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w:t>
            </w:r>
          </w:p>
        </w:tc>
        <w:tc>
          <w:tcPr>
            <w:tcW w:w="241" w:type="pct"/>
            <w:vAlign w:val="center"/>
            <w:hideMark/>
          </w:tcPr>
          <w:p w14:paraId="4216004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0,07</w:t>
            </w:r>
          </w:p>
        </w:tc>
        <w:tc>
          <w:tcPr>
            <w:tcW w:w="443" w:type="pct"/>
            <w:vAlign w:val="center"/>
            <w:hideMark/>
          </w:tcPr>
          <w:p w14:paraId="611699A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B12B740"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80CE292"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w:t>
            </w:r>
          </w:p>
        </w:tc>
        <w:tc>
          <w:tcPr>
            <w:tcW w:w="241" w:type="pct"/>
            <w:vAlign w:val="center"/>
            <w:hideMark/>
          </w:tcPr>
          <w:p w14:paraId="015CF075"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0,07</w:t>
            </w:r>
          </w:p>
        </w:tc>
      </w:tr>
      <w:tr w:rsidR="00FD007A" w:rsidRPr="00FD007A" w14:paraId="00DC76D9"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EF9064D"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PH4.1.3.1</w:t>
            </w:r>
          </w:p>
        </w:tc>
        <w:tc>
          <w:tcPr>
            <w:tcW w:w="365" w:type="pct"/>
            <w:vAlign w:val="center"/>
            <w:hideMark/>
          </w:tcPr>
          <w:p w14:paraId="2273821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F4.1.3.1</w:t>
            </w:r>
          </w:p>
        </w:tc>
        <w:tc>
          <w:tcPr>
            <w:tcW w:w="1929" w:type="pct"/>
            <w:vAlign w:val="center"/>
            <w:hideMark/>
          </w:tcPr>
          <w:p w14:paraId="44520565"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Trafik denetimlerinde kullanılacak mal ve malzemelerin temin edilmesi</w:t>
            </w:r>
          </w:p>
        </w:tc>
        <w:tc>
          <w:tcPr>
            <w:tcW w:w="610" w:type="pct"/>
            <w:vAlign w:val="center"/>
            <w:hideMark/>
          </w:tcPr>
          <w:p w14:paraId="19A5BC2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4.315.000,00</w:t>
            </w:r>
          </w:p>
        </w:tc>
        <w:tc>
          <w:tcPr>
            <w:tcW w:w="241" w:type="pct"/>
            <w:vAlign w:val="center"/>
            <w:hideMark/>
          </w:tcPr>
          <w:p w14:paraId="062FCA16"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0,05</w:t>
            </w:r>
          </w:p>
        </w:tc>
        <w:tc>
          <w:tcPr>
            <w:tcW w:w="443" w:type="pct"/>
            <w:vAlign w:val="center"/>
            <w:hideMark/>
          </w:tcPr>
          <w:p w14:paraId="72685E0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8EBD03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99FA51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4.315.000,00</w:t>
            </w:r>
          </w:p>
        </w:tc>
        <w:tc>
          <w:tcPr>
            <w:tcW w:w="241" w:type="pct"/>
            <w:vAlign w:val="center"/>
            <w:hideMark/>
          </w:tcPr>
          <w:p w14:paraId="7C8E799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0,05</w:t>
            </w:r>
          </w:p>
        </w:tc>
      </w:tr>
      <w:tr w:rsidR="00FD007A" w:rsidRPr="00FD007A" w14:paraId="77E5ACC8"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4C80B38"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PH4.2.1.1</w:t>
            </w:r>
          </w:p>
        </w:tc>
        <w:tc>
          <w:tcPr>
            <w:tcW w:w="365" w:type="pct"/>
            <w:vAlign w:val="center"/>
            <w:hideMark/>
          </w:tcPr>
          <w:p w14:paraId="2963398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F4.2.1.1</w:t>
            </w:r>
          </w:p>
        </w:tc>
        <w:tc>
          <w:tcPr>
            <w:tcW w:w="1929" w:type="pct"/>
            <w:vAlign w:val="center"/>
            <w:hideMark/>
          </w:tcPr>
          <w:p w14:paraId="5EA23795"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Akıllı Kavşak Düzenlemelerinin Yapılması</w:t>
            </w:r>
          </w:p>
        </w:tc>
        <w:tc>
          <w:tcPr>
            <w:tcW w:w="610" w:type="pct"/>
            <w:vAlign w:val="center"/>
            <w:hideMark/>
          </w:tcPr>
          <w:p w14:paraId="103B4149"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4C4449C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c>
          <w:tcPr>
            <w:tcW w:w="443" w:type="pct"/>
            <w:vAlign w:val="center"/>
            <w:hideMark/>
          </w:tcPr>
          <w:p w14:paraId="72CE992D"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AD73D4B"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E576075"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691C25D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r>
      <w:tr w:rsidR="00FD007A" w:rsidRPr="00FD007A" w14:paraId="7600A34D"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41226D84"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PH4.2.1.1</w:t>
            </w:r>
          </w:p>
        </w:tc>
        <w:tc>
          <w:tcPr>
            <w:tcW w:w="365" w:type="pct"/>
            <w:vAlign w:val="center"/>
            <w:hideMark/>
          </w:tcPr>
          <w:p w14:paraId="60D03A5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F4.2.1.2</w:t>
            </w:r>
          </w:p>
        </w:tc>
        <w:tc>
          <w:tcPr>
            <w:tcW w:w="1929" w:type="pct"/>
            <w:vAlign w:val="center"/>
            <w:hideMark/>
          </w:tcPr>
          <w:p w14:paraId="2F5B1032"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Kavşak çalışmalarının etkinliğinin sağlanması amacıyla yazılım alınması</w:t>
            </w:r>
          </w:p>
        </w:tc>
        <w:tc>
          <w:tcPr>
            <w:tcW w:w="610" w:type="pct"/>
            <w:vAlign w:val="center"/>
            <w:hideMark/>
          </w:tcPr>
          <w:p w14:paraId="538919E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4DB4185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1116EF3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7E3E58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3CE8352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334B978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23EBE042"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185C6F3"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PH5.2.1.1</w:t>
            </w:r>
          </w:p>
        </w:tc>
        <w:tc>
          <w:tcPr>
            <w:tcW w:w="365" w:type="pct"/>
            <w:vAlign w:val="center"/>
            <w:hideMark/>
          </w:tcPr>
          <w:p w14:paraId="542E030F"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F5.2.1.1</w:t>
            </w:r>
          </w:p>
        </w:tc>
        <w:tc>
          <w:tcPr>
            <w:tcW w:w="1929" w:type="pct"/>
            <w:vAlign w:val="center"/>
            <w:hideMark/>
          </w:tcPr>
          <w:p w14:paraId="04384BCA"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Sosyal Medya tanıtımları yapılması</w:t>
            </w:r>
          </w:p>
        </w:tc>
        <w:tc>
          <w:tcPr>
            <w:tcW w:w="610" w:type="pct"/>
            <w:vAlign w:val="center"/>
            <w:hideMark/>
          </w:tcPr>
          <w:p w14:paraId="7EC04917"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3.000.000,00</w:t>
            </w:r>
          </w:p>
        </w:tc>
        <w:tc>
          <w:tcPr>
            <w:tcW w:w="241" w:type="pct"/>
            <w:vAlign w:val="center"/>
            <w:hideMark/>
          </w:tcPr>
          <w:p w14:paraId="31C0E6D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0,03</w:t>
            </w:r>
          </w:p>
        </w:tc>
        <w:tc>
          <w:tcPr>
            <w:tcW w:w="443" w:type="pct"/>
            <w:vAlign w:val="center"/>
            <w:hideMark/>
          </w:tcPr>
          <w:p w14:paraId="5064F77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4C76418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FBCEC2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3.000.000,00</w:t>
            </w:r>
          </w:p>
        </w:tc>
        <w:tc>
          <w:tcPr>
            <w:tcW w:w="241" w:type="pct"/>
            <w:vAlign w:val="center"/>
            <w:hideMark/>
          </w:tcPr>
          <w:p w14:paraId="3DBD582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0,03</w:t>
            </w:r>
          </w:p>
        </w:tc>
      </w:tr>
      <w:tr w:rsidR="00FD007A" w:rsidRPr="00FD007A" w14:paraId="17A1A31F"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B0702C5"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PH5.2.1.1</w:t>
            </w:r>
          </w:p>
        </w:tc>
        <w:tc>
          <w:tcPr>
            <w:tcW w:w="365" w:type="pct"/>
            <w:vAlign w:val="center"/>
            <w:hideMark/>
          </w:tcPr>
          <w:p w14:paraId="4701FB4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F5.2.1.2</w:t>
            </w:r>
          </w:p>
        </w:tc>
        <w:tc>
          <w:tcPr>
            <w:tcW w:w="1929" w:type="pct"/>
            <w:vAlign w:val="center"/>
            <w:hideMark/>
          </w:tcPr>
          <w:p w14:paraId="3211F071"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Belediyemiz haberlerinin takibinin yapılması</w:t>
            </w:r>
          </w:p>
        </w:tc>
        <w:tc>
          <w:tcPr>
            <w:tcW w:w="610" w:type="pct"/>
            <w:vAlign w:val="center"/>
            <w:hideMark/>
          </w:tcPr>
          <w:p w14:paraId="7541FF7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7FF3091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c>
          <w:tcPr>
            <w:tcW w:w="443" w:type="pct"/>
            <w:vAlign w:val="center"/>
            <w:hideMark/>
          </w:tcPr>
          <w:p w14:paraId="29B1B26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11689B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8ADF8F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4534DA2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r>
      <w:tr w:rsidR="00FD007A" w:rsidRPr="00FD007A" w14:paraId="6CF49E56"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EFBA265"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lastRenderedPageBreak/>
              <w:t>PH5.2.1.1</w:t>
            </w:r>
          </w:p>
        </w:tc>
        <w:tc>
          <w:tcPr>
            <w:tcW w:w="365" w:type="pct"/>
            <w:vAlign w:val="center"/>
            <w:hideMark/>
          </w:tcPr>
          <w:p w14:paraId="0691D72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F5.2.1.3</w:t>
            </w:r>
          </w:p>
        </w:tc>
        <w:tc>
          <w:tcPr>
            <w:tcW w:w="1929" w:type="pct"/>
            <w:vAlign w:val="center"/>
            <w:hideMark/>
          </w:tcPr>
          <w:p w14:paraId="23F6F00C"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TV program yayınları yapılması</w:t>
            </w:r>
          </w:p>
        </w:tc>
        <w:tc>
          <w:tcPr>
            <w:tcW w:w="610" w:type="pct"/>
            <w:vAlign w:val="center"/>
            <w:hideMark/>
          </w:tcPr>
          <w:p w14:paraId="5363B4C8"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4.000.000,00</w:t>
            </w:r>
          </w:p>
        </w:tc>
        <w:tc>
          <w:tcPr>
            <w:tcW w:w="241" w:type="pct"/>
            <w:vAlign w:val="center"/>
            <w:hideMark/>
          </w:tcPr>
          <w:p w14:paraId="331B2DE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0,05</w:t>
            </w:r>
          </w:p>
        </w:tc>
        <w:tc>
          <w:tcPr>
            <w:tcW w:w="443" w:type="pct"/>
            <w:vAlign w:val="center"/>
            <w:hideMark/>
          </w:tcPr>
          <w:p w14:paraId="34BBE6A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78D882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BAD7CC2"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4.000.000,00</w:t>
            </w:r>
          </w:p>
        </w:tc>
        <w:tc>
          <w:tcPr>
            <w:tcW w:w="241" w:type="pct"/>
            <w:vAlign w:val="center"/>
            <w:hideMark/>
          </w:tcPr>
          <w:p w14:paraId="499825F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0,05</w:t>
            </w:r>
          </w:p>
        </w:tc>
      </w:tr>
      <w:tr w:rsidR="00FD007A" w:rsidRPr="00FD007A" w14:paraId="3F8CD4CB"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7F6B38E2"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PH5.2.1.1</w:t>
            </w:r>
          </w:p>
        </w:tc>
        <w:tc>
          <w:tcPr>
            <w:tcW w:w="365" w:type="pct"/>
            <w:vAlign w:val="center"/>
            <w:hideMark/>
          </w:tcPr>
          <w:p w14:paraId="4F7228D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F5.2.1.4</w:t>
            </w:r>
          </w:p>
        </w:tc>
        <w:tc>
          <w:tcPr>
            <w:tcW w:w="1929" w:type="pct"/>
            <w:vAlign w:val="center"/>
            <w:hideMark/>
          </w:tcPr>
          <w:p w14:paraId="6994B75C"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Dergi-gazete tanıtım ilanları yapılması</w:t>
            </w:r>
          </w:p>
        </w:tc>
        <w:tc>
          <w:tcPr>
            <w:tcW w:w="610" w:type="pct"/>
            <w:vAlign w:val="center"/>
            <w:hideMark/>
          </w:tcPr>
          <w:p w14:paraId="094B31AC"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24BD408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c>
          <w:tcPr>
            <w:tcW w:w="443" w:type="pct"/>
            <w:vAlign w:val="center"/>
            <w:hideMark/>
          </w:tcPr>
          <w:p w14:paraId="0B60E82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FB74F6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66EDCF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761FDDC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r>
      <w:tr w:rsidR="00FD007A" w:rsidRPr="00FD007A" w14:paraId="2B3ACCEC"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8CC48FD"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PH5.2.1.1</w:t>
            </w:r>
          </w:p>
        </w:tc>
        <w:tc>
          <w:tcPr>
            <w:tcW w:w="365" w:type="pct"/>
            <w:vAlign w:val="center"/>
            <w:hideMark/>
          </w:tcPr>
          <w:p w14:paraId="7018D23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F5.2.1.5</w:t>
            </w:r>
          </w:p>
        </w:tc>
        <w:tc>
          <w:tcPr>
            <w:tcW w:w="1929" w:type="pct"/>
            <w:vAlign w:val="center"/>
            <w:hideMark/>
          </w:tcPr>
          <w:p w14:paraId="0344C287"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Tanıtım dokümanlarının hazırlanması</w:t>
            </w:r>
          </w:p>
        </w:tc>
        <w:tc>
          <w:tcPr>
            <w:tcW w:w="610" w:type="pct"/>
            <w:vAlign w:val="center"/>
            <w:hideMark/>
          </w:tcPr>
          <w:p w14:paraId="7FE759FB"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6973E11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c>
          <w:tcPr>
            <w:tcW w:w="443" w:type="pct"/>
            <w:vAlign w:val="center"/>
            <w:hideMark/>
          </w:tcPr>
          <w:p w14:paraId="1D8EA697"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499BF0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942570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21112EB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r>
      <w:tr w:rsidR="00FD007A" w:rsidRPr="00FD007A" w14:paraId="5F058F91"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9D43F6C"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PH5.2.1.1</w:t>
            </w:r>
          </w:p>
        </w:tc>
        <w:tc>
          <w:tcPr>
            <w:tcW w:w="365" w:type="pct"/>
            <w:vAlign w:val="center"/>
            <w:hideMark/>
          </w:tcPr>
          <w:p w14:paraId="2E91C2D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F5.2.1.6</w:t>
            </w:r>
          </w:p>
        </w:tc>
        <w:tc>
          <w:tcPr>
            <w:tcW w:w="1929" w:type="pct"/>
            <w:vAlign w:val="center"/>
            <w:hideMark/>
          </w:tcPr>
          <w:p w14:paraId="28ED6DB5"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Belediye tanıtım faaliyetleri ile ilgili danışmanlık hizmeti alınması</w:t>
            </w:r>
          </w:p>
        </w:tc>
        <w:tc>
          <w:tcPr>
            <w:tcW w:w="610" w:type="pct"/>
            <w:vAlign w:val="center"/>
            <w:hideMark/>
          </w:tcPr>
          <w:p w14:paraId="37966EE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212A607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71C2FA42"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007B80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32CB12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0494E44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3A1A451F"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73619479"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PH5.2.1.1</w:t>
            </w:r>
          </w:p>
        </w:tc>
        <w:tc>
          <w:tcPr>
            <w:tcW w:w="365" w:type="pct"/>
            <w:vAlign w:val="center"/>
            <w:hideMark/>
          </w:tcPr>
          <w:p w14:paraId="0189EE4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F5.2.1.7</w:t>
            </w:r>
          </w:p>
        </w:tc>
        <w:tc>
          <w:tcPr>
            <w:tcW w:w="1929" w:type="pct"/>
            <w:vAlign w:val="center"/>
            <w:hideMark/>
          </w:tcPr>
          <w:p w14:paraId="2385F6AD"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Tanıtım ve organizasyonların yapılması</w:t>
            </w:r>
          </w:p>
        </w:tc>
        <w:tc>
          <w:tcPr>
            <w:tcW w:w="610" w:type="pct"/>
            <w:vAlign w:val="center"/>
            <w:hideMark/>
          </w:tcPr>
          <w:p w14:paraId="65551420"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0BF20DB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c>
          <w:tcPr>
            <w:tcW w:w="443" w:type="pct"/>
            <w:vAlign w:val="center"/>
            <w:hideMark/>
          </w:tcPr>
          <w:p w14:paraId="60041D69"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8E9246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32571E8"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w:t>
            </w:r>
          </w:p>
        </w:tc>
        <w:tc>
          <w:tcPr>
            <w:tcW w:w="241" w:type="pct"/>
            <w:vAlign w:val="center"/>
            <w:hideMark/>
          </w:tcPr>
          <w:p w14:paraId="0E8FB4D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0,02</w:t>
            </w:r>
          </w:p>
        </w:tc>
      </w:tr>
      <w:tr w:rsidR="00FD007A" w:rsidRPr="00FD007A" w14:paraId="4DF01739"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CDA9101"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PH5.2.2.1</w:t>
            </w:r>
          </w:p>
        </w:tc>
        <w:tc>
          <w:tcPr>
            <w:tcW w:w="365" w:type="pct"/>
            <w:vAlign w:val="center"/>
            <w:hideMark/>
          </w:tcPr>
          <w:p w14:paraId="07F98592"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F5.2.2.1</w:t>
            </w:r>
          </w:p>
        </w:tc>
        <w:tc>
          <w:tcPr>
            <w:tcW w:w="1929" w:type="pct"/>
            <w:vAlign w:val="center"/>
            <w:hideMark/>
          </w:tcPr>
          <w:p w14:paraId="0A85D9FB"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Hatay'ın tanıtımına katkı sağlayan etkinliklerin yapılması ve fuarlara katılım</w:t>
            </w:r>
          </w:p>
        </w:tc>
        <w:tc>
          <w:tcPr>
            <w:tcW w:w="610" w:type="pct"/>
            <w:vAlign w:val="center"/>
            <w:hideMark/>
          </w:tcPr>
          <w:p w14:paraId="4C081E8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25.000.000,00</w:t>
            </w:r>
          </w:p>
        </w:tc>
        <w:tc>
          <w:tcPr>
            <w:tcW w:w="241" w:type="pct"/>
            <w:vAlign w:val="center"/>
            <w:hideMark/>
          </w:tcPr>
          <w:p w14:paraId="6E88825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0,28</w:t>
            </w:r>
          </w:p>
        </w:tc>
        <w:tc>
          <w:tcPr>
            <w:tcW w:w="443" w:type="pct"/>
            <w:vAlign w:val="center"/>
            <w:hideMark/>
          </w:tcPr>
          <w:p w14:paraId="05FD97F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CBB3CC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617E05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25.000.000,00</w:t>
            </w:r>
          </w:p>
        </w:tc>
        <w:tc>
          <w:tcPr>
            <w:tcW w:w="241" w:type="pct"/>
            <w:vAlign w:val="center"/>
            <w:hideMark/>
          </w:tcPr>
          <w:p w14:paraId="3D06EE4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0,28</w:t>
            </w:r>
          </w:p>
        </w:tc>
      </w:tr>
      <w:tr w:rsidR="00FD007A" w:rsidRPr="00FD007A" w14:paraId="4AC72446"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EB7C219"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PH5.3.1.1</w:t>
            </w:r>
          </w:p>
        </w:tc>
        <w:tc>
          <w:tcPr>
            <w:tcW w:w="365" w:type="pct"/>
            <w:vAlign w:val="center"/>
            <w:hideMark/>
          </w:tcPr>
          <w:p w14:paraId="3A9DEB2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F5.3.1.1</w:t>
            </w:r>
          </w:p>
        </w:tc>
        <w:tc>
          <w:tcPr>
            <w:tcW w:w="1929" w:type="pct"/>
            <w:vAlign w:val="center"/>
            <w:hideMark/>
          </w:tcPr>
          <w:p w14:paraId="57525E14" w14:textId="05B32733"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Mavi bayraklı plaj oluşturulması</w:t>
            </w:r>
          </w:p>
        </w:tc>
        <w:tc>
          <w:tcPr>
            <w:tcW w:w="610" w:type="pct"/>
            <w:vAlign w:val="center"/>
            <w:hideMark/>
          </w:tcPr>
          <w:p w14:paraId="0DF0003B"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4B459E8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48DFFC6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3E4022B"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D340F4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013AE09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2298F339"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4C77157"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PH5.4.1.1</w:t>
            </w:r>
          </w:p>
        </w:tc>
        <w:tc>
          <w:tcPr>
            <w:tcW w:w="365" w:type="pct"/>
            <w:vAlign w:val="center"/>
            <w:hideMark/>
          </w:tcPr>
          <w:p w14:paraId="0253E8B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F5.4.1.1</w:t>
            </w:r>
          </w:p>
        </w:tc>
        <w:tc>
          <w:tcPr>
            <w:tcW w:w="1929" w:type="pct"/>
            <w:vAlign w:val="center"/>
            <w:hideMark/>
          </w:tcPr>
          <w:p w14:paraId="68140468" w14:textId="44F3737E"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 Hatay Büyükşehir Belediyesine ait tescilli yapılarda restorasyon yapım</w:t>
            </w:r>
          </w:p>
        </w:tc>
        <w:tc>
          <w:tcPr>
            <w:tcW w:w="610" w:type="pct"/>
            <w:vAlign w:val="center"/>
            <w:hideMark/>
          </w:tcPr>
          <w:p w14:paraId="62F9E5A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400.000.000,00</w:t>
            </w:r>
          </w:p>
        </w:tc>
        <w:tc>
          <w:tcPr>
            <w:tcW w:w="241" w:type="pct"/>
            <w:vAlign w:val="center"/>
            <w:hideMark/>
          </w:tcPr>
          <w:p w14:paraId="27EBCFF2"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4,52</w:t>
            </w:r>
          </w:p>
        </w:tc>
        <w:tc>
          <w:tcPr>
            <w:tcW w:w="443" w:type="pct"/>
            <w:vAlign w:val="center"/>
            <w:hideMark/>
          </w:tcPr>
          <w:p w14:paraId="1C954B10"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66D579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BC701B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400.000.000,00</w:t>
            </w:r>
          </w:p>
        </w:tc>
        <w:tc>
          <w:tcPr>
            <w:tcW w:w="241" w:type="pct"/>
            <w:vAlign w:val="center"/>
            <w:hideMark/>
          </w:tcPr>
          <w:p w14:paraId="2C99C7F6"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4,52</w:t>
            </w:r>
          </w:p>
        </w:tc>
      </w:tr>
      <w:tr w:rsidR="00FD007A" w:rsidRPr="00FD007A" w14:paraId="5CD7F87F"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0B796CA"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PH5.5.1.1</w:t>
            </w:r>
          </w:p>
        </w:tc>
        <w:tc>
          <w:tcPr>
            <w:tcW w:w="365" w:type="pct"/>
            <w:vAlign w:val="center"/>
            <w:hideMark/>
          </w:tcPr>
          <w:p w14:paraId="7E20AF5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F5.5.1.1</w:t>
            </w:r>
          </w:p>
        </w:tc>
        <w:tc>
          <w:tcPr>
            <w:tcW w:w="1929" w:type="pct"/>
            <w:vAlign w:val="center"/>
            <w:hideMark/>
          </w:tcPr>
          <w:p w14:paraId="46F40615"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Kırsal kalkınma eğitimleri verilmesi</w:t>
            </w:r>
          </w:p>
        </w:tc>
        <w:tc>
          <w:tcPr>
            <w:tcW w:w="610" w:type="pct"/>
            <w:vAlign w:val="center"/>
            <w:hideMark/>
          </w:tcPr>
          <w:p w14:paraId="1A9A2D2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27C3A6C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17E23088"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B6C9E2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0FB5830"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w:t>
            </w:r>
          </w:p>
        </w:tc>
        <w:tc>
          <w:tcPr>
            <w:tcW w:w="241" w:type="pct"/>
            <w:vAlign w:val="center"/>
            <w:hideMark/>
          </w:tcPr>
          <w:p w14:paraId="7573217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069062F7"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464FC5F"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PH5.5.1.1</w:t>
            </w:r>
          </w:p>
        </w:tc>
        <w:tc>
          <w:tcPr>
            <w:tcW w:w="365" w:type="pct"/>
            <w:vAlign w:val="center"/>
            <w:hideMark/>
          </w:tcPr>
          <w:p w14:paraId="1132B95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F5.5.1.2</w:t>
            </w:r>
          </w:p>
        </w:tc>
        <w:tc>
          <w:tcPr>
            <w:tcW w:w="1929" w:type="pct"/>
            <w:vAlign w:val="center"/>
            <w:hideMark/>
          </w:tcPr>
          <w:p w14:paraId="61FDA0AA"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Kırsal kalkınma desteklemesi yapılması</w:t>
            </w:r>
          </w:p>
        </w:tc>
        <w:tc>
          <w:tcPr>
            <w:tcW w:w="610" w:type="pct"/>
            <w:vAlign w:val="center"/>
            <w:hideMark/>
          </w:tcPr>
          <w:p w14:paraId="5A0973F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15.600.000,00</w:t>
            </w:r>
          </w:p>
        </w:tc>
        <w:tc>
          <w:tcPr>
            <w:tcW w:w="241" w:type="pct"/>
            <w:vAlign w:val="center"/>
            <w:hideMark/>
          </w:tcPr>
          <w:p w14:paraId="37B2E59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0,18</w:t>
            </w:r>
          </w:p>
        </w:tc>
        <w:tc>
          <w:tcPr>
            <w:tcW w:w="443" w:type="pct"/>
            <w:vAlign w:val="center"/>
            <w:hideMark/>
          </w:tcPr>
          <w:p w14:paraId="651F5674"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E44969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8527274"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15.600.000,00</w:t>
            </w:r>
          </w:p>
        </w:tc>
        <w:tc>
          <w:tcPr>
            <w:tcW w:w="241" w:type="pct"/>
            <w:vAlign w:val="center"/>
            <w:hideMark/>
          </w:tcPr>
          <w:p w14:paraId="7DFDA42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0,18</w:t>
            </w:r>
          </w:p>
        </w:tc>
      </w:tr>
      <w:tr w:rsidR="00FD007A" w:rsidRPr="00FD007A" w14:paraId="41AD2BD0"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C3140B8"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PH5.5.1.1</w:t>
            </w:r>
          </w:p>
        </w:tc>
        <w:tc>
          <w:tcPr>
            <w:tcW w:w="365" w:type="pct"/>
            <w:vAlign w:val="center"/>
            <w:hideMark/>
          </w:tcPr>
          <w:p w14:paraId="388CCC6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F5.5.1.3</w:t>
            </w:r>
          </w:p>
        </w:tc>
        <w:tc>
          <w:tcPr>
            <w:tcW w:w="1929" w:type="pct"/>
            <w:vAlign w:val="center"/>
            <w:hideMark/>
          </w:tcPr>
          <w:p w14:paraId="0C8970B2"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Canlı hayvan desteği ve yem desteği</w:t>
            </w:r>
          </w:p>
        </w:tc>
        <w:tc>
          <w:tcPr>
            <w:tcW w:w="610" w:type="pct"/>
            <w:vAlign w:val="center"/>
            <w:hideMark/>
          </w:tcPr>
          <w:p w14:paraId="0FB50CC5"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5.000.000,00</w:t>
            </w:r>
          </w:p>
        </w:tc>
        <w:tc>
          <w:tcPr>
            <w:tcW w:w="241" w:type="pct"/>
            <w:vAlign w:val="center"/>
            <w:hideMark/>
          </w:tcPr>
          <w:p w14:paraId="2FB7AC9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0,06</w:t>
            </w:r>
          </w:p>
        </w:tc>
        <w:tc>
          <w:tcPr>
            <w:tcW w:w="443" w:type="pct"/>
            <w:vAlign w:val="center"/>
            <w:hideMark/>
          </w:tcPr>
          <w:p w14:paraId="34643010"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294932F"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8DF1C7D"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5.000.000,00</w:t>
            </w:r>
          </w:p>
        </w:tc>
        <w:tc>
          <w:tcPr>
            <w:tcW w:w="241" w:type="pct"/>
            <w:vAlign w:val="center"/>
            <w:hideMark/>
          </w:tcPr>
          <w:p w14:paraId="4254938C"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0,06</w:t>
            </w:r>
          </w:p>
        </w:tc>
      </w:tr>
      <w:tr w:rsidR="00FD007A" w:rsidRPr="00FD007A" w14:paraId="7FC0373A"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B76AF1E"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PH5.5.1.1</w:t>
            </w:r>
          </w:p>
        </w:tc>
        <w:tc>
          <w:tcPr>
            <w:tcW w:w="365" w:type="pct"/>
            <w:vAlign w:val="center"/>
            <w:hideMark/>
          </w:tcPr>
          <w:p w14:paraId="0328E29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F5.5.1.4</w:t>
            </w:r>
          </w:p>
        </w:tc>
        <w:tc>
          <w:tcPr>
            <w:tcW w:w="1929" w:type="pct"/>
            <w:vAlign w:val="center"/>
            <w:hideMark/>
          </w:tcPr>
          <w:p w14:paraId="5289D31C"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İpek tekstil Moda ve Tasarım Merkezi Projesi</w:t>
            </w:r>
          </w:p>
        </w:tc>
        <w:tc>
          <w:tcPr>
            <w:tcW w:w="610" w:type="pct"/>
            <w:vAlign w:val="center"/>
            <w:hideMark/>
          </w:tcPr>
          <w:p w14:paraId="0C74B69D"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w:t>
            </w:r>
          </w:p>
        </w:tc>
        <w:tc>
          <w:tcPr>
            <w:tcW w:w="241" w:type="pct"/>
            <w:vAlign w:val="center"/>
            <w:hideMark/>
          </w:tcPr>
          <w:p w14:paraId="748E5C8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1481A44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4C8818D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C2D391C"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w:t>
            </w:r>
          </w:p>
        </w:tc>
        <w:tc>
          <w:tcPr>
            <w:tcW w:w="241" w:type="pct"/>
            <w:vAlign w:val="center"/>
            <w:hideMark/>
          </w:tcPr>
          <w:p w14:paraId="0DF4B49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28E46CEB"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C13A562"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PH5.5.1.1</w:t>
            </w:r>
          </w:p>
        </w:tc>
        <w:tc>
          <w:tcPr>
            <w:tcW w:w="365" w:type="pct"/>
            <w:vAlign w:val="center"/>
            <w:hideMark/>
          </w:tcPr>
          <w:p w14:paraId="68BC571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F5.5.1.5</w:t>
            </w:r>
          </w:p>
        </w:tc>
        <w:tc>
          <w:tcPr>
            <w:tcW w:w="1929" w:type="pct"/>
            <w:vAlign w:val="center"/>
            <w:hideMark/>
          </w:tcPr>
          <w:p w14:paraId="1C654FC4"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Organik tarım ile ilgili projeler üretilmesi ve tarım-hayvancılık desteklemeleri yapılması</w:t>
            </w:r>
          </w:p>
        </w:tc>
        <w:tc>
          <w:tcPr>
            <w:tcW w:w="610" w:type="pct"/>
            <w:vAlign w:val="center"/>
            <w:hideMark/>
          </w:tcPr>
          <w:p w14:paraId="75B1E033"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12.000.000,00</w:t>
            </w:r>
          </w:p>
        </w:tc>
        <w:tc>
          <w:tcPr>
            <w:tcW w:w="241" w:type="pct"/>
            <w:vAlign w:val="center"/>
            <w:hideMark/>
          </w:tcPr>
          <w:p w14:paraId="43F3081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0,14</w:t>
            </w:r>
          </w:p>
        </w:tc>
        <w:tc>
          <w:tcPr>
            <w:tcW w:w="443" w:type="pct"/>
            <w:vAlign w:val="center"/>
            <w:hideMark/>
          </w:tcPr>
          <w:p w14:paraId="5D8AA5C9"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B06EFC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429846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12.000.000,00</w:t>
            </w:r>
          </w:p>
        </w:tc>
        <w:tc>
          <w:tcPr>
            <w:tcW w:w="241" w:type="pct"/>
            <w:vAlign w:val="center"/>
            <w:hideMark/>
          </w:tcPr>
          <w:p w14:paraId="07C843F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0,14</w:t>
            </w:r>
          </w:p>
        </w:tc>
      </w:tr>
      <w:tr w:rsidR="00FD007A" w:rsidRPr="00FD007A" w14:paraId="7BA8E556"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E333575"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PH5.5.1.1</w:t>
            </w:r>
          </w:p>
        </w:tc>
        <w:tc>
          <w:tcPr>
            <w:tcW w:w="365" w:type="pct"/>
            <w:vAlign w:val="center"/>
            <w:hideMark/>
          </w:tcPr>
          <w:p w14:paraId="6D96AB4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F5.5.1.6</w:t>
            </w:r>
          </w:p>
        </w:tc>
        <w:tc>
          <w:tcPr>
            <w:tcW w:w="1929" w:type="pct"/>
            <w:vAlign w:val="center"/>
            <w:hideMark/>
          </w:tcPr>
          <w:p w14:paraId="4835EAEF"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Toprak verimliliğini artırmaya yönelik harita tabanlı veri yönetim programı alınması</w:t>
            </w:r>
          </w:p>
        </w:tc>
        <w:tc>
          <w:tcPr>
            <w:tcW w:w="610" w:type="pct"/>
            <w:vAlign w:val="center"/>
            <w:hideMark/>
          </w:tcPr>
          <w:p w14:paraId="57829D60"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8.000.000,00</w:t>
            </w:r>
          </w:p>
        </w:tc>
        <w:tc>
          <w:tcPr>
            <w:tcW w:w="241" w:type="pct"/>
            <w:vAlign w:val="center"/>
            <w:hideMark/>
          </w:tcPr>
          <w:p w14:paraId="48DC61D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0,09</w:t>
            </w:r>
          </w:p>
        </w:tc>
        <w:tc>
          <w:tcPr>
            <w:tcW w:w="443" w:type="pct"/>
            <w:vAlign w:val="center"/>
            <w:hideMark/>
          </w:tcPr>
          <w:p w14:paraId="49A13EA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49ED818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37900C3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8.000.000,00</w:t>
            </w:r>
          </w:p>
        </w:tc>
        <w:tc>
          <w:tcPr>
            <w:tcW w:w="241" w:type="pct"/>
            <w:vAlign w:val="center"/>
            <w:hideMark/>
          </w:tcPr>
          <w:p w14:paraId="2C31557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0,09</w:t>
            </w:r>
          </w:p>
        </w:tc>
      </w:tr>
      <w:tr w:rsidR="00FD007A" w:rsidRPr="00FD007A" w14:paraId="39EEF1B9"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973010A"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PH5.6.1.1</w:t>
            </w:r>
          </w:p>
        </w:tc>
        <w:tc>
          <w:tcPr>
            <w:tcW w:w="365" w:type="pct"/>
            <w:vAlign w:val="center"/>
            <w:hideMark/>
          </w:tcPr>
          <w:p w14:paraId="6BFBAC9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F5.6.1.1</w:t>
            </w:r>
          </w:p>
        </w:tc>
        <w:tc>
          <w:tcPr>
            <w:tcW w:w="1929" w:type="pct"/>
            <w:vAlign w:val="center"/>
            <w:hideMark/>
          </w:tcPr>
          <w:p w14:paraId="3118A2B3"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HBB Sebze ve Meyve Hal Kompleksi Yapımı</w:t>
            </w:r>
          </w:p>
        </w:tc>
        <w:tc>
          <w:tcPr>
            <w:tcW w:w="610" w:type="pct"/>
            <w:vAlign w:val="center"/>
            <w:hideMark/>
          </w:tcPr>
          <w:p w14:paraId="19268D7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250.000.000,00</w:t>
            </w:r>
          </w:p>
        </w:tc>
        <w:tc>
          <w:tcPr>
            <w:tcW w:w="241" w:type="pct"/>
            <w:vAlign w:val="center"/>
            <w:hideMark/>
          </w:tcPr>
          <w:p w14:paraId="770DB8F0"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2,82</w:t>
            </w:r>
          </w:p>
        </w:tc>
        <w:tc>
          <w:tcPr>
            <w:tcW w:w="443" w:type="pct"/>
            <w:vAlign w:val="center"/>
            <w:hideMark/>
          </w:tcPr>
          <w:p w14:paraId="647CBD8E"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080DFDB"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0B18A449"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250.000.000,00</w:t>
            </w:r>
          </w:p>
        </w:tc>
        <w:tc>
          <w:tcPr>
            <w:tcW w:w="241" w:type="pct"/>
            <w:vAlign w:val="center"/>
            <w:hideMark/>
          </w:tcPr>
          <w:p w14:paraId="4B63422F"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2,82</w:t>
            </w:r>
          </w:p>
        </w:tc>
      </w:tr>
      <w:tr w:rsidR="00FD007A" w:rsidRPr="00FD007A" w14:paraId="6D7D1B5A"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EBC0839"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PH5.6.1.1</w:t>
            </w:r>
          </w:p>
        </w:tc>
        <w:tc>
          <w:tcPr>
            <w:tcW w:w="365" w:type="pct"/>
            <w:vAlign w:val="center"/>
            <w:hideMark/>
          </w:tcPr>
          <w:p w14:paraId="2E94272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F5.6.1.2</w:t>
            </w:r>
          </w:p>
        </w:tc>
        <w:tc>
          <w:tcPr>
            <w:tcW w:w="1929" w:type="pct"/>
            <w:vAlign w:val="center"/>
            <w:hideMark/>
          </w:tcPr>
          <w:p w14:paraId="04AF0912"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genelinde 1. sınıf gayrisıhhi müessese denetimlerinin yapılması</w:t>
            </w:r>
          </w:p>
        </w:tc>
        <w:tc>
          <w:tcPr>
            <w:tcW w:w="610" w:type="pct"/>
            <w:vAlign w:val="center"/>
            <w:hideMark/>
          </w:tcPr>
          <w:p w14:paraId="49FB9B5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5483C52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5E2F53DD"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8B1384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1C9B4D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522B984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6FA8A089"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738F43CD"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PH5.6.1.1</w:t>
            </w:r>
          </w:p>
        </w:tc>
        <w:tc>
          <w:tcPr>
            <w:tcW w:w="365" w:type="pct"/>
            <w:vAlign w:val="center"/>
            <w:hideMark/>
          </w:tcPr>
          <w:p w14:paraId="5A29164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F5.6.1.3</w:t>
            </w:r>
          </w:p>
        </w:tc>
        <w:tc>
          <w:tcPr>
            <w:tcW w:w="1929" w:type="pct"/>
            <w:vAlign w:val="center"/>
            <w:hideMark/>
          </w:tcPr>
          <w:p w14:paraId="75482636"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Hal, akaryakıt istasyonu ve işyeri denetimlerinin yapılması</w:t>
            </w:r>
          </w:p>
        </w:tc>
        <w:tc>
          <w:tcPr>
            <w:tcW w:w="610" w:type="pct"/>
            <w:vAlign w:val="center"/>
            <w:hideMark/>
          </w:tcPr>
          <w:p w14:paraId="6BEEDAF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250.000,00</w:t>
            </w:r>
          </w:p>
        </w:tc>
        <w:tc>
          <w:tcPr>
            <w:tcW w:w="241" w:type="pct"/>
            <w:vAlign w:val="center"/>
            <w:hideMark/>
          </w:tcPr>
          <w:p w14:paraId="4552ADD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0FE4CE6E"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7D00EF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3DA7AE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250.000,00</w:t>
            </w:r>
          </w:p>
        </w:tc>
        <w:tc>
          <w:tcPr>
            <w:tcW w:w="241" w:type="pct"/>
            <w:vAlign w:val="center"/>
            <w:hideMark/>
          </w:tcPr>
          <w:p w14:paraId="4FAB09E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430C0A01"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3323A700"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PH5.7.1.1</w:t>
            </w:r>
          </w:p>
        </w:tc>
        <w:tc>
          <w:tcPr>
            <w:tcW w:w="365" w:type="pct"/>
            <w:vAlign w:val="center"/>
            <w:hideMark/>
          </w:tcPr>
          <w:p w14:paraId="79CA6EF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F5.7.1.1</w:t>
            </w:r>
          </w:p>
        </w:tc>
        <w:tc>
          <w:tcPr>
            <w:tcW w:w="1929" w:type="pct"/>
            <w:vAlign w:val="center"/>
            <w:hideMark/>
          </w:tcPr>
          <w:p w14:paraId="660FA38A" w14:textId="4AA289CE"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1.Bölge Sulama Tesisleri Bakım Onarım Yapım İşi</w:t>
            </w:r>
          </w:p>
        </w:tc>
        <w:tc>
          <w:tcPr>
            <w:tcW w:w="610" w:type="pct"/>
            <w:vAlign w:val="center"/>
            <w:hideMark/>
          </w:tcPr>
          <w:p w14:paraId="0101CCC3"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15.000.000,00</w:t>
            </w:r>
          </w:p>
        </w:tc>
        <w:tc>
          <w:tcPr>
            <w:tcW w:w="241" w:type="pct"/>
            <w:vAlign w:val="center"/>
            <w:hideMark/>
          </w:tcPr>
          <w:p w14:paraId="3D19105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0,17</w:t>
            </w:r>
          </w:p>
        </w:tc>
        <w:tc>
          <w:tcPr>
            <w:tcW w:w="443" w:type="pct"/>
            <w:vAlign w:val="center"/>
            <w:hideMark/>
          </w:tcPr>
          <w:p w14:paraId="05946F44"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A7D2F3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F89FF1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15.000.000,00</w:t>
            </w:r>
          </w:p>
        </w:tc>
        <w:tc>
          <w:tcPr>
            <w:tcW w:w="241" w:type="pct"/>
            <w:vAlign w:val="center"/>
            <w:hideMark/>
          </w:tcPr>
          <w:p w14:paraId="0C0BFD96"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0,17</w:t>
            </w:r>
          </w:p>
        </w:tc>
      </w:tr>
      <w:tr w:rsidR="00FD007A" w:rsidRPr="00FD007A" w14:paraId="49A16879"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3FE8B024"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PH5.7.1.1</w:t>
            </w:r>
          </w:p>
        </w:tc>
        <w:tc>
          <w:tcPr>
            <w:tcW w:w="365" w:type="pct"/>
            <w:vAlign w:val="center"/>
            <w:hideMark/>
          </w:tcPr>
          <w:p w14:paraId="5CBA1E8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F5.7.1.2</w:t>
            </w:r>
          </w:p>
        </w:tc>
        <w:tc>
          <w:tcPr>
            <w:tcW w:w="1929" w:type="pct"/>
            <w:vAlign w:val="center"/>
            <w:hideMark/>
          </w:tcPr>
          <w:p w14:paraId="6B313B5D" w14:textId="588D864A"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2.Bölge Sulama Tesisleri Bakım Onarım Yapım İşi</w:t>
            </w:r>
          </w:p>
        </w:tc>
        <w:tc>
          <w:tcPr>
            <w:tcW w:w="610" w:type="pct"/>
            <w:vAlign w:val="center"/>
            <w:hideMark/>
          </w:tcPr>
          <w:p w14:paraId="5ABF4C5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15.000.000,00</w:t>
            </w:r>
          </w:p>
        </w:tc>
        <w:tc>
          <w:tcPr>
            <w:tcW w:w="241" w:type="pct"/>
            <w:vAlign w:val="center"/>
            <w:hideMark/>
          </w:tcPr>
          <w:p w14:paraId="77E021E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0,17</w:t>
            </w:r>
          </w:p>
        </w:tc>
        <w:tc>
          <w:tcPr>
            <w:tcW w:w="443" w:type="pct"/>
            <w:vAlign w:val="center"/>
            <w:hideMark/>
          </w:tcPr>
          <w:p w14:paraId="6C82AB7B"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BF98FFB"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60158B97"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15.000.000,00</w:t>
            </w:r>
          </w:p>
        </w:tc>
        <w:tc>
          <w:tcPr>
            <w:tcW w:w="241" w:type="pct"/>
            <w:vAlign w:val="center"/>
            <w:hideMark/>
          </w:tcPr>
          <w:p w14:paraId="3598FFF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0,17</w:t>
            </w:r>
          </w:p>
        </w:tc>
      </w:tr>
      <w:tr w:rsidR="00FD007A" w:rsidRPr="00FD007A" w14:paraId="129C861A"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031C272"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PH5.7.1.1</w:t>
            </w:r>
          </w:p>
        </w:tc>
        <w:tc>
          <w:tcPr>
            <w:tcW w:w="365" w:type="pct"/>
            <w:vAlign w:val="center"/>
            <w:hideMark/>
          </w:tcPr>
          <w:p w14:paraId="1FFD7D1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F5.7.1.3</w:t>
            </w:r>
          </w:p>
        </w:tc>
        <w:tc>
          <w:tcPr>
            <w:tcW w:w="1929" w:type="pct"/>
            <w:vAlign w:val="center"/>
            <w:hideMark/>
          </w:tcPr>
          <w:p w14:paraId="5AB57203"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Çeşitli ilçe ve mahallelerde sulama tesisi yapım ve yenileme çalışmaları</w:t>
            </w:r>
          </w:p>
        </w:tc>
        <w:tc>
          <w:tcPr>
            <w:tcW w:w="610" w:type="pct"/>
            <w:vAlign w:val="center"/>
            <w:hideMark/>
          </w:tcPr>
          <w:p w14:paraId="7DE3CAE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15.000.000,00</w:t>
            </w:r>
          </w:p>
        </w:tc>
        <w:tc>
          <w:tcPr>
            <w:tcW w:w="241" w:type="pct"/>
            <w:vAlign w:val="center"/>
            <w:hideMark/>
          </w:tcPr>
          <w:p w14:paraId="26ED179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0,17</w:t>
            </w:r>
          </w:p>
        </w:tc>
        <w:tc>
          <w:tcPr>
            <w:tcW w:w="443" w:type="pct"/>
            <w:vAlign w:val="center"/>
            <w:hideMark/>
          </w:tcPr>
          <w:p w14:paraId="70AF549F"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114E444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029D726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15.000.000,00</w:t>
            </w:r>
          </w:p>
        </w:tc>
        <w:tc>
          <w:tcPr>
            <w:tcW w:w="241" w:type="pct"/>
            <w:vAlign w:val="center"/>
            <w:hideMark/>
          </w:tcPr>
          <w:p w14:paraId="6D3B2F9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0,17</w:t>
            </w:r>
          </w:p>
        </w:tc>
      </w:tr>
      <w:tr w:rsidR="00FD007A" w:rsidRPr="00FD007A" w14:paraId="39677131"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9D1554F"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PH6.1.1.1</w:t>
            </w:r>
          </w:p>
        </w:tc>
        <w:tc>
          <w:tcPr>
            <w:tcW w:w="365" w:type="pct"/>
            <w:vAlign w:val="center"/>
            <w:hideMark/>
          </w:tcPr>
          <w:p w14:paraId="0EC2849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F6.1.1.1</w:t>
            </w:r>
          </w:p>
        </w:tc>
        <w:tc>
          <w:tcPr>
            <w:tcW w:w="1929" w:type="pct"/>
            <w:vAlign w:val="center"/>
            <w:hideMark/>
          </w:tcPr>
          <w:p w14:paraId="5764E32D"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Göçmenlere eğitimlerin verilmesi</w:t>
            </w:r>
          </w:p>
        </w:tc>
        <w:tc>
          <w:tcPr>
            <w:tcW w:w="610" w:type="pct"/>
            <w:vAlign w:val="center"/>
            <w:hideMark/>
          </w:tcPr>
          <w:p w14:paraId="546C252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53D9B03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614A1B8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30ED2F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ABF840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41" w:type="pct"/>
            <w:vAlign w:val="center"/>
            <w:hideMark/>
          </w:tcPr>
          <w:p w14:paraId="4037D80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0E2E0B51"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06E26D0"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PH6.2.1.1</w:t>
            </w:r>
          </w:p>
        </w:tc>
        <w:tc>
          <w:tcPr>
            <w:tcW w:w="365" w:type="pct"/>
            <w:vAlign w:val="center"/>
            <w:hideMark/>
          </w:tcPr>
          <w:p w14:paraId="2CD3D46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F6.2.1.1</w:t>
            </w:r>
          </w:p>
        </w:tc>
        <w:tc>
          <w:tcPr>
            <w:tcW w:w="1929" w:type="pct"/>
            <w:vAlign w:val="center"/>
            <w:hideMark/>
          </w:tcPr>
          <w:p w14:paraId="55874668"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 Mezarlık Çevre Düzenlemesi Yapılması</w:t>
            </w:r>
          </w:p>
        </w:tc>
        <w:tc>
          <w:tcPr>
            <w:tcW w:w="610" w:type="pct"/>
            <w:vAlign w:val="center"/>
            <w:hideMark/>
          </w:tcPr>
          <w:p w14:paraId="41A4F453"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20.000.000,00</w:t>
            </w:r>
          </w:p>
        </w:tc>
        <w:tc>
          <w:tcPr>
            <w:tcW w:w="241" w:type="pct"/>
            <w:vAlign w:val="center"/>
            <w:hideMark/>
          </w:tcPr>
          <w:p w14:paraId="703DE73F"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0,23</w:t>
            </w:r>
          </w:p>
        </w:tc>
        <w:tc>
          <w:tcPr>
            <w:tcW w:w="443" w:type="pct"/>
            <w:vAlign w:val="center"/>
            <w:hideMark/>
          </w:tcPr>
          <w:p w14:paraId="11DD469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0E9B52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0D71F50"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20.000.000,00</w:t>
            </w:r>
          </w:p>
        </w:tc>
        <w:tc>
          <w:tcPr>
            <w:tcW w:w="241" w:type="pct"/>
            <w:vAlign w:val="center"/>
            <w:hideMark/>
          </w:tcPr>
          <w:p w14:paraId="67D9160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0,23</w:t>
            </w:r>
          </w:p>
        </w:tc>
      </w:tr>
      <w:tr w:rsidR="00FD007A" w:rsidRPr="00FD007A" w14:paraId="21ABE4C9"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774EBEF"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PH6.2.1.1</w:t>
            </w:r>
          </w:p>
        </w:tc>
        <w:tc>
          <w:tcPr>
            <w:tcW w:w="365" w:type="pct"/>
            <w:vAlign w:val="center"/>
            <w:hideMark/>
          </w:tcPr>
          <w:p w14:paraId="7B8BEA9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F6.2.1.2</w:t>
            </w:r>
          </w:p>
        </w:tc>
        <w:tc>
          <w:tcPr>
            <w:tcW w:w="1929" w:type="pct"/>
            <w:vAlign w:val="center"/>
            <w:hideMark/>
          </w:tcPr>
          <w:p w14:paraId="41B2A61A"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Mezarlık- defin hizmetlerinin yürütülmesi</w:t>
            </w:r>
          </w:p>
        </w:tc>
        <w:tc>
          <w:tcPr>
            <w:tcW w:w="610" w:type="pct"/>
            <w:vAlign w:val="center"/>
            <w:hideMark/>
          </w:tcPr>
          <w:p w14:paraId="7D9AFCC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3DE117A5"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c>
          <w:tcPr>
            <w:tcW w:w="443" w:type="pct"/>
            <w:vAlign w:val="center"/>
            <w:hideMark/>
          </w:tcPr>
          <w:p w14:paraId="7F54E06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631592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E36450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6303BE6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r>
      <w:tr w:rsidR="00FD007A" w:rsidRPr="00FD007A" w14:paraId="60B6652E"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A74C06B"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PH6.3.1.1</w:t>
            </w:r>
          </w:p>
        </w:tc>
        <w:tc>
          <w:tcPr>
            <w:tcW w:w="365" w:type="pct"/>
            <w:vAlign w:val="center"/>
            <w:hideMark/>
          </w:tcPr>
          <w:p w14:paraId="4C06BB1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F6.3.1.1</w:t>
            </w:r>
          </w:p>
        </w:tc>
        <w:tc>
          <w:tcPr>
            <w:tcW w:w="1929" w:type="pct"/>
            <w:vAlign w:val="center"/>
            <w:hideMark/>
          </w:tcPr>
          <w:p w14:paraId="394327C2"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 İbadethane Tadilatı Yapılması</w:t>
            </w:r>
          </w:p>
        </w:tc>
        <w:tc>
          <w:tcPr>
            <w:tcW w:w="610" w:type="pct"/>
            <w:vAlign w:val="center"/>
            <w:hideMark/>
          </w:tcPr>
          <w:p w14:paraId="60591A3C"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20.000.000,00</w:t>
            </w:r>
          </w:p>
        </w:tc>
        <w:tc>
          <w:tcPr>
            <w:tcW w:w="241" w:type="pct"/>
            <w:vAlign w:val="center"/>
            <w:hideMark/>
          </w:tcPr>
          <w:p w14:paraId="55506B0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0,23</w:t>
            </w:r>
          </w:p>
        </w:tc>
        <w:tc>
          <w:tcPr>
            <w:tcW w:w="443" w:type="pct"/>
            <w:vAlign w:val="center"/>
            <w:hideMark/>
          </w:tcPr>
          <w:p w14:paraId="0927CA3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685301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E92BE3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20.000.000,00</w:t>
            </w:r>
          </w:p>
        </w:tc>
        <w:tc>
          <w:tcPr>
            <w:tcW w:w="241" w:type="pct"/>
            <w:vAlign w:val="center"/>
            <w:hideMark/>
          </w:tcPr>
          <w:p w14:paraId="6E98385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0,23</w:t>
            </w:r>
          </w:p>
        </w:tc>
      </w:tr>
      <w:tr w:rsidR="00FD007A" w:rsidRPr="00FD007A" w14:paraId="16378B18"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0546E0D"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PH6.3.1.1</w:t>
            </w:r>
          </w:p>
        </w:tc>
        <w:tc>
          <w:tcPr>
            <w:tcW w:w="365" w:type="pct"/>
            <w:vAlign w:val="center"/>
            <w:hideMark/>
          </w:tcPr>
          <w:p w14:paraId="520EC87B"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F6.3.1.2</w:t>
            </w:r>
          </w:p>
        </w:tc>
        <w:tc>
          <w:tcPr>
            <w:tcW w:w="1929" w:type="pct"/>
            <w:vAlign w:val="center"/>
            <w:hideMark/>
          </w:tcPr>
          <w:p w14:paraId="1C2DF5C5"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 Eğitim Kurumu Bakım ve Onarımı</w:t>
            </w:r>
          </w:p>
        </w:tc>
        <w:tc>
          <w:tcPr>
            <w:tcW w:w="610" w:type="pct"/>
            <w:vAlign w:val="center"/>
            <w:hideMark/>
          </w:tcPr>
          <w:p w14:paraId="2A3A4D4D"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15.000.000,00</w:t>
            </w:r>
          </w:p>
        </w:tc>
        <w:tc>
          <w:tcPr>
            <w:tcW w:w="241" w:type="pct"/>
            <w:vAlign w:val="center"/>
            <w:hideMark/>
          </w:tcPr>
          <w:p w14:paraId="19B4486F"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0,17</w:t>
            </w:r>
          </w:p>
        </w:tc>
        <w:tc>
          <w:tcPr>
            <w:tcW w:w="443" w:type="pct"/>
            <w:vAlign w:val="center"/>
            <w:hideMark/>
          </w:tcPr>
          <w:p w14:paraId="344B8C69"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15679E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D905482"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15.000.000,00</w:t>
            </w:r>
          </w:p>
        </w:tc>
        <w:tc>
          <w:tcPr>
            <w:tcW w:w="241" w:type="pct"/>
            <w:vAlign w:val="center"/>
            <w:hideMark/>
          </w:tcPr>
          <w:p w14:paraId="2506F025"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0,17</w:t>
            </w:r>
          </w:p>
        </w:tc>
      </w:tr>
      <w:tr w:rsidR="00FD007A" w:rsidRPr="00FD007A" w14:paraId="5543E1DC"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BDFCE6A"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lastRenderedPageBreak/>
              <w:t>PH6.3.1.1</w:t>
            </w:r>
          </w:p>
        </w:tc>
        <w:tc>
          <w:tcPr>
            <w:tcW w:w="365" w:type="pct"/>
            <w:vAlign w:val="center"/>
            <w:hideMark/>
          </w:tcPr>
          <w:p w14:paraId="03FEA94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F6.3.1.3</w:t>
            </w:r>
          </w:p>
        </w:tc>
        <w:tc>
          <w:tcPr>
            <w:tcW w:w="1929" w:type="pct"/>
            <w:vAlign w:val="center"/>
            <w:hideMark/>
          </w:tcPr>
          <w:p w14:paraId="5BB0CA81"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İl Geneli Hizmet Tesisi/Sosyal Tesis Bakım ve Onarımı</w:t>
            </w:r>
          </w:p>
        </w:tc>
        <w:tc>
          <w:tcPr>
            <w:tcW w:w="610" w:type="pct"/>
            <w:vAlign w:val="center"/>
            <w:hideMark/>
          </w:tcPr>
          <w:p w14:paraId="28559C2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21.500.000,00</w:t>
            </w:r>
          </w:p>
        </w:tc>
        <w:tc>
          <w:tcPr>
            <w:tcW w:w="241" w:type="pct"/>
            <w:vAlign w:val="center"/>
            <w:hideMark/>
          </w:tcPr>
          <w:p w14:paraId="7754E746"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0,24</w:t>
            </w:r>
          </w:p>
        </w:tc>
        <w:tc>
          <w:tcPr>
            <w:tcW w:w="443" w:type="pct"/>
            <w:vAlign w:val="center"/>
            <w:hideMark/>
          </w:tcPr>
          <w:p w14:paraId="0F39577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5DD9E4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420E54D9"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21.500.000,00</w:t>
            </w:r>
          </w:p>
        </w:tc>
        <w:tc>
          <w:tcPr>
            <w:tcW w:w="241" w:type="pct"/>
            <w:vAlign w:val="center"/>
            <w:hideMark/>
          </w:tcPr>
          <w:p w14:paraId="3AD9EC1D"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0,24</w:t>
            </w:r>
          </w:p>
        </w:tc>
      </w:tr>
      <w:tr w:rsidR="00FD007A" w:rsidRPr="00FD007A" w14:paraId="67462042"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83CA025"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PH6.3.1.1</w:t>
            </w:r>
          </w:p>
        </w:tc>
        <w:tc>
          <w:tcPr>
            <w:tcW w:w="365" w:type="pct"/>
            <w:vAlign w:val="center"/>
            <w:hideMark/>
          </w:tcPr>
          <w:p w14:paraId="38D8828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F6.3.1.4</w:t>
            </w:r>
          </w:p>
        </w:tc>
        <w:tc>
          <w:tcPr>
            <w:tcW w:w="1929" w:type="pct"/>
            <w:vAlign w:val="center"/>
            <w:hideMark/>
          </w:tcPr>
          <w:p w14:paraId="6513919C"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Kadın sığınma evi faaliyetlerinin sürdürülmesi</w:t>
            </w:r>
          </w:p>
        </w:tc>
        <w:tc>
          <w:tcPr>
            <w:tcW w:w="610" w:type="pct"/>
            <w:vAlign w:val="center"/>
            <w:hideMark/>
          </w:tcPr>
          <w:p w14:paraId="3AC60C7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4.800.000,00</w:t>
            </w:r>
          </w:p>
        </w:tc>
        <w:tc>
          <w:tcPr>
            <w:tcW w:w="241" w:type="pct"/>
            <w:vAlign w:val="center"/>
            <w:hideMark/>
          </w:tcPr>
          <w:p w14:paraId="5AD87E8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0,05</w:t>
            </w:r>
          </w:p>
        </w:tc>
        <w:tc>
          <w:tcPr>
            <w:tcW w:w="443" w:type="pct"/>
            <w:vAlign w:val="center"/>
            <w:hideMark/>
          </w:tcPr>
          <w:p w14:paraId="3E79F5D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7D88D1F"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9AAC68F"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4.800.000,00</w:t>
            </w:r>
          </w:p>
        </w:tc>
        <w:tc>
          <w:tcPr>
            <w:tcW w:w="241" w:type="pct"/>
            <w:vAlign w:val="center"/>
            <w:hideMark/>
          </w:tcPr>
          <w:p w14:paraId="2790562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0,05</w:t>
            </w:r>
          </w:p>
        </w:tc>
      </w:tr>
      <w:tr w:rsidR="00FD007A" w:rsidRPr="00FD007A" w14:paraId="114F0C22"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8507B1E"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PH6.3.1.1</w:t>
            </w:r>
          </w:p>
        </w:tc>
        <w:tc>
          <w:tcPr>
            <w:tcW w:w="365" w:type="pct"/>
            <w:vAlign w:val="center"/>
            <w:hideMark/>
          </w:tcPr>
          <w:p w14:paraId="128FDA0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F6.3.1.5</w:t>
            </w:r>
          </w:p>
        </w:tc>
        <w:tc>
          <w:tcPr>
            <w:tcW w:w="1929" w:type="pct"/>
            <w:vAlign w:val="center"/>
            <w:hideMark/>
          </w:tcPr>
          <w:p w14:paraId="33AC3E39"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Hatay Kart yardımı yapılması</w:t>
            </w:r>
          </w:p>
        </w:tc>
        <w:tc>
          <w:tcPr>
            <w:tcW w:w="610" w:type="pct"/>
            <w:vAlign w:val="center"/>
            <w:hideMark/>
          </w:tcPr>
          <w:p w14:paraId="71DBD7F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60.000.000,00</w:t>
            </w:r>
          </w:p>
        </w:tc>
        <w:tc>
          <w:tcPr>
            <w:tcW w:w="241" w:type="pct"/>
            <w:vAlign w:val="center"/>
            <w:hideMark/>
          </w:tcPr>
          <w:p w14:paraId="19F8EE9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0,68</w:t>
            </w:r>
          </w:p>
        </w:tc>
        <w:tc>
          <w:tcPr>
            <w:tcW w:w="443" w:type="pct"/>
            <w:vAlign w:val="center"/>
            <w:hideMark/>
          </w:tcPr>
          <w:p w14:paraId="7DE67C0F"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E323DC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38794F6A"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60.000.000,00</w:t>
            </w:r>
          </w:p>
        </w:tc>
        <w:tc>
          <w:tcPr>
            <w:tcW w:w="241" w:type="pct"/>
            <w:vAlign w:val="center"/>
            <w:hideMark/>
          </w:tcPr>
          <w:p w14:paraId="20E877F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0,68</w:t>
            </w:r>
          </w:p>
        </w:tc>
      </w:tr>
      <w:tr w:rsidR="00FD007A" w:rsidRPr="00FD007A" w14:paraId="525B00EA"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091402E"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PH6.3.1.1</w:t>
            </w:r>
          </w:p>
        </w:tc>
        <w:tc>
          <w:tcPr>
            <w:tcW w:w="365" w:type="pct"/>
            <w:vAlign w:val="center"/>
            <w:hideMark/>
          </w:tcPr>
          <w:p w14:paraId="7F57F7A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F6.3.1.6</w:t>
            </w:r>
          </w:p>
        </w:tc>
        <w:tc>
          <w:tcPr>
            <w:tcW w:w="1929" w:type="pct"/>
            <w:vAlign w:val="center"/>
            <w:hideMark/>
          </w:tcPr>
          <w:p w14:paraId="6CC4C4CA"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Gıda Kolisi dağıtımı yapılması</w:t>
            </w:r>
          </w:p>
        </w:tc>
        <w:tc>
          <w:tcPr>
            <w:tcW w:w="610" w:type="pct"/>
            <w:vAlign w:val="center"/>
            <w:hideMark/>
          </w:tcPr>
          <w:p w14:paraId="53BE74CA"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8.000.000,00</w:t>
            </w:r>
          </w:p>
        </w:tc>
        <w:tc>
          <w:tcPr>
            <w:tcW w:w="241" w:type="pct"/>
            <w:vAlign w:val="center"/>
            <w:hideMark/>
          </w:tcPr>
          <w:p w14:paraId="4C93498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0,09</w:t>
            </w:r>
          </w:p>
        </w:tc>
        <w:tc>
          <w:tcPr>
            <w:tcW w:w="443" w:type="pct"/>
            <w:vAlign w:val="center"/>
            <w:hideMark/>
          </w:tcPr>
          <w:p w14:paraId="4978288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1B7287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0A9764C0"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8.000.000,00</w:t>
            </w:r>
          </w:p>
        </w:tc>
        <w:tc>
          <w:tcPr>
            <w:tcW w:w="241" w:type="pct"/>
            <w:vAlign w:val="center"/>
            <w:hideMark/>
          </w:tcPr>
          <w:p w14:paraId="6D00CA3A"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0,09</w:t>
            </w:r>
          </w:p>
        </w:tc>
      </w:tr>
      <w:tr w:rsidR="00FD007A" w:rsidRPr="00FD007A" w14:paraId="19E8120F"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083EF5F1"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PH6.3.1.1</w:t>
            </w:r>
          </w:p>
        </w:tc>
        <w:tc>
          <w:tcPr>
            <w:tcW w:w="365" w:type="pct"/>
            <w:vAlign w:val="center"/>
            <w:hideMark/>
          </w:tcPr>
          <w:p w14:paraId="726DC55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F6.3.1.7</w:t>
            </w:r>
          </w:p>
        </w:tc>
        <w:tc>
          <w:tcPr>
            <w:tcW w:w="1929" w:type="pct"/>
            <w:vAlign w:val="center"/>
            <w:hideMark/>
          </w:tcPr>
          <w:p w14:paraId="78395E11"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Aş Evinde kullanılmak üzere kuru gıda ve mal alımı</w:t>
            </w:r>
          </w:p>
        </w:tc>
        <w:tc>
          <w:tcPr>
            <w:tcW w:w="610" w:type="pct"/>
            <w:vAlign w:val="center"/>
            <w:hideMark/>
          </w:tcPr>
          <w:p w14:paraId="4BDAB7EC"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3.000.000,00</w:t>
            </w:r>
          </w:p>
        </w:tc>
        <w:tc>
          <w:tcPr>
            <w:tcW w:w="241" w:type="pct"/>
            <w:vAlign w:val="center"/>
            <w:hideMark/>
          </w:tcPr>
          <w:p w14:paraId="20CEBB6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0,03</w:t>
            </w:r>
          </w:p>
        </w:tc>
        <w:tc>
          <w:tcPr>
            <w:tcW w:w="443" w:type="pct"/>
            <w:vAlign w:val="center"/>
            <w:hideMark/>
          </w:tcPr>
          <w:p w14:paraId="35F8B3D1"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117186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0E0F886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3.000.000,00</w:t>
            </w:r>
          </w:p>
        </w:tc>
        <w:tc>
          <w:tcPr>
            <w:tcW w:w="241" w:type="pct"/>
            <w:vAlign w:val="center"/>
            <w:hideMark/>
          </w:tcPr>
          <w:p w14:paraId="04F0834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0,03</w:t>
            </w:r>
          </w:p>
        </w:tc>
      </w:tr>
      <w:tr w:rsidR="00FD007A" w:rsidRPr="00FD007A" w14:paraId="6EF108EE"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77097AD3"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PH6.3.1.1</w:t>
            </w:r>
          </w:p>
        </w:tc>
        <w:tc>
          <w:tcPr>
            <w:tcW w:w="365" w:type="pct"/>
            <w:vAlign w:val="center"/>
            <w:hideMark/>
          </w:tcPr>
          <w:p w14:paraId="41B9E56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F6.3.1.8</w:t>
            </w:r>
          </w:p>
        </w:tc>
        <w:tc>
          <w:tcPr>
            <w:tcW w:w="1929" w:type="pct"/>
            <w:vAlign w:val="center"/>
            <w:hideMark/>
          </w:tcPr>
          <w:p w14:paraId="13A2072C"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Sosyal Market faaliyetlerinin yürütülmesi</w:t>
            </w:r>
          </w:p>
        </w:tc>
        <w:tc>
          <w:tcPr>
            <w:tcW w:w="610" w:type="pct"/>
            <w:vAlign w:val="center"/>
            <w:hideMark/>
          </w:tcPr>
          <w:p w14:paraId="49F9CE4B"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16.000.000,00</w:t>
            </w:r>
          </w:p>
        </w:tc>
        <w:tc>
          <w:tcPr>
            <w:tcW w:w="241" w:type="pct"/>
            <w:vAlign w:val="center"/>
            <w:hideMark/>
          </w:tcPr>
          <w:p w14:paraId="0F6BECA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0,18</w:t>
            </w:r>
          </w:p>
        </w:tc>
        <w:tc>
          <w:tcPr>
            <w:tcW w:w="443" w:type="pct"/>
            <w:vAlign w:val="center"/>
            <w:hideMark/>
          </w:tcPr>
          <w:p w14:paraId="3A61F77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B5E75CD"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1DA2BD0"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16.000.000,00</w:t>
            </w:r>
          </w:p>
        </w:tc>
        <w:tc>
          <w:tcPr>
            <w:tcW w:w="241" w:type="pct"/>
            <w:vAlign w:val="center"/>
            <w:hideMark/>
          </w:tcPr>
          <w:p w14:paraId="39CFAB7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0,18</w:t>
            </w:r>
          </w:p>
        </w:tc>
      </w:tr>
      <w:tr w:rsidR="00FD007A" w:rsidRPr="00FD007A" w14:paraId="314DE0A4"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FF08E78"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PH6.3.1.1</w:t>
            </w:r>
          </w:p>
        </w:tc>
        <w:tc>
          <w:tcPr>
            <w:tcW w:w="365" w:type="pct"/>
            <w:vAlign w:val="center"/>
            <w:hideMark/>
          </w:tcPr>
          <w:p w14:paraId="3A965CBF"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F6.3.1.9</w:t>
            </w:r>
          </w:p>
        </w:tc>
        <w:tc>
          <w:tcPr>
            <w:tcW w:w="1929" w:type="pct"/>
            <w:vAlign w:val="center"/>
            <w:hideMark/>
          </w:tcPr>
          <w:p w14:paraId="3570EC58"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Hasta Nakil hizmeti verilmesi</w:t>
            </w:r>
          </w:p>
        </w:tc>
        <w:tc>
          <w:tcPr>
            <w:tcW w:w="610" w:type="pct"/>
            <w:vAlign w:val="center"/>
            <w:hideMark/>
          </w:tcPr>
          <w:p w14:paraId="4827C77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391BA507"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7496C8F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7A9B51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49597F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500.000,00</w:t>
            </w:r>
          </w:p>
        </w:tc>
        <w:tc>
          <w:tcPr>
            <w:tcW w:w="241" w:type="pct"/>
            <w:vAlign w:val="center"/>
            <w:hideMark/>
          </w:tcPr>
          <w:p w14:paraId="19F3995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5AC4D15A"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3AFC51A"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PH6.3.1.1</w:t>
            </w:r>
          </w:p>
        </w:tc>
        <w:tc>
          <w:tcPr>
            <w:tcW w:w="365" w:type="pct"/>
            <w:vAlign w:val="center"/>
            <w:hideMark/>
          </w:tcPr>
          <w:p w14:paraId="592941E6"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F6.3.1.10</w:t>
            </w:r>
          </w:p>
        </w:tc>
        <w:tc>
          <w:tcPr>
            <w:tcW w:w="1929" w:type="pct"/>
            <w:vAlign w:val="center"/>
            <w:hideMark/>
          </w:tcPr>
          <w:p w14:paraId="1ED1EB06"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Yardıma muhtaç diğer gruplara mal ve malzeme desteği verilmesi</w:t>
            </w:r>
          </w:p>
        </w:tc>
        <w:tc>
          <w:tcPr>
            <w:tcW w:w="610" w:type="pct"/>
            <w:vAlign w:val="center"/>
            <w:hideMark/>
          </w:tcPr>
          <w:p w14:paraId="7632102E"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2.900.000,00</w:t>
            </w:r>
          </w:p>
        </w:tc>
        <w:tc>
          <w:tcPr>
            <w:tcW w:w="241" w:type="pct"/>
            <w:vAlign w:val="center"/>
            <w:hideMark/>
          </w:tcPr>
          <w:p w14:paraId="79A3AE17"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0,03</w:t>
            </w:r>
          </w:p>
        </w:tc>
        <w:tc>
          <w:tcPr>
            <w:tcW w:w="443" w:type="pct"/>
            <w:vAlign w:val="center"/>
            <w:hideMark/>
          </w:tcPr>
          <w:p w14:paraId="175AB273"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D7CB6A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0476F198"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2.900.000,00</w:t>
            </w:r>
          </w:p>
        </w:tc>
        <w:tc>
          <w:tcPr>
            <w:tcW w:w="241" w:type="pct"/>
            <w:vAlign w:val="center"/>
            <w:hideMark/>
          </w:tcPr>
          <w:p w14:paraId="621F030C"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0,03</w:t>
            </w:r>
          </w:p>
        </w:tc>
      </w:tr>
      <w:tr w:rsidR="00FD007A" w:rsidRPr="00FD007A" w14:paraId="59C174D0"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4BA05C69"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PH6.3.1.1</w:t>
            </w:r>
          </w:p>
        </w:tc>
        <w:tc>
          <w:tcPr>
            <w:tcW w:w="365" w:type="pct"/>
            <w:vAlign w:val="center"/>
            <w:hideMark/>
          </w:tcPr>
          <w:p w14:paraId="6206058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F6.3.1.11</w:t>
            </w:r>
          </w:p>
        </w:tc>
        <w:tc>
          <w:tcPr>
            <w:tcW w:w="1929" w:type="pct"/>
            <w:vAlign w:val="center"/>
            <w:hideMark/>
          </w:tcPr>
          <w:p w14:paraId="1C0E0C25"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Engelli vatandaşlara sosyal destek sağlanması</w:t>
            </w:r>
          </w:p>
        </w:tc>
        <w:tc>
          <w:tcPr>
            <w:tcW w:w="610" w:type="pct"/>
            <w:vAlign w:val="center"/>
            <w:hideMark/>
          </w:tcPr>
          <w:p w14:paraId="61F4989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3.000.000,00</w:t>
            </w:r>
          </w:p>
        </w:tc>
        <w:tc>
          <w:tcPr>
            <w:tcW w:w="241" w:type="pct"/>
            <w:vAlign w:val="center"/>
            <w:hideMark/>
          </w:tcPr>
          <w:p w14:paraId="7F8EDF0C"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0,03</w:t>
            </w:r>
          </w:p>
        </w:tc>
        <w:tc>
          <w:tcPr>
            <w:tcW w:w="443" w:type="pct"/>
            <w:vAlign w:val="center"/>
            <w:hideMark/>
          </w:tcPr>
          <w:p w14:paraId="270FDBC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66F240E"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0C700DC"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3.000.000,00</w:t>
            </w:r>
          </w:p>
        </w:tc>
        <w:tc>
          <w:tcPr>
            <w:tcW w:w="241" w:type="pct"/>
            <w:vAlign w:val="center"/>
            <w:hideMark/>
          </w:tcPr>
          <w:p w14:paraId="3D78AE3F"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0,03</w:t>
            </w:r>
          </w:p>
        </w:tc>
      </w:tr>
      <w:tr w:rsidR="00FD007A" w:rsidRPr="00FD007A" w14:paraId="7BDCCDFF"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DAB25CD"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PH6.5.1.1</w:t>
            </w:r>
          </w:p>
        </w:tc>
        <w:tc>
          <w:tcPr>
            <w:tcW w:w="365" w:type="pct"/>
            <w:vAlign w:val="center"/>
            <w:hideMark/>
          </w:tcPr>
          <w:p w14:paraId="59D62C4C"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F6.5.1.1</w:t>
            </w:r>
          </w:p>
        </w:tc>
        <w:tc>
          <w:tcPr>
            <w:tcW w:w="1929" w:type="pct"/>
            <w:vAlign w:val="center"/>
            <w:hideMark/>
          </w:tcPr>
          <w:p w14:paraId="086E3F26"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Spor kulüplerinin desteklenmesi</w:t>
            </w:r>
          </w:p>
        </w:tc>
        <w:tc>
          <w:tcPr>
            <w:tcW w:w="610" w:type="pct"/>
            <w:vAlign w:val="center"/>
            <w:hideMark/>
          </w:tcPr>
          <w:p w14:paraId="087938A0"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2D7DFEDC"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c>
          <w:tcPr>
            <w:tcW w:w="443" w:type="pct"/>
            <w:vAlign w:val="center"/>
            <w:hideMark/>
          </w:tcPr>
          <w:p w14:paraId="55A70241"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30E6AA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B1D755C"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10.000.000,00</w:t>
            </w:r>
          </w:p>
        </w:tc>
        <w:tc>
          <w:tcPr>
            <w:tcW w:w="241" w:type="pct"/>
            <w:vAlign w:val="center"/>
            <w:hideMark/>
          </w:tcPr>
          <w:p w14:paraId="142C2038"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0,11</w:t>
            </w:r>
          </w:p>
        </w:tc>
      </w:tr>
      <w:tr w:rsidR="00FD007A" w:rsidRPr="00FD007A" w14:paraId="736FBB61"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0D79EAE"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PH6.5.1.1</w:t>
            </w:r>
          </w:p>
        </w:tc>
        <w:tc>
          <w:tcPr>
            <w:tcW w:w="365" w:type="pct"/>
            <w:vAlign w:val="center"/>
            <w:hideMark/>
          </w:tcPr>
          <w:p w14:paraId="4AEF5A8B"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F6.5.1.2</w:t>
            </w:r>
          </w:p>
        </w:tc>
        <w:tc>
          <w:tcPr>
            <w:tcW w:w="1929" w:type="pct"/>
            <w:vAlign w:val="center"/>
            <w:hideMark/>
          </w:tcPr>
          <w:p w14:paraId="5B715E76" w14:textId="4865B8A6"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Eğitsel ve kültürel kursların açılması</w:t>
            </w:r>
          </w:p>
        </w:tc>
        <w:tc>
          <w:tcPr>
            <w:tcW w:w="610" w:type="pct"/>
            <w:vAlign w:val="center"/>
            <w:hideMark/>
          </w:tcPr>
          <w:p w14:paraId="2741B82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4.950.000,00</w:t>
            </w:r>
          </w:p>
        </w:tc>
        <w:tc>
          <w:tcPr>
            <w:tcW w:w="241" w:type="pct"/>
            <w:vAlign w:val="center"/>
            <w:hideMark/>
          </w:tcPr>
          <w:p w14:paraId="1F425722"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0,06</w:t>
            </w:r>
          </w:p>
        </w:tc>
        <w:tc>
          <w:tcPr>
            <w:tcW w:w="443" w:type="pct"/>
            <w:vAlign w:val="center"/>
            <w:hideMark/>
          </w:tcPr>
          <w:p w14:paraId="4F15783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5B186B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0688C3F7"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4.950.000,00</w:t>
            </w:r>
          </w:p>
        </w:tc>
        <w:tc>
          <w:tcPr>
            <w:tcW w:w="241" w:type="pct"/>
            <w:vAlign w:val="center"/>
            <w:hideMark/>
          </w:tcPr>
          <w:p w14:paraId="47D28CC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0,06</w:t>
            </w:r>
          </w:p>
        </w:tc>
      </w:tr>
      <w:tr w:rsidR="00FD007A" w:rsidRPr="00FD007A" w14:paraId="23B60295"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20747991"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PH6.5.1.1</w:t>
            </w:r>
          </w:p>
        </w:tc>
        <w:tc>
          <w:tcPr>
            <w:tcW w:w="365" w:type="pct"/>
            <w:vAlign w:val="center"/>
            <w:hideMark/>
          </w:tcPr>
          <w:p w14:paraId="2F6876EF"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F6.5.1.3</w:t>
            </w:r>
          </w:p>
        </w:tc>
        <w:tc>
          <w:tcPr>
            <w:tcW w:w="1929" w:type="pct"/>
            <w:vAlign w:val="center"/>
            <w:hideMark/>
          </w:tcPr>
          <w:p w14:paraId="55A77EB2" w14:textId="01698423"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Sportif amaçlı kursların açılması</w:t>
            </w:r>
          </w:p>
        </w:tc>
        <w:tc>
          <w:tcPr>
            <w:tcW w:w="610" w:type="pct"/>
            <w:vAlign w:val="center"/>
            <w:hideMark/>
          </w:tcPr>
          <w:p w14:paraId="15B464A2"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1.300.000,00</w:t>
            </w:r>
          </w:p>
        </w:tc>
        <w:tc>
          <w:tcPr>
            <w:tcW w:w="241" w:type="pct"/>
            <w:vAlign w:val="center"/>
            <w:hideMark/>
          </w:tcPr>
          <w:p w14:paraId="448558E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c>
          <w:tcPr>
            <w:tcW w:w="443" w:type="pct"/>
            <w:vAlign w:val="center"/>
            <w:hideMark/>
          </w:tcPr>
          <w:p w14:paraId="4AB00BF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EC7636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23D8FD5"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1.300.000,00</w:t>
            </w:r>
          </w:p>
        </w:tc>
        <w:tc>
          <w:tcPr>
            <w:tcW w:w="241" w:type="pct"/>
            <w:vAlign w:val="center"/>
            <w:hideMark/>
          </w:tcPr>
          <w:p w14:paraId="2EC3AC4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0,01</w:t>
            </w:r>
          </w:p>
        </w:tc>
      </w:tr>
      <w:tr w:rsidR="00FD007A" w:rsidRPr="00FD007A" w14:paraId="463FDA26"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88DC43B"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PH6.5.1.1</w:t>
            </w:r>
          </w:p>
        </w:tc>
        <w:tc>
          <w:tcPr>
            <w:tcW w:w="365" w:type="pct"/>
            <w:vAlign w:val="center"/>
            <w:hideMark/>
          </w:tcPr>
          <w:p w14:paraId="11ADC47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F6.5.1.4</w:t>
            </w:r>
          </w:p>
        </w:tc>
        <w:tc>
          <w:tcPr>
            <w:tcW w:w="1929" w:type="pct"/>
            <w:vAlign w:val="center"/>
            <w:hideMark/>
          </w:tcPr>
          <w:p w14:paraId="525678BF"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Kültür sanat ve tiyatro faaliyetleri gerçekleştirmek</w:t>
            </w:r>
          </w:p>
        </w:tc>
        <w:tc>
          <w:tcPr>
            <w:tcW w:w="610" w:type="pct"/>
            <w:vAlign w:val="center"/>
            <w:hideMark/>
          </w:tcPr>
          <w:p w14:paraId="5A6312B9"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12.450.000,00</w:t>
            </w:r>
          </w:p>
        </w:tc>
        <w:tc>
          <w:tcPr>
            <w:tcW w:w="241" w:type="pct"/>
            <w:vAlign w:val="center"/>
            <w:hideMark/>
          </w:tcPr>
          <w:p w14:paraId="25D22D2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0,14</w:t>
            </w:r>
          </w:p>
        </w:tc>
        <w:tc>
          <w:tcPr>
            <w:tcW w:w="443" w:type="pct"/>
            <w:vAlign w:val="center"/>
            <w:hideMark/>
          </w:tcPr>
          <w:p w14:paraId="0B1B2B3B"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C5625C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7FF4886D"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12.450.000,00</w:t>
            </w:r>
          </w:p>
        </w:tc>
        <w:tc>
          <w:tcPr>
            <w:tcW w:w="241" w:type="pct"/>
            <w:vAlign w:val="center"/>
            <w:hideMark/>
          </w:tcPr>
          <w:p w14:paraId="6322B9D4"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0,14</w:t>
            </w:r>
          </w:p>
        </w:tc>
      </w:tr>
      <w:tr w:rsidR="00FD007A" w:rsidRPr="00FD007A" w14:paraId="76CE250B"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1AA0BF5F"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PH6.5.1.1</w:t>
            </w:r>
          </w:p>
        </w:tc>
        <w:tc>
          <w:tcPr>
            <w:tcW w:w="365" w:type="pct"/>
            <w:vAlign w:val="center"/>
            <w:hideMark/>
          </w:tcPr>
          <w:p w14:paraId="23DA51A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F6.5.1.5</w:t>
            </w:r>
          </w:p>
        </w:tc>
        <w:tc>
          <w:tcPr>
            <w:tcW w:w="1929" w:type="pct"/>
            <w:vAlign w:val="center"/>
            <w:hideMark/>
          </w:tcPr>
          <w:p w14:paraId="097AC7EA"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Özel gün ve haftalarda etkinlikler gerçekleştirilmesi</w:t>
            </w:r>
          </w:p>
        </w:tc>
        <w:tc>
          <w:tcPr>
            <w:tcW w:w="610" w:type="pct"/>
            <w:vAlign w:val="center"/>
            <w:hideMark/>
          </w:tcPr>
          <w:p w14:paraId="46540C7D"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15.350.000,00</w:t>
            </w:r>
          </w:p>
        </w:tc>
        <w:tc>
          <w:tcPr>
            <w:tcW w:w="241" w:type="pct"/>
            <w:vAlign w:val="center"/>
            <w:hideMark/>
          </w:tcPr>
          <w:p w14:paraId="216FDEE5"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0,17</w:t>
            </w:r>
          </w:p>
        </w:tc>
        <w:tc>
          <w:tcPr>
            <w:tcW w:w="443" w:type="pct"/>
            <w:vAlign w:val="center"/>
            <w:hideMark/>
          </w:tcPr>
          <w:p w14:paraId="5BC6B59B"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7131E0E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218E302D"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15.350.000,00</w:t>
            </w:r>
          </w:p>
        </w:tc>
        <w:tc>
          <w:tcPr>
            <w:tcW w:w="241" w:type="pct"/>
            <w:vAlign w:val="center"/>
            <w:hideMark/>
          </w:tcPr>
          <w:p w14:paraId="66DAE69E"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0,17</w:t>
            </w:r>
          </w:p>
        </w:tc>
      </w:tr>
      <w:tr w:rsidR="00FD007A" w:rsidRPr="00FD007A" w14:paraId="617BD8B0"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5D701B8B"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PH7.1.1.1</w:t>
            </w:r>
          </w:p>
        </w:tc>
        <w:tc>
          <w:tcPr>
            <w:tcW w:w="365" w:type="pct"/>
            <w:vAlign w:val="center"/>
            <w:hideMark/>
          </w:tcPr>
          <w:p w14:paraId="30DD89C6"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F7.1.1.1</w:t>
            </w:r>
          </w:p>
        </w:tc>
        <w:tc>
          <w:tcPr>
            <w:tcW w:w="1929" w:type="pct"/>
            <w:vAlign w:val="center"/>
            <w:hideMark/>
          </w:tcPr>
          <w:p w14:paraId="3DFB4872"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İtfai olaylarda kullanılmak üzere mal ve malzeme alımı</w:t>
            </w:r>
          </w:p>
        </w:tc>
        <w:tc>
          <w:tcPr>
            <w:tcW w:w="610" w:type="pct"/>
            <w:vAlign w:val="center"/>
            <w:hideMark/>
          </w:tcPr>
          <w:p w14:paraId="6C171D3F"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18.460.000,00</w:t>
            </w:r>
          </w:p>
        </w:tc>
        <w:tc>
          <w:tcPr>
            <w:tcW w:w="241" w:type="pct"/>
            <w:vAlign w:val="center"/>
            <w:hideMark/>
          </w:tcPr>
          <w:p w14:paraId="4DC9DFF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0,21</w:t>
            </w:r>
          </w:p>
        </w:tc>
        <w:tc>
          <w:tcPr>
            <w:tcW w:w="443" w:type="pct"/>
            <w:vAlign w:val="center"/>
            <w:hideMark/>
          </w:tcPr>
          <w:p w14:paraId="54A0E350"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3B3D47D5"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38F99311"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18.460.000,00</w:t>
            </w:r>
          </w:p>
        </w:tc>
        <w:tc>
          <w:tcPr>
            <w:tcW w:w="241" w:type="pct"/>
            <w:vAlign w:val="center"/>
            <w:hideMark/>
          </w:tcPr>
          <w:p w14:paraId="598BC11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0,21</w:t>
            </w:r>
          </w:p>
        </w:tc>
      </w:tr>
      <w:tr w:rsidR="00FD007A" w:rsidRPr="00FD007A" w14:paraId="0B413F7D" w14:textId="77777777" w:rsidTr="006D4F3D">
        <w:trPr>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734B466"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PH7.1.1.1</w:t>
            </w:r>
          </w:p>
        </w:tc>
        <w:tc>
          <w:tcPr>
            <w:tcW w:w="365" w:type="pct"/>
            <w:vAlign w:val="center"/>
            <w:hideMark/>
          </w:tcPr>
          <w:p w14:paraId="6BF98C70"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F7.1.1.2</w:t>
            </w:r>
          </w:p>
        </w:tc>
        <w:tc>
          <w:tcPr>
            <w:tcW w:w="1929" w:type="pct"/>
            <w:vAlign w:val="center"/>
            <w:hideMark/>
          </w:tcPr>
          <w:p w14:paraId="5F8D874B" w14:textId="77777777" w:rsidR="00FD007A" w:rsidRPr="00FD007A" w:rsidRDefault="00FD007A" w:rsidP="0008314F">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Kurtarma Aracı Alımı</w:t>
            </w:r>
          </w:p>
        </w:tc>
        <w:tc>
          <w:tcPr>
            <w:tcW w:w="610" w:type="pct"/>
            <w:vAlign w:val="center"/>
            <w:hideMark/>
          </w:tcPr>
          <w:p w14:paraId="538C2395"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62.900.000,00</w:t>
            </w:r>
          </w:p>
        </w:tc>
        <w:tc>
          <w:tcPr>
            <w:tcW w:w="241" w:type="pct"/>
            <w:vAlign w:val="center"/>
            <w:hideMark/>
          </w:tcPr>
          <w:p w14:paraId="423DF514"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0,71</w:t>
            </w:r>
          </w:p>
        </w:tc>
        <w:tc>
          <w:tcPr>
            <w:tcW w:w="443" w:type="pct"/>
            <w:vAlign w:val="center"/>
            <w:hideMark/>
          </w:tcPr>
          <w:p w14:paraId="5DEFD3F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54A35A16"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19C3D00B"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62.900.000,00</w:t>
            </w:r>
          </w:p>
        </w:tc>
        <w:tc>
          <w:tcPr>
            <w:tcW w:w="241" w:type="pct"/>
            <w:vAlign w:val="center"/>
            <w:hideMark/>
          </w:tcPr>
          <w:p w14:paraId="0810E581"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0,71</w:t>
            </w:r>
          </w:p>
        </w:tc>
      </w:tr>
      <w:tr w:rsidR="00FD007A" w:rsidRPr="00FD007A" w14:paraId="3238373A" w14:textId="77777777" w:rsidTr="006D4F3D">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415" w:type="pct"/>
            <w:vAlign w:val="center"/>
            <w:hideMark/>
          </w:tcPr>
          <w:p w14:paraId="612D45AC" w14:textId="77777777" w:rsidR="00FD007A" w:rsidRPr="00FD007A" w:rsidRDefault="00FD007A" w:rsidP="00FD007A">
            <w:pPr>
              <w:spacing w:line="240" w:lineRule="auto"/>
              <w:jc w:val="center"/>
              <w:rPr>
                <w:rFonts w:eastAsia="Times New Roman" w:cs="Times New Roman"/>
                <w:color w:val="000000"/>
                <w:sz w:val="18"/>
                <w:szCs w:val="18"/>
                <w:lang w:eastAsia="tr-TR"/>
              </w:rPr>
            </w:pPr>
            <w:r w:rsidRPr="00FD007A">
              <w:rPr>
                <w:rFonts w:eastAsia="Times New Roman" w:cs="Times New Roman"/>
                <w:color w:val="000000"/>
                <w:sz w:val="18"/>
                <w:szCs w:val="18"/>
                <w:lang w:eastAsia="tr-TR"/>
              </w:rPr>
              <w:t>PH7.2.1.1</w:t>
            </w:r>
          </w:p>
        </w:tc>
        <w:tc>
          <w:tcPr>
            <w:tcW w:w="365" w:type="pct"/>
            <w:vAlign w:val="center"/>
            <w:hideMark/>
          </w:tcPr>
          <w:p w14:paraId="20D6B83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F7.2.1.1</w:t>
            </w:r>
          </w:p>
        </w:tc>
        <w:tc>
          <w:tcPr>
            <w:tcW w:w="1929" w:type="pct"/>
            <w:vAlign w:val="center"/>
            <w:hideMark/>
          </w:tcPr>
          <w:p w14:paraId="686602ED" w14:textId="77777777" w:rsidR="00FD007A" w:rsidRPr="00FD007A" w:rsidRDefault="00FD007A" w:rsidP="0008314F">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tr-TR"/>
              </w:rPr>
            </w:pPr>
            <w:r w:rsidRPr="00FD007A">
              <w:rPr>
                <w:rFonts w:eastAsia="Times New Roman" w:cs="Times New Roman"/>
                <w:color w:val="000000"/>
                <w:sz w:val="18"/>
                <w:szCs w:val="18"/>
                <w:lang w:eastAsia="tr-TR"/>
              </w:rPr>
              <w:t>Afet ve kazalara karşı eğitim ve bilgilendirme çalışması yapılması</w:t>
            </w:r>
          </w:p>
        </w:tc>
        <w:tc>
          <w:tcPr>
            <w:tcW w:w="610" w:type="pct"/>
            <w:vAlign w:val="center"/>
            <w:hideMark/>
          </w:tcPr>
          <w:p w14:paraId="2C8B1BFC"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300.000,00</w:t>
            </w:r>
          </w:p>
        </w:tc>
        <w:tc>
          <w:tcPr>
            <w:tcW w:w="241" w:type="pct"/>
            <w:vAlign w:val="center"/>
            <w:hideMark/>
          </w:tcPr>
          <w:p w14:paraId="6FBD5CE0"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443" w:type="pct"/>
            <w:vAlign w:val="center"/>
            <w:hideMark/>
          </w:tcPr>
          <w:p w14:paraId="4EA0DE68"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C811E51"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524" w:type="pct"/>
            <w:vAlign w:val="center"/>
            <w:hideMark/>
          </w:tcPr>
          <w:p w14:paraId="5074B76E"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300.000,00</w:t>
            </w:r>
          </w:p>
        </w:tc>
        <w:tc>
          <w:tcPr>
            <w:tcW w:w="241" w:type="pct"/>
            <w:vAlign w:val="center"/>
            <w:hideMark/>
          </w:tcPr>
          <w:p w14:paraId="28ADE50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r>
      <w:tr w:rsidR="00FD007A" w:rsidRPr="00FD007A" w14:paraId="369E1307" w14:textId="77777777" w:rsidTr="006D4F3D">
        <w:trPr>
          <w:cantSplit/>
          <w:trHeight w:val="397"/>
        </w:trPr>
        <w:tc>
          <w:tcPr>
            <w:cnfStyle w:val="001000000000" w:firstRow="0" w:lastRow="0" w:firstColumn="1" w:lastColumn="0" w:oddVBand="0" w:evenVBand="0" w:oddHBand="0" w:evenHBand="0" w:firstRowFirstColumn="0" w:firstRowLastColumn="0" w:lastRowFirstColumn="0" w:lastRowLastColumn="0"/>
            <w:tcW w:w="2709" w:type="pct"/>
            <w:gridSpan w:val="3"/>
            <w:vAlign w:val="center"/>
            <w:hideMark/>
          </w:tcPr>
          <w:p w14:paraId="31AB8550" w14:textId="77777777" w:rsidR="00FD007A" w:rsidRPr="00FD007A" w:rsidRDefault="00FD007A" w:rsidP="0008314F">
            <w:pPr>
              <w:spacing w:line="240" w:lineRule="auto"/>
              <w:rPr>
                <w:rFonts w:eastAsia="Times New Roman" w:cs="Times New Roman"/>
                <w:color w:val="000000"/>
                <w:sz w:val="20"/>
                <w:szCs w:val="20"/>
                <w:lang w:eastAsia="tr-TR"/>
              </w:rPr>
            </w:pPr>
            <w:r w:rsidRPr="00FD007A">
              <w:rPr>
                <w:rFonts w:eastAsia="Times New Roman" w:cs="Times New Roman"/>
                <w:color w:val="000000"/>
                <w:sz w:val="20"/>
                <w:szCs w:val="20"/>
                <w:lang w:eastAsia="tr-TR"/>
              </w:rPr>
              <w:t>Performans Hedefleri Maliyetleri Toplamı</w:t>
            </w:r>
          </w:p>
        </w:tc>
        <w:tc>
          <w:tcPr>
            <w:tcW w:w="610" w:type="pct"/>
            <w:vAlign w:val="center"/>
            <w:hideMark/>
          </w:tcPr>
          <w:p w14:paraId="1C260E5A"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5.437.263.920,00</w:t>
            </w:r>
          </w:p>
        </w:tc>
        <w:tc>
          <w:tcPr>
            <w:tcW w:w="241" w:type="pct"/>
            <w:vAlign w:val="center"/>
            <w:hideMark/>
          </w:tcPr>
          <w:p w14:paraId="7B0166B0"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61,44</w:t>
            </w:r>
          </w:p>
        </w:tc>
        <w:tc>
          <w:tcPr>
            <w:tcW w:w="443" w:type="pct"/>
            <w:vAlign w:val="center"/>
            <w:hideMark/>
          </w:tcPr>
          <w:p w14:paraId="7FCD5F8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4D6A5F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w:t>
            </w:r>
          </w:p>
        </w:tc>
        <w:tc>
          <w:tcPr>
            <w:tcW w:w="524" w:type="pct"/>
            <w:vAlign w:val="center"/>
            <w:hideMark/>
          </w:tcPr>
          <w:p w14:paraId="39A9F289"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5.437.263.920,00</w:t>
            </w:r>
          </w:p>
        </w:tc>
        <w:tc>
          <w:tcPr>
            <w:tcW w:w="241" w:type="pct"/>
            <w:vAlign w:val="center"/>
            <w:hideMark/>
          </w:tcPr>
          <w:p w14:paraId="47CA4AA2"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61,44</w:t>
            </w:r>
          </w:p>
        </w:tc>
      </w:tr>
      <w:tr w:rsidR="00FD007A" w:rsidRPr="00FD007A" w14:paraId="37547DAB" w14:textId="77777777" w:rsidTr="006D4F3D">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709" w:type="pct"/>
            <w:gridSpan w:val="3"/>
            <w:vAlign w:val="center"/>
            <w:hideMark/>
          </w:tcPr>
          <w:p w14:paraId="694CB5C7" w14:textId="77777777" w:rsidR="00FD007A" w:rsidRPr="00FD007A" w:rsidRDefault="00FD007A" w:rsidP="0008314F">
            <w:pPr>
              <w:spacing w:line="240" w:lineRule="auto"/>
              <w:rPr>
                <w:rFonts w:eastAsia="Times New Roman" w:cs="Times New Roman"/>
                <w:color w:val="000000"/>
                <w:sz w:val="20"/>
                <w:szCs w:val="20"/>
                <w:lang w:eastAsia="tr-TR"/>
              </w:rPr>
            </w:pPr>
            <w:r w:rsidRPr="00FD007A">
              <w:rPr>
                <w:rFonts w:eastAsia="Times New Roman" w:cs="Times New Roman"/>
                <w:color w:val="000000"/>
                <w:sz w:val="20"/>
                <w:szCs w:val="20"/>
                <w:lang w:eastAsia="tr-TR"/>
              </w:rPr>
              <w:t>Genel Yönetim Giderleri</w:t>
            </w:r>
          </w:p>
        </w:tc>
        <w:tc>
          <w:tcPr>
            <w:tcW w:w="610" w:type="pct"/>
            <w:vAlign w:val="center"/>
            <w:hideMark/>
          </w:tcPr>
          <w:p w14:paraId="3EE68303"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3.335.536.080,00</w:t>
            </w:r>
          </w:p>
        </w:tc>
        <w:tc>
          <w:tcPr>
            <w:tcW w:w="241" w:type="pct"/>
            <w:vAlign w:val="center"/>
            <w:hideMark/>
          </w:tcPr>
          <w:p w14:paraId="2C3CDD4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37,69</w:t>
            </w:r>
          </w:p>
        </w:tc>
        <w:tc>
          <w:tcPr>
            <w:tcW w:w="443" w:type="pct"/>
            <w:vAlign w:val="center"/>
            <w:hideMark/>
          </w:tcPr>
          <w:p w14:paraId="36011EA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64016878"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w:t>
            </w:r>
          </w:p>
        </w:tc>
        <w:tc>
          <w:tcPr>
            <w:tcW w:w="524" w:type="pct"/>
            <w:vAlign w:val="center"/>
            <w:hideMark/>
          </w:tcPr>
          <w:p w14:paraId="2511BD34"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3.335.536.080,00</w:t>
            </w:r>
          </w:p>
        </w:tc>
        <w:tc>
          <w:tcPr>
            <w:tcW w:w="241" w:type="pct"/>
            <w:vAlign w:val="center"/>
            <w:hideMark/>
          </w:tcPr>
          <w:p w14:paraId="3494462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37,69</w:t>
            </w:r>
          </w:p>
        </w:tc>
      </w:tr>
      <w:tr w:rsidR="00FD007A" w:rsidRPr="00FD007A" w14:paraId="0940A4F9" w14:textId="77777777" w:rsidTr="006D4F3D">
        <w:trPr>
          <w:cantSplit/>
          <w:trHeight w:val="397"/>
        </w:trPr>
        <w:tc>
          <w:tcPr>
            <w:cnfStyle w:val="001000000000" w:firstRow="0" w:lastRow="0" w:firstColumn="1" w:lastColumn="0" w:oddVBand="0" w:evenVBand="0" w:oddHBand="0" w:evenHBand="0" w:firstRowFirstColumn="0" w:firstRowLastColumn="0" w:lastRowFirstColumn="0" w:lastRowLastColumn="0"/>
            <w:tcW w:w="2709" w:type="pct"/>
            <w:gridSpan w:val="3"/>
            <w:vAlign w:val="center"/>
            <w:hideMark/>
          </w:tcPr>
          <w:p w14:paraId="3F65DCBE" w14:textId="47FEDF4C" w:rsidR="00FD007A" w:rsidRPr="00FD007A" w:rsidRDefault="00FD007A" w:rsidP="0008314F">
            <w:pPr>
              <w:spacing w:line="240" w:lineRule="auto"/>
              <w:rPr>
                <w:rFonts w:eastAsia="Times New Roman" w:cs="Times New Roman"/>
                <w:color w:val="000000"/>
                <w:sz w:val="20"/>
                <w:szCs w:val="20"/>
                <w:lang w:eastAsia="tr-TR"/>
              </w:rPr>
            </w:pPr>
            <w:r w:rsidRPr="00FD007A">
              <w:rPr>
                <w:rFonts w:eastAsia="Times New Roman" w:cs="Times New Roman"/>
                <w:color w:val="000000"/>
                <w:sz w:val="20"/>
                <w:szCs w:val="20"/>
                <w:lang w:eastAsia="tr-TR"/>
              </w:rPr>
              <w:t>Diğer İdarelere Transfer Edilecek Kaynaklar</w:t>
            </w:r>
          </w:p>
        </w:tc>
        <w:tc>
          <w:tcPr>
            <w:tcW w:w="610" w:type="pct"/>
            <w:vAlign w:val="center"/>
            <w:hideMark/>
          </w:tcPr>
          <w:p w14:paraId="41D233C6"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77.200.000,00</w:t>
            </w:r>
          </w:p>
        </w:tc>
        <w:tc>
          <w:tcPr>
            <w:tcW w:w="241" w:type="pct"/>
            <w:vAlign w:val="center"/>
            <w:hideMark/>
          </w:tcPr>
          <w:p w14:paraId="3819091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0,87</w:t>
            </w:r>
          </w:p>
        </w:tc>
        <w:tc>
          <w:tcPr>
            <w:tcW w:w="443" w:type="pct"/>
            <w:vAlign w:val="center"/>
            <w:hideMark/>
          </w:tcPr>
          <w:p w14:paraId="337ED99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246DBFE9"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w:t>
            </w:r>
          </w:p>
        </w:tc>
        <w:tc>
          <w:tcPr>
            <w:tcW w:w="524" w:type="pct"/>
            <w:vAlign w:val="center"/>
            <w:hideMark/>
          </w:tcPr>
          <w:p w14:paraId="21680984" w14:textId="77777777" w:rsidR="00FD007A" w:rsidRPr="00FD007A" w:rsidRDefault="00FD007A" w:rsidP="0008314F">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77.200.000,00</w:t>
            </w:r>
          </w:p>
        </w:tc>
        <w:tc>
          <w:tcPr>
            <w:tcW w:w="241" w:type="pct"/>
            <w:vAlign w:val="center"/>
            <w:hideMark/>
          </w:tcPr>
          <w:p w14:paraId="2F41C573" w14:textId="77777777" w:rsidR="00FD007A" w:rsidRPr="00FD007A" w:rsidRDefault="00FD007A" w:rsidP="00FD007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0,87</w:t>
            </w:r>
          </w:p>
        </w:tc>
      </w:tr>
      <w:tr w:rsidR="00FD007A" w:rsidRPr="00FD007A" w14:paraId="46876E84" w14:textId="77777777" w:rsidTr="006D4F3D">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709" w:type="pct"/>
            <w:gridSpan w:val="3"/>
            <w:vAlign w:val="center"/>
            <w:hideMark/>
          </w:tcPr>
          <w:p w14:paraId="10058FEB" w14:textId="77777777" w:rsidR="00FD007A" w:rsidRPr="00FD007A" w:rsidRDefault="00FD007A" w:rsidP="0008314F">
            <w:pPr>
              <w:spacing w:line="240" w:lineRule="auto"/>
              <w:rPr>
                <w:rFonts w:eastAsia="Times New Roman" w:cs="Times New Roman"/>
                <w:color w:val="000000"/>
                <w:sz w:val="20"/>
                <w:szCs w:val="20"/>
                <w:lang w:eastAsia="tr-TR"/>
              </w:rPr>
            </w:pPr>
            <w:r w:rsidRPr="00FD007A">
              <w:rPr>
                <w:rFonts w:eastAsia="Times New Roman" w:cs="Times New Roman"/>
                <w:color w:val="000000"/>
                <w:sz w:val="20"/>
                <w:szCs w:val="20"/>
                <w:lang w:eastAsia="tr-TR"/>
              </w:rPr>
              <w:t>Genel Toplam</w:t>
            </w:r>
          </w:p>
        </w:tc>
        <w:tc>
          <w:tcPr>
            <w:tcW w:w="610" w:type="pct"/>
            <w:vAlign w:val="center"/>
            <w:hideMark/>
          </w:tcPr>
          <w:p w14:paraId="406EEB56"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8.850.000.000,00</w:t>
            </w:r>
          </w:p>
        </w:tc>
        <w:tc>
          <w:tcPr>
            <w:tcW w:w="241" w:type="pct"/>
            <w:vAlign w:val="center"/>
            <w:hideMark/>
          </w:tcPr>
          <w:p w14:paraId="7A470839"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w:t>
            </w:r>
          </w:p>
        </w:tc>
        <w:tc>
          <w:tcPr>
            <w:tcW w:w="443" w:type="pct"/>
            <w:vAlign w:val="center"/>
            <w:hideMark/>
          </w:tcPr>
          <w:p w14:paraId="12136593"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0,00</w:t>
            </w:r>
          </w:p>
        </w:tc>
        <w:tc>
          <w:tcPr>
            <w:tcW w:w="231" w:type="pct"/>
            <w:vAlign w:val="center"/>
            <w:hideMark/>
          </w:tcPr>
          <w:p w14:paraId="0D2C7D6A"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w:t>
            </w:r>
          </w:p>
        </w:tc>
        <w:tc>
          <w:tcPr>
            <w:tcW w:w="524" w:type="pct"/>
            <w:vAlign w:val="center"/>
            <w:hideMark/>
          </w:tcPr>
          <w:p w14:paraId="7ED40A25" w14:textId="77777777" w:rsidR="00FD007A" w:rsidRPr="00FD007A" w:rsidRDefault="00FD007A" w:rsidP="0008314F">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8.850.000.000,00</w:t>
            </w:r>
          </w:p>
        </w:tc>
        <w:tc>
          <w:tcPr>
            <w:tcW w:w="241" w:type="pct"/>
            <w:vAlign w:val="center"/>
            <w:hideMark/>
          </w:tcPr>
          <w:p w14:paraId="279627F3" w14:textId="77777777" w:rsidR="00FD007A" w:rsidRPr="00FD007A" w:rsidRDefault="00FD007A" w:rsidP="00FD007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tr-TR"/>
              </w:rPr>
            </w:pPr>
            <w:r w:rsidRPr="00FD007A">
              <w:rPr>
                <w:rFonts w:eastAsia="Times New Roman" w:cs="Times New Roman"/>
                <w:color w:val="000000"/>
                <w:sz w:val="16"/>
                <w:szCs w:val="16"/>
                <w:lang w:eastAsia="tr-TR"/>
              </w:rPr>
              <w:t>100,00</w:t>
            </w:r>
          </w:p>
        </w:tc>
      </w:tr>
    </w:tbl>
    <w:p w14:paraId="5A8A1216" w14:textId="77777777" w:rsidR="00EF22ED" w:rsidRDefault="00EF22ED" w:rsidP="00EC3E39">
      <w:pPr>
        <w:rPr>
          <w:b/>
          <w:highlight w:val="cyan"/>
        </w:rPr>
      </w:pPr>
    </w:p>
    <w:p w14:paraId="7DE4B274" w14:textId="77777777" w:rsidR="00EF22ED" w:rsidRDefault="00EF22ED" w:rsidP="00EC3E39">
      <w:pPr>
        <w:rPr>
          <w:b/>
          <w:highlight w:val="cyan"/>
        </w:rPr>
        <w:sectPr w:rsidR="00EF22ED" w:rsidSect="00EF22ED">
          <w:pgSz w:w="16840" w:h="11910" w:orient="landscape"/>
          <w:pgMar w:top="1440" w:right="1440" w:bottom="1440" w:left="1797" w:header="907" w:footer="708" w:gutter="0"/>
          <w:cols w:space="708"/>
          <w:docGrid w:linePitch="299"/>
        </w:sectPr>
      </w:pPr>
    </w:p>
    <w:p w14:paraId="11C5D5CF" w14:textId="716746B0" w:rsidR="00641BD0" w:rsidRPr="009D2CC1" w:rsidRDefault="009D2CC1" w:rsidP="009D2CC1">
      <w:pPr>
        <w:pStyle w:val="Balk2"/>
      </w:pPr>
      <w:bookmarkStart w:id="33" w:name="_Toc150000244"/>
      <w:r w:rsidRPr="009D2CC1">
        <w:lastRenderedPageBreak/>
        <w:t>D- Toplam Kaynak İhtiyacı</w:t>
      </w:r>
      <w:bookmarkEnd w:id="33"/>
    </w:p>
    <w:p w14:paraId="328F6CED" w14:textId="7BA48B9A" w:rsidR="00EC3E39" w:rsidRPr="008B3285" w:rsidRDefault="008B3285" w:rsidP="008B3285">
      <w:pPr>
        <w:rPr>
          <w:b/>
        </w:rPr>
      </w:pPr>
      <w:r>
        <w:rPr>
          <w:b/>
        </w:rPr>
        <w:t>Toplam Kaynak İhtiyacı Tablosu</w:t>
      </w:r>
    </w:p>
    <w:p w14:paraId="2D36CBA0" w14:textId="77777777" w:rsidR="00ED305F" w:rsidRDefault="00ED305F" w:rsidP="00EC3E39">
      <w:pPr>
        <w:rPr>
          <w:b/>
        </w:rPr>
      </w:pPr>
    </w:p>
    <w:tbl>
      <w:tblPr>
        <w:tblStyle w:val="DzTablo11"/>
        <w:tblW w:w="5000" w:type="pct"/>
        <w:tblLook w:val="04A0" w:firstRow="1" w:lastRow="0" w:firstColumn="1" w:lastColumn="0" w:noHBand="0" w:noVBand="1"/>
      </w:tblPr>
      <w:tblGrid>
        <w:gridCol w:w="846"/>
        <w:gridCol w:w="851"/>
        <w:gridCol w:w="2977"/>
        <w:gridCol w:w="2126"/>
        <w:gridCol w:w="2267"/>
        <w:gridCol w:w="2134"/>
        <w:gridCol w:w="2392"/>
      </w:tblGrid>
      <w:tr w:rsidR="00D2733B" w:rsidRPr="00D2733B" w14:paraId="18F2CAE4" w14:textId="77777777" w:rsidTr="00BF0E1E">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719" w:type="pct"/>
            <w:gridSpan w:val="3"/>
            <w:vAlign w:val="center"/>
            <w:hideMark/>
          </w:tcPr>
          <w:p w14:paraId="47CE0EC0" w14:textId="77777777" w:rsidR="00D2733B" w:rsidRPr="00D2733B" w:rsidRDefault="00D2733B" w:rsidP="001535F9">
            <w:pPr>
              <w:spacing w:line="240" w:lineRule="auto"/>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İdare Adı</w:t>
            </w:r>
          </w:p>
        </w:tc>
        <w:tc>
          <w:tcPr>
            <w:tcW w:w="3281" w:type="pct"/>
            <w:gridSpan w:val="4"/>
            <w:vAlign w:val="center"/>
            <w:hideMark/>
          </w:tcPr>
          <w:p w14:paraId="4718AEB2" w14:textId="77777777" w:rsidR="00D2733B" w:rsidRPr="00D2733B" w:rsidRDefault="00D2733B" w:rsidP="001535F9">
            <w:pPr>
              <w:spacing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HATAY BÜYÜKŞEHİR BELEDİYESİ</w:t>
            </w:r>
          </w:p>
        </w:tc>
      </w:tr>
      <w:tr w:rsidR="00D2733B" w:rsidRPr="00D2733B" w14:paraId="0347243A" w14:textId="77777777" w:rsidTr="00BF0E1E">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311" w:type="pct"/>
            <w:vMerge w:val="restart"/>
            <w:textDirection w:val="btLr"/>
            <w:vAlign w:val="center"/>
            <w:hideMark/>
          </w:tcPr>
          <w:p w14:paraId="355E59B5" w14:textId="77777777" w:rsidR="00D2733B" w:rsidRPr="00D2733B" w:rsidRDefault="00D2733B" w:rsidP="001535F9">
            <w:pPr>
              <w:spacing w:line="240" w:lineRule="auto"/>
              <w:jc w:val="center"/>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Bütçe Kaynak İhtiyacı</w:t>
            </w:r>
          </w:p>
        </w:tc>
        <w:tc>
          <w:tcPr>
            <w:tcW w:w="1408" w:type="pct"/>
            <w:gridSpan w:val="2"/>
            <w:vAlign w:val="center"/>
            <w:hideMark/>
          </w:tcPr>
          <w:p w14:paraId="7FA4362A" w14:textId="77777777" w:rsidR="00D2733B" w:rsidRPr="00D2733B" w:rsidRDefault="00D2733B" w:rsidP="00D2733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4"/>
                <w:szCs w:val="24"/>
                <w:lang w:eastAsia="tr-TR"/>
              </w:rPr>
            </w:pPr>
            <w:r w:rsidRPr="00D2733B">
              <w:rPr>
                <w:rFonts w:ascii="Arial Narrow" w:eastAsia="Times New Roman" w:hAnsi="Arial Narrow" w:cs="Arial"/>
                <w:b/>
                <w:bCs/>
                <w:color w:val="000000"/>
                <w:sz w:val="24"/>
                <w:szCs w:val="24"/>
                <w:lang w:eastAsia="tr-TR"/>
              </w:rPr>
              <w:t>Ekonomik Kod</w:t>
            </w:r>
          </w:p>
        </w:tc>
        <w:tc>
          <w:tcPr>
            <w:tcW w:w="782" w:type="pct"/>
            <w:vAlign w:val="center"/>
            <w:hideMark/>
          </w:tcPr>
          <w:p w14:paraId="59BED90D" w14:textId="77777777" w:rsidR="00D2733B" w:rsidRPr="00D2733B" w:rsidRDefault="00D2733B" w:rsidP="00D2733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4"/>
                <w:szCs w:val="24"/>
                <w:lang w:eastAsia="tr-TR"/>
              </w:rPr>
            </w:pPr>
            <w:r w:rsidRPr="00D2733B">
              <w:rPr>
                <w:rFonts w:ascii="Arial Narrow" w:eastAsia="Times New Roman" w:hAnsi="Arial Narrow" w:cs="Arial"/>
                <w:b/>
                <w:bCs/>
                <w:color w:val="000000"/>
                <w:sz w:val="24"/>
                <w:szCs w:val="24"/>
                <w:lang w:eastAsia="tr-TR"/>
              </w:rPr>
              <w:t>Faaliyet Toplamı</w:t>
            </w:r>
          </w:p>
        </w:tc>
        <w:tc>
          <w:tcPr>
            <w:tcW w:w="834" w:type="pct"/>
            <w:vAlign w:val="center"/>
            <w:hideMark/>
          </w:tcPr>
          <w:p w14:paraId="0999A1DD" w14:textId="030A3ECA" w:rsidR="00D2733B" w:rsidRPr="00D2733B" w:rsidRDefault="00D2733B" w:rsidP="00BF0E1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4"/>
                <w:szCs w:val="24"/>
                <w:lang w:eastAsia="tr-TR"/>
              </w:rPr>
            </w:pPr>
            <w:r w:rsidRPr="00D2733B">
              <w:rPr>
                <w:rFonts w:ascii="Arial Narrow" w:eastAsia="Times New Roman" w:hAnsi="Arial Narrow" w:cs="Arial"/>
                <w:b/>
                <w:bCs/>
                <w:color w:val="000000"/>
                <w:sz w:val="24"/>
                <w:szCs w:val="24"/>
                <w:lang w:eastAsia="tr-TR"/>
              </w:rPr>
              <w:t>Genel Yönetim</w:t>
            </w:r>
            <w:r w:rsidR="00BF0E1E">
              <w:rPr>
                <w:rFonts w:ascii="Arial Narrow" w:eastAsia="Times New Roman" w:hAnsi="Arial Narrow" w:cs="Arial"/>
                <w:b/>
                <w:bCs/>
                <w:color w:val="000000"/>
                <w:sz w:val="24"/>
                <w:szCs w:val="24"/>
                <w:lang w:eastAsia="tr-TR"/>
              </w:rPr>
              <w:t xml:space="preserve"> </w:t>
            </w:r>
            <w:r w:rsidRPr="00D2733B">
              <w:rPr>
                <w:rFonts w:ascii="Arial Narrow" w:eastAsia="Times New Roman" w:hAnsi="Arial Narrow" w:cs="Arial"/>
                <w:b/>
                <w:bCs/>
                <w:color w:val="000000"/>
                <w:sz w:val="24"/>
                <w:szCs w:val="24"/>
                <w:lang w:eastAsia="tr-TR"/>
              </w:rPr>
              <w:t>Giderleri Toplamı</w:t>
            </w:r>
          </w:p>
        </w:tc>
        <w:tc>
          <w:tcPr>
            <w:tcW w:w="785" w:type="pct"/>
            <w:vAlign w:val="center"/>
            <w:hideMark/>
          </w:tcPr>
          <w:p w14:paraId="65E36277" w14:textId="4CAB2308" w:rsidR="00D2733B" w:rsidRPr="00D2733B" w:rsidRDefault="00D2733B" w:rsidP="00BF0E1E">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4"/>
                <w:szCs w:val="24"/>
                <w:lang w:eastAsia="tr-TR"/>
              </w:rPr>
            </w:pPr>
            <w:r w:rsidRPr="00D2733B">
              <w:rPr>
                <w:rFonts w:ascii="Arial Narrow" w:eastAsia="Times New Roman" w:hAnsi="Arial Narrow" w:cs="Arial"/>
                <w:b/>
                <w:bCs/>
                <w:color w:val="000000"/>
                <w:sz w:val="24"/>
                <w:szCs w:val="24"/>
                <w:lang w:eastAsia="tr-TR"/>
              </w:rPr>
              <w:t>Diğer İdareler</w:t>
            </w:r>
            <w:r w:rsidR="00BF0E1E">
              <w:rPr>
                <w:rFonts w:ascii="Arial Narrow" w:eastAsia="Times New Roman" w:hAnsi="Arial Narrow" w:cs="Arial"/>
                <w:b/>
                <w:bCs/>
                <w:color w:val="000000"/>
                <w:sz w:val="24"/>
                <w:szCs w:val="24"/>
                <w:lang w:eastAsia="tr-TR"/>
              </w:rPr>
              <w:t xml:space="preserve">e </w:t>
            </w:r>
            <w:r w:rsidRPr="00D2733B">
              <w:rPr>
                <w:rFonts w:ascii="Arial Narrow" w:eastAsia="Times New Roman" w:hAnsi="Arial Narrow" w:cs="Arial"/>
                <w:b/>
                <w:bCs/>
                <w:color w:val="000000"/>
                <w:sz w:val="24"/>
                <w:szCs w:val="24"/>
                <w:lang w:eastAsia="tr-TR"/>
              </w:rPr>
              <w:t>Transfer Edilecek</w:t>
            </w:r>
            <w:r w:rsidR="00BF0E1E">
              <w:rPr>
                <w:rFonts w:ascii="Arial Narrow" w:eastAsia="Times New Roman" w:hAnsi="Arial Narrow" w:cs="Arial"/>
                <w:b/>
                <w:bCs/>
                <w:color w:val="000000"/>
                <w:sz w:val="24"/>
                <w:szCs w:val="24"/>
                <w:lang w:eastAsia="tr-TR"/>
              </w:rPr>
              <w:t xml:space="preserve"> </w:t>
            </w:r>
            <w:r w:rsidRPr="00D2733B">
              <w:rPr>
                <w:rFonts w:ascii="Arial Narrow" w:eastAsia="Times New Roman" w:hAnsi="Arial Narrow" w:cs="Arial"/>
                <w:b/>
                <w:bCs/>
                <w:color w:val="000000"/>
                <w:sz w:val="24"/>
                <w:szCs w:val="24"/>
                <w:lang w:eastAsia="tr-TR"/>
              </w:rPr>
              <w:t>Kaynaklar Toplamı</w:t>
            </w:r>
          </w:p>
        </w:tc>
        <w:tc>
          <w:tcPr>
            <w:tcW w:w="880" w:type="pct"/>
            <w:vAlign w:val="center"/>
            <w:hideMark/>
          </w:tcPr>
          <w:p w14:paraId="5F455E7F" w14:textId="77777777" w:rsidR="00D2733B" w:rsidRPr="00D2733B" w:rsidRDefault="00D2733B" w:rsidP="00D2733B">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4"/>
                <w:szCs w:val="24"/>
                <w:lang w:eastAsia="tr-TR"/>
              </w:rPr>
            </w:pPr>
            <w:r w:rsidRPr="00D2733B">
              <w:rPr>
                <w:rFonts w:ascii="Arial Narrow" w:eastAsia="Times New Roman" w:hAnsi="Arial Narrow" w:cs="Arial"/>
                <w:b/>
                <w:bCs/>
                <w:color w:val="000000"/>
                <w:sz w:val="24"/>
                <w:szCs w:val="24"/>
                <w:lang w:eastAsia="tr-TR"/>
              </w:rPr>
              <w:t>Genel Toplam</w:t>
            </w:r>
          </w:p>
        </w:tc>
      </w:tr>
      <w:tr w:rsidR="00FF7D2D" w:rsidRPr="00D2733B" w14:paraId="2BCC5EB6" w14:textId="77777777" w:rsidTr="00BF0E1E">
        <w:trPr>
          <w:trHeight w:val="402"/>
        </w:trPr>
        <w:tc>
          <w:tcPr>
            <w:cnfStyle w:val="001000000000" w:firstRow="0" w:lastRow="0" w:firstColumn="1" w:lastColumn="0" w:oddVBand="0" w:evenVBand="0" w:oddHBand="0" w:evenHBand="0" w:firstRowFirstColumn="0" w:firstRowLastColumn="0" w:lastRowFirstColumn="0" w:lastRowLastColumn="0"/>
            <w:tcW w:w="311" w:type="pct"/>
            <w:vMerge/>
            <w:hideMark/>
          </w:tcPr>
          <w:p w14:paraId="5B4582BC" w14:textId="77777777" w:rsidR="00FF7D2D" w:rsidRPr="00D2733B" w:rsidRDefault="00FF7D2D" w:rsidP="00FF7D2D">
            <w:pPr>
              <w:spacing w:line="240" w:lineRule="auto"/>
              <w:rPr>
                <w:rFonts w:ascii="Arial Narrow" w:eastAsia="Times New Roman" w:hAnsi="Arial Narrow" w:cs="Arial"/>
                <w:color w:val="000000"/>
                <w:sz w:val="24"/>
                <w:szCs w:val="24"/>
                <w:lang w:eastAsia="tr-TR"/>
              </w:rPr>
            </w:pPr>
          </w:p>
        </w:tc>
        <w:tc>
          <w:tcPr>
            <w:tcW w:w="313" w:type="pct"/>
            <w:vAlign w:val="center"/>
            <w:hideMark/>
          </w:tcPr>
          <w:p w14:paraId="14B552F3" w14:textId="77777777" w:rsidR="00FF7D2D" w:rsidRPr="00D2733B" w:rsidRDefault="00FF7D2D" w:rsidP="00FF7D2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01</w:t>
            </w:r>
          </w:p>
        </w:tc>
        <w:tc>
          <w:tcPr>
            <w:tcW w:w="1095" w:type="pct"/>
            <w:vAlign w:val="center"/>
            <w:hideMark/>
          </w:tcPr>
          <w:p w14:paraId="0B3BE6EF" w14:textId="77777777" w:rsidR="00FF7D2D" w:rsidRPr="00D2733B" w:rsidRDefault="00FF7D2D" w:rsidP="00FF7D2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Personel Giderleri</w:t>
            </w:r>
          </w:p>
        </w:tc>
        <w:tc>
          <w:tcPr>
            <w:tcW w:w="782" w:type="pct"/>
            <w:vAlign w:val="center"/>
            <w:hideMark/>
          </w:tcPr>
          <w:p w14:paraId="14170A36"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34" w:type="pct"/>
            <w:vAlign w:val="center"/>
            <w:hideMark/>
          </w:tcPr>
          <w:p w14:paraId="52EF739C"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722.550.000,00</w:t>
            </w:r>
          </w:p>
        </w:tc>
        <w:tc>
          <w:tcPr>
            <w:tcW w:w="785" w:type="pct"/>
            <w:vAlign w:val="center"/>
            <w:hideMark/>
          </w:tcPr>
          <w:p w14:paraId="47331824"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80" w:type="pct"/>
            <w:vAlign w:val="center"/>
            <w:hideMark/>
          </w:tcPr>
          <w:p w14:paraId="0E31E935" w14:textId="2B50880D"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FF7D2D">
              <w:rPr>
                <w:rFonts w:ascii="Arial Narrow" w:eastAsia="Times New Roman" w:hAnsi="Arial Narrow" w:cs="Arial"/>
                <w:color w:val="000000"/>
                <w:sz w:val="24"/>
                <w:szCs w:val="24"/>
                <w:lang w:eastAsia="tr-TR"/>
              </w:rPr>
              <w:t>722.550.000,00</w:t>
            </w:r>
          </w:p>
        </w:tc>
      </w:tr>
      <w:tr w:rsidR="00FF7D2D" w:rsidRPr="00D2733B" w14:paraId="35EBFC84" w14:textId="77777777" w:rsidTr="00BF0E1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11" w:type="pct"/>
            <w:vMerge/>
            <w:hideMark/>
          </w:tcPr>
          <w:p w14:paraId="5A5A3865" w14:textId="77777777" w:rsidR="00FF7D2D" w:rsidRPr="00D2733B" w:rsidRDefault="00FF7D2D" w:rsidP="00FF7D2D">
            <w:pPr>
              <w:spacing w:line="240" w:lineRule="auto"/>
              <w:rPr>
                <w:rFonts w:ascii="Arial Narrow" w:eastAsia="Times New Roman" w:hAnsi="Arial Narrow" w:cs="Arial"/>
                <w:color w:val="000000"/>
                <w:sz w:val="24"/>
                <w:szCs w:val="24"/>
                <w:lang w:eastAsia="tr-TR"/>
              </w:rPr>
            </w:pPr>
          </w:p>
        </w:tc>
        <w:tc>
          <w:tcPr>
            <w:tcW w:w="313" w:type="pct"/>
            <w:vAlign w:val="center"/>
            <w:hideMark/>
          </w:tcPr>
          <w:p w14:paraId="52325115" w14:textId="77777777" w:rsidR="00FF7D2D" w:rsidRPr="00D2733B" w:rsidRDefault="00FF7D2D" w:rsidP="00FF7D2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02</w:t>
            </w:r>
          </w:p>
        </w:tc>
        <w:tc>
          <w:tcPr>
            <w:tcW w:w="1095" w:type="pct"/>
            <w:vAlign w:val="center"/>
            <w:hideMark/>
          </w:tcPr>
          <w:p w14:paraId="6F5D7D06" w14:textId="05E0AEA3" w:rsidR="00FF7D2D" w:rsidRPr="00D2733B" w:rsidRDefault="00FF7D2D" w:rsidP="00FF7D2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 xml:space="preserve">SGK Devlet Primi </w:t>
            </w:r>
            <w:r w:rsidR="00BF0E1E">
              <w:rPr>
                <w:rFonts w:ascii="Arial Narrow" w:eastAsia="Times New Roman" w:hAnsi="Arial Narrow" w:cs="Arial"/>
                <w:color w:val="000000"/>
                <w:sz w:val="24"/>
                <w:szCs w:val="24"/>
                <w:lang w:eastAsia="tr-TR"/>
              </w:rPr>
              <w:t>Giderleri</w:t>
            </w:r>
          </w:p>
        </w:tc>
        <w:tc>
          <w:tcPr>
            <w:tcW w:w="782" w:type="pct"/>
            <w:vAlign w:val="center"/>
            <w:hideMark/>
          </w:tcPr>
          <w:p w14:paraId="70924CAF" w14:textId="77777777"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34" w:type="pct"/>
            <w:vAlign w:val="center"/>
            <w:hideMark/>
          </w:tcPr>
          <w:p w14:paraId="3794B901" w14:textId="77777777"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91.000.000,00</w:t>
            </w:r>
          </w:p>
        </w:tc>
        <w:tc>
          <w:tcPr>
            <w:tcW w:w="785" w:type="pct"/>
            <w:vAlign w:val="center"/>
            <w:hideMark/>
          </w:tcPr>
          <w:p w14:paraId="5F8A36B3" w14:textId="77777777"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80" w:type="pct"/>
            <w:vAlign w:val="center"/>
            <w:hideMark/>
          </w:tcPr>
          <w:p w14:paraId="54615AFA" w14:textId="0DAA29CD"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FF7D2D">
              <w:rPr>
                <w:rFonts w:ascii="Arial Narrow" w:eastAsia="Times New Roman" w:hAnsi="Arial Narrow" w:cs="Arial"/>
                <w:color w:val="000000"/>
                <w:sz w:val="24"/>
                <w:szCs w:val="24"/>
                <w:lang w:eastAsia="tr-TR"/>
              </w:rPr>
              <w:t>91.000.000,00</w:t>
            </w:r>
          </w:p>
        </w:tc>
      </w:tr>
      <w:tr w:rsidR="00FF7D2D" w:rsidRPr="00D2733B" w14:paraId="0FB66D4A" w14:textId="77777777" w:rsidTr="00BF0E1E">
        <w:trPr>
          <w:trHeight w:val="402"/>
        </w:trPr>
        <w:tc>
          <w:tcPr>
            <w:cnfStyle w:val="001000000000" w:firstRow="0" w:lastRow="0" w:firstColumn="1" w:lastColumn="0" w:oddVBand="0" w:evenVBand="0" w:oddHBand="0" w:evenHBand="0" w:firstRowFirstColumn="0" w:firstRowLastColumn="0" w:lastRowFirstColumn="0" w:lastRowLastColumn="0"/>
            <w:tcW w:w="311" w:type="pct"/>
            <w:vMerge/>
            <w:hideMark/>
          </w:tcPr>
          <w:p w14:paraId="394329AC" w14:textId="77777777" w:rsidR="00FF7D2D" w:rsidRPr="00D2733B" w:rsidRDefault="00FF7D2D" w:rsidP="00FF7D2D">
            <w:pPr>
              <w:spacing w:line="240" w:lineRule="auto"/>
              <w:rPr>
                <w:rFonts w:ascii="Arial Narrow" w:eastAsia="Times New Roman" w:hAnsi="Arial Narrow" w:cs="Arial"/>
                <w:color w:val="000000"/>
                <w:sz w:val="24"/>
                <w:szCs w:val="24"/>
                <w:lang w:eastAsia="tr-TR"/>
              </w:rPr>
            </w:pPr>
          </w:p>
        </w:tc>
        <w:tc>
          <w:tcPr>
            <w:tcW w:w="313" w:type="pct"/>
            <w:vAlign w:val="center"/>
            <w:hideMark/>
          </w:tcPr>
          <w:p w14:paraId="60A27D87" w14:textId="77777777" w:rsidR="00FF7D2D" w:rsidRPr="00D2733B" w:rsidRDefault="00FF7D2D" w:rsidP="00FF7D2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03</w:t>
            </w:r>
          </w:p>
        </w:tc>
        <w:tc>
          <w:tcPr>
            <w:tcW w:w="1095" w:type="pct"/>
            <w:vAlign w:val="center"/>
            <w:hideMark/>
          </w:tcPr>
          <w:p w14:paraId="54B6A046" w14:textId="189ED3D9" w:rsidR="00FF7D2D" w:rsidRPr="00D2733B" w:rsidRDefault="00FF7D2D" w:rsidP="00FF7D2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 xml:space="preserve">Mal ve Hizmet Alım </w:t>
            </w:r>
            <w:r w:rsidR="00BF0E1E">
              <w:rPr>
                <w:rFonts w:ascii="Arial Narrow" w:eastAsia="Times New Roman" w:hAnsi="Arial Narrow" w:cs="Arial"/>
                <w:color w:val="000000"/>
                <w:sz w:val="24"/>
                <w:szCs w:val="24"/>
                <w:lang w:eastAsia="tr-TR"/>
              </w:rPr>
              <w:t>Giderleri</w:t>
            </w:r>
          </w:p>
        </w:tc>
        <w:tc>
          <w:tcPr>
            <w:tcW w:w="782" w:type="pct"/>
            <w:vAlign w:val="center"/>
            <w:hideMark/>
          </w:tcPr>
          <w:p w14:paraId="7D2F7D69" w14:textId="2869A531" w:rsidR="00FF7D2D" w:rsidRPr="00D2733B" w:rsidRDefault="000C68AF"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0C68AF">
              <w:rPr>
                <w:rFonts w:ascii="Arial Narrow" w:eastAsia="Times New Roman" w:hAnsi="Arial Narrow" w:cs="Arial"/>
                <w:color w:val="000000"/>
                <w:sz w:val="24"/>
                <w:szCs w:val="24"/>
                <w:lang w:eastAsia="tr-TR"/>
              </w:rPr>
              <w:t>2.123.553.920,00</w:t>
            </w:r>
          </w:p>
        </w:tc>
        <w:tc>
          <w:tcPr>
            <w:tcW w:w="834" w:type="pct"/>
            <w:vAlign w:val="center"/>
            <w:hideMark/>
          </w:tcPr>
          <w:p w14:paraId="21EB1923"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1.374.746.080,00</w:t>
            </w:r>
          </w:p>
        </w:tc>
        <w:tc>
          <w:tcPr>
            <w:tcW w:w="785" w:type="pct"/>
            <w:vAlign w:val="center"/>
            <w:hideMark/>
          </w:tcPr>
          <w:p w14:paraId="53300E15"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80" w:type="pct"/>
            <w:vAlign w:val="center"/>
            <w:hideMark/>
          </w:tcPr>
          <w:p w14:paraId="75992892" w14:textId="48FA0983" w:rsidR="00FF7D2D" w:rsidRPr="00FF7D2D" w:rsidRDefault="000C68AF"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0C68AF">
              <w:rPr>
                <w:rFonts w:ascii="Arial Narrow" w:eastAsia="Times New Roman" w:hAnsi="Arial Narrow" w:cs="Arial"/>
                <w:color w:val="000000"/>
                <w:sz w:val="24"/>
                <w:szCs w:val="24"/>
                <w:lang w:eastAsia="tr-TR"/>
              </w:rPr>
              <w:t>3.498.300.000,00</w:t>
            </w:r>
          </w:p>
        </w:tc>
      </w:tr>
      <w:tr w:rsidR="00FF7D2D" w:rsidRPr="00D2733B" w14:paraId="4663CA92" w14:textId="77777777" w:rsidTr="00BF0E1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11" w:type="pct"/>
            <w:vMerge/>
            <w:hideMark/>
          </w:tcPr>
          <w:p w14:paraId="648B7A49" w14:textId="77777777" w:rsidR="00FF7D2D" w:rsidRPr="00D2733B" w:rsidRDefault="00FF7D2D" w:rsidP="00FF7D2D">
            <w:pPr>
              <w:spacing w:line="240" w:lineRule="auto"/>
              <w:rPr>
                <w:rFonts w:ascii="Arial Narrow" w:eastAsia="Times New Roman" w:hAnsi="Arial Narrow" w:cs="Arial"/>
                <w:color w:val="000000"/>
                <w:sz w:val="24"/>
                <w:szCs w:val="24"/>
                <w:lang w:eastAsia="tr-TR"/>
              </w:rPr>
            </w:pPr>
          </w:p>
        </w:tc>
        <w:tc>
          <w:tcPr>
            <w:tcW w:w="313" w:type="pct"/>
            <w:vAlign w:val="center"/>
            <w:hideMark/>
          </w:tcPr>
          <w:p w14:paraId="55DF2A85" w14:textId="77777777" w:rsidR="00FF7D2D" w:rsidRPr="00D2733B" w:rsidRDefault="00FF7D2D" w:rsidP="00FF7D2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04</w:t>
            </w:r>
          </w:p>
        </w:tc>
        <w:tc>
          <w:tcPr>
            <w:tcW w:w="1095" w:type="pct"/>
            <w:vAlign w:val="center"/>
            <w:hideMark/>
          </w:tcPr>
          <w:p w14:paraId="6D6F0EA6" w14:textId="77777777" w:rsidR="00FF7D2D" w:rsidRPr="00D2733B" w:rsidRDefault="00FF7D2D" w:rsidP="00FF7D2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Faiz Giderleri</w:t>
            </w:r>
          </w:p>
        </w:tc>
        <w:tc>
          <w:tcPr>
            <w:tcW w:w="782" w:type="pct"/>
            <w:vAlign w:val="center"/>
            <w:hideMark/>
          </w:tcPr>
          <w:p w14:paraId="5891EA71" w14:textId="77777777"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34" w:type="pct"/>
            <w:vAlign w:val="center"/>
            <w:hideMark/>
          </w:tcPr>
          <w:p w14:paraId="70DBDFDE" w14:textId="77777777"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145.140.000,00</w:t>
            </w:r>
          </w:p>
        </w:tc>
        <w:tc>
          <w:tcPr>
            <w:tcW w:w="785" w:type="pct"/>
            <w:vAlign w:val="center"/>
            <w:hideMark/>
          </w:tcPr>
          <w:p w14:paraId="3E283A4A" w14:textId="77777777"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80" w:type="pct"/>
            <w:vAlign w:val="center"/>
            <w:hideMark/>
          </w:tcPr>
          <w:p w14:paraId="2850FF6D" w14:textId="21421356"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FF7D2D">
              <w:rPr>
                <w:rFonts w:ascii="Arial Narrow" w:eastAsia="Times New Roman" w:hAnsi="Arial Narrow" w:cs="Arial"/>
                <w:color w:val="000000"/>
                <w:sz w:val="24"/>
                <w:szCs w:val="24"/>
                <w:lang w:eastAsia="tr-TR"/>
              </w:rPr>
              <w:t>145.140.000,00</w:t>
            </w:r>
          </w:p>
        </w:tc>
      </w:tr>
      <w:tr w:rsidR="00FF7D2D" w:rsidRPr="00D2733B" w14:paraId="27365C17" w14:textId="77777777" w:rsidTr="00BF0E1E">
        <w:trPr>
          <w:trHeight w:val="402"/>
        </w:trPr>
        <w:tc>
          <w:tcPr>
            <w:cnfStyle w:val="001000000000" w:firstRow="0" w:lastRow="0" w:firstColumn="1" w:lastColumn="0" w:oddVBand="0" w:evenVBand="0" w:oddHBand="0" w:evenHBand="0" w:firstRowFirstColumn="0" w:firstRowLastColumn="0" w:lastRowFirstColumn="0" w:lastRowLastColumn="0"/>
            <w:tcW w:w="311" w:type="pct"/>
            <w:vMerge/>
            <w:hideMark/>
          </w:tcPr>
          <w:p w14:paraId="7D5F11EF" w14:textId="77777777" w:rsidR="00FF7D2D" w:rsidRPr="00D2733B" w:rsidRDefault="00FF7D2D" w:rsidP="00FF7D2D">
            <w:pPr>
              <w:spacing w:line="240" w:lineRule="auto"/>
              <w:rPr>
                <w:rFonts w:ascii="Arial Narrow" w:eastAsia="Times New Roman" w:hAnsi="Arial Narrow" w:cs="Arial"/>
                <w:color w:val="000000"/>
                <w:sz w:val="24"/>
                <w:szCs w:val="24"/>
                <w:lang w:eastAsia="tr-TR"/>
              </w:rPr>
            </w:pPr>
          </w:p>
        </w:tc>
        <w:tc>
          <w:tcPr>
            <w:tcW w:w="313" w:type="pct"/>
            <w:vAlign w:val="center"/>
            <w:hideMark/>
          </w:tcPr>
          <w:p w14:paraId="4340084B" w14:textId="77777777" w:rsidR="00FF7D2D" w:rsidRPr="00D2733B" w:rsidRDefault="00FF7D2D" w:rsidP="00FF7D2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05</w:t>
            </w:r>
          </w:p>
        </w:tc>
        <w:tc>
          <w:tcPr>
            <w:tcW w:w="1095" w:type="pct"/>
            <w:vAlign w:val="center"/>
            <w:hideMark/>
          </w:tcPr>
          <w:p w14:paraId="0A8AF280" w14:textId="77777777" w:rsidR="00FF7D2D" w:rsidRPr="00D2733B" w:rsidRDefault="00FF7D2D" w:rsidP="00FF7D2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Cari Transferler</w:t>
            </w:r>
          </w:p>
        </w:tc>
        <w:tc>
          <w:tcPr>
            <w:tcW w:w="782" w:type="pct"/>
            <w:vAlign w:val="center"/>
            <w:hideMark/>
          </w:tcPr>
          <w:p w14:paraId="0F85D665"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102.000.000,00</w:t>
            </w:r>
          </w:p>
        </w:tc>
        <w:tc>
          <w:tcPr>
            <w:tcW w:w="834" w:type="pct"/>
            <w:vAlign w:val="center"/>
            <w:hideMark/>
          </w:tcPr>
          <w:p w14:paraId="1C7E9585"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6.000.000,00</w:t>
            </w:r>
          </w:p>
        </w:tc>
        <w:tc>
          <w:tcPr>
            <w:tcW w:w="785" w:type="pct"/>
            <w:vAlign w:val="center"/>
            <w:hideMark/>
          </w:tcPr>
          <w:p w14:paraId="3F3AC4F7"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77.200.000,00</w:t>
            </w:r>
          </w:p>
        </w:tc>
        <w:tc>
          <w:tcPr>
            <w:tcW w:w="880" w:type="pct"/>
            <w:vAlign w:val="center"/>
            <w:hideMark/>
          </w:tcPr>
          <w:p w14:paraId="4CA313AB" w14:textId="529CC222"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FF7D2D">
              <w:rPr>
                <w:rFonts w:ascii="Arial Narrow" w:eastAsia="Times New Roman" w:hAnsi="Arial Narrow" w:cs="Arial"/>
                <w:color w:val="000000"/>
                <w:sz w:val="24"/>
                <w:szCs w:val="24"/>
                <w:lang w:eastAsia="tr-TR"/>
              </w:rPr>
              <w:t>185.200.000,00</w:t>
            </w:r>
          </w:p>
        </w:tc>
      </w:tr>
      <w:tr w:rsidR="00FF7D2D" w:rsidRPr="00D2733B" w14:paraId="2C2AA16E" w14:textId="77777777" w:rsidTr="00BF0E1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11" w:type="pct"/>
            <w:vMerge/>
            <w:hideMark/>
          </w:tcPr>
          <w:p w14:paraId="6B77B771" w14:textId="77777777" w:rsidR="00FF7D2D" w:rsidRPr="00D2733B" w:rsidRDefault="00FF7D2D" w:rsidP="00FF7D2D">
            <w:pPr>
              <w:spacing w:line="240" w:lineRule="auto"/>
              <w:rPr>
                <w:rFonts w:ascii="Arial Narrow" w:eastAsia="Times New Roman" w:hAnsi="Arial Narrow" w:cs="Arial"/>
                <w:color w:val="000000"/>
                <w:sz w:val="24"/>
                <w:szCs w:val="24"/>
                <w:lang w:eastAsia="tr-TR"/>
              </w:rPr>
            </w:pPr>
          </w:p>
        </w:tc>
        <w:tc>
          <w:tcPr>
            <w:tcW w:w="313" w:type="pct"/>
            <w:vAlign w:val="center"/>
            <w:hideMark/>
          </w:tcPr>
          <w:p w14:paraId="6AC56920" w14:textId="77777777" w:rsidR="00FF7D2D" w:rsidRPr="00D2733B" w:rsidRDefault="00FF7D2D" w:rsidP="00FF7D2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06</w:t>
            </w:r>
          </w:p>
        </w:tc>
        <w:tc>
          <w:tcPr>
            <w:tcW w:w="1095" w:type="pct"/>
            <w:vAlign w:val="center"/>
            <w:hideMark/>
          </w:tcPr>
          <w:p w14:paraId="325EF33A" w14:textId="77777777" w:rsidR="00FF7D2D" w:rsidRPr="00D2733B" w:rsidRDefault="00FF7D2D" w:rsidP="00FF7D2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Sermaye Giderleri</w:t>
            </w:r>
          </w:p>
        </w:tc>
        <w:tc>
          <w:tcPr>
            <w:tcW w:w="782" w:type="pct"/>
            <w:vAlign w:val="center"/>
            <w:hideMark/>
          </w:tcPr>
          <w:p w14:paraId="7FA5C29F" w14:textId="6A08CF8E" w:rsidR="00FF7D2D" w:rsidRPr="00D2733B" w:rsidRDefault="000C68AF"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0C68AF">
              <w:rPr>
                <w:rFonts w:ascii="Arial Narrow" w:eastAsia="Times New Roman" w:hAnsi="Arial Narrow" w:cs="Arial"/>
                <w:color w:val="000000"/>
                <w:sz w:val="24"/>
                <w:szCs w:val="24"/>
                <w:lang w:eastAsia="tr-TR"/>
              </w:rPr>
              <w:t>3.211.710.000,00</w:t>
            </w:r>
          </w:p>
        </w:tc>
        <w:tc>
          <w:tcPr>
            <w:tcW w:w="834" w:type="pct"/>
            <w:vAlign w:val="center"/>
            <w:hideMark/>
          </w:tcPr>
          <w:p w14:paraId="152843B4" w14:textId="77777777"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81.100.000,00</w:t>
            </w:r>
          </w:p>
        </w:tc>
        <w:tc>
          <w:tcPr>
            <w:tcW w:w="785" w:type="pct"/>
            <w:vAlign w:val="center"/>
            <w:hideMark/>
          </w:tcPr>
          <w:p w14:paraId="44BA0045" w14:textId="77777777"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80" w:type="pct"/>
            <w:vAlign w:val="center"/>
            <w:hideMark/>
          </w:tcPr>
          <w:p w14:paraId="2EA93388" w14:textId="7729E427" w:rsidR="00FF7D2D" w:rsidRPr="00D2733B" w:rsidRDefault="000C68AF"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0C68AF">
              <w:rPr>
                <w:rFonts w:ascii="Arial Narrow" w:eastAsia="Times New Roman" w:hAnsi="Arial Narrow" w:cs="Arial"/>
                <w:color w:val="000000"/>
                <w:sz w:val="24"/>
                <w:szCs w:val="24"/>
                <w:lang w:eastAsia="tr-TR"/>
              </w:rPr>
              <w:t>3.292.810.000,00</w:t>
            </w:r>
          </w:p>
        </w:tc>
      </w:tr>
      <w:tr w:rsidR="00FF7D2D" w:rsidRPr="00D2733B" w14:paraId="0B302D82" w14:textId="77777777" w:rsidTr="00BF0E1E">
        <w:trPr>
          <w:trHeight w:val="402"/>
        </w:trPr>
        <w:tc>
          <w:tcPr>
            <w:cnfStyle w:val="001000000000" w:firstRow="0" w:lastRow="0" w:firstColumn="1" w:lastColumn="0" w:oddVBand="0" w:evenVBand="0" w:oddHBand="0" w:evenHBand="0" w:firstRowFirstColumn="0" w:firstRowLastColumn="0" w:lastRowFirstColumn="0" w:lastRowLastColumn="0"/>
            <w:tcW w:w="311" w:type="pct"/>
            <w:vMerge/>
            <w:hideMark/>
          </w:tcPr>
          <w:p w14:paraId="7A7FB533" w14:textId="77777777" w:rsidR="00FF7D2D" w:rsidRPr="00D2733B" w:rsidRDefault="00FF7D2D" w:rsidP="00FF7D2D">
            <w:pPr>
              <w:spacing w:line="240" w:lineRule="auto"/>
              <w:rPr>
                <w:rFonts w:ascii="Arial Narrow" w:eastAsia="Times New Roman" w:hAnsi="Arial Narrow" w:cs="Arial"/>
                <w:color w:val="000000"/>
                <w:sz w:val="24"/>
                <w:szCs w:val="24"/>
                <w:lang w:eastAsia="tr-TR"/>
              </w:rPr>
            </w:pPr>
          </w:p>
        </w:tc>
        <w:tc>
          <w:tcPr>
            <w:tcW w:w="313" w:type="pct"/>
            <w:vAlign w:val="center"/>
            <w:hideMark/>
          </w:tcPr>
          <w:p w14:paraId="1057673B" w14:textId="77777777" w:rsidR="00FF7D2D" w:rsidRPr="00D2733B" w:rsidRDefault="00FF7D2D" w:rsidP="00FF7D2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07</w:t>
            </w:r>
          </w:p>
        </w:tc>
        <w:tc>
          <w:tcPr>
            <w:tcW w:w="1095" w:type="pct"/>
            <w:vAlign w:val="center"/>
            <w:hideMark/>
          </w:tcPr>
          <w:p w14:paraId="04200619" w14:textId="77777777" w:rsidR="00FF7D2D" w:rsidRPr="00D2733B" w:rsidRDefault="00FF7D2D" w:rsidP="00FF7D2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Sermaye Transferleri</w:t>
            </w:r>
          </w:p>
        </w:tc>
        <w:tc>
          <w:tcPr>
            <w:tcW w:w="782" w:type="pct"/>
            <w:vAlign w:val="center"/>
            <w:hideMark/>
          </w:tcPr>
          <w:p w14:paraId="5B96A161"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34" w:type="pct"/>
            <w:vAlign w:val="center"/>
            <w:hideMark/>
          </w:tcPr>
          <w:p w14:paraId="3CB9FE33"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165.000.000,00</w:t>
            </w:r>
          </w:p>
        </w:tc>
        <w:tc>
          <w:tcPr>
            <w:tcW w:w="785" w:type="pct"/>
            <w:vAlign w:val="center"/>
            <w:hideMark/>
          </w:tcPr>
          <w:p w14:paraId="4659BCF3"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80" w:type="pct"/>
            <w:vAlign w:val="center"/>
            <w:hideMark/>
          </w:tcPr>
          <w:p w14:paraId="7BB2889F" w14:textId="1F6F1899"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FF7D2D">
              <w:rPr>
                <w:rFonts w:ascii="Arial Narrow" w:eastAsia="Times New Roman" w:hAnsi="Arial Narrow" w:cs="Arial"/>
                <w:color w:val="000000"/>
                <w:sz w:val="24"/>
                <w:szCs w:val="24"/>
                <w:lang w:eastAsia="tr-TR"/>
              </w:rPr>
              <w:t>165.000.000,00</w:t>
            </w:r>
          </w:p>
        </w:tc>
      </w:tr>
      <w:tr w:rsidR="00FF7D2D" w:rsidRPr="00D2733B" w14:paraId="23EDFDA2" w14:textId="77777777" w:rsidTr="00BF0E1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11" w:type="pct"/>
            <w:vMerge/>
            <w:hideMark/>
          </w:tcPr>
          <w:p w14:paraId="524E7D83" w14:textId="77777777" w:rsidR="00FF7D2D" w:rsidRPr="00D2733B" w:rsidRDefault="00FF7D2D" w:rsidP="00FF7D2D">
            <w:pPr>
              <w:spacing w:line="240" w:lineRule="auto"/>
              <w:rPr>
                <w:rFonts w:ascii="Arial Narrow" w:eastAsia="Times New Roman" w:hAnsi="Arial Narrow" w:cs="Arial"/>
                <w:color w:val="000000"/>
                <w:sz w:val="24"/>
                <w:szCs w:val="24"/>
                <w:lang w:eastAsia="tr-TR"/>
              </w:rPr>
            </w:pPr>
          </w:p>
        </w:tc>
        <w:tc>
          <w:tcPr>
            <w:tcW w:w="313" w:type="pct"/>
            <w:vAlign w:val="center"/>
            <w:hideMark/>
          </w:tcPr>
          <w:p w14:paraId="2831E7A7" w14:textId="77777777" w:rsidR="00FF7D2D" w:rsidRPr="00D2733B" w:rsidRDefault="00FF7D2D" w:rsidP="00FF7D2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08</w:t>
            </w:r>
          </w:p>
        </w:tc>
        <w:tc>
          <w:tcPr>
            <w:tcW w:w="1095" w:type="pct"/>
            <w:vAlign w:val="center"/>
            <w:hideMark/>
          </w:tcPr>
          <w:p w14:paraId="1D90BC13" w14:textId="77777777" w:rsidR="00FF7D2D" w:rsidRPr="00D2733B" w:rsidRDefault="00FF7D2D" w:rsidP="00FF7D2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Borç Verme</w:t>
            </w:r>
          </w:p>
        </w:tc>
        <w:tc>
          <w:tcPr>
            <w:tcW w:w="782" w:type="pct"/>
            <w:vAlign w:val="center"/>
            <w:hideMark/>
          </w:tcPr>
          <w:p w14:paraId="548BE68A" w14:textId="77777777"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34" w:type="pct"/>
            <w:vAlign w:val="center"/>
            <w:hideMark/>
          </w:tcPr>
          <w:p w14:paraId="16181A78" w14:textId="77777777"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50.000.000,00</w:t>
            </w:r>
          </w:p>
        </w:tc>
        <w:tc>
          <w:tcPr>
            <w:tcW w:w="785" w:type="pct"/>
            <w:vAlign w:val="center"/>
            <w:hideMark/>
          </w:tcPr>
          <w:p w14:paraId="35BC3B5F" w14:textId="77777777"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80" w:type="pct"/>
            <w:vAlign w:val="center"/>
            <w:hideMark/>
          </w:tcPr>
          <w:p w14:paraId="113E73D2" w14:textId="5E98A66F"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4"/>
                <w:szCs w:val="24"/>
                <w:lang w:eastAsia="tr-TR"/>
              </w:rPr>
            </w:pPr>
            <w:r w:rsidRPr="00FF7D2D">
              <w:rPr>
                <w:rFonts w:ascii="Arial Narrow" w:eastAsia="Times New Roman" w:hAnsi="Arial Narrow" w:cs="Arial"/>
                <w:color w:val="000000"/>
                <w:sz w:val="24"/>
                <w:szCs w:val="24"/>
                <w:lang w:eastAsia="tr-TR"/>
              </w:rPr>
              <w:t>50.000.000,00</w:t>
            </w:r>
          </w:p>
        </w:tc>
      </w:tr>
      <w:tr w:rsidR="00FF7D2D" w:rsidRPr="00D2733B" w14:paraId="4B149731" w14:textId="77777777" w:rsidTr="00BF0E1E">
        <w:trPr>
          <w:trHeight w:val="402"/>
        </w:trPr>
        <w:tc>
          <w:tcPr>
            <w:cnfStyle w:val="001000000000" w:firstRow="0" w:lastRow="0" w:firstColumn="1" w:lastColumn="0" w:oddVBand="0" w:evenVBand="0" w:oddHBand="0" w:evenHBand="0" w:firstRowFirstColumn="0" w:firstRowLastColumn="0" w:lastRowFirstColumn="0" w:lastRowLastColumn="0"/>
            <w:tcW w:w="311" w:type="pct"/>
            <w:vMerge/>
            <w:hideMark/>
          </w:tcPr>
          <w:p w14:paraId="7C27E81F" w14:textId="77777777" w:rsidR="00FF7D2D" w:rsidRPr="00D2733B" w:rsidRDefault="00FF7D2D" w:rsidP="00FF7D2D">
            <w:pPr>
              <w:spacing w:line="240" w:lineRule="auto"/>
              <w:rPr>
                <w:rFonts w:ascii="Arial Narrow" w:eastAsia="Times New Roman" w:hAnsi="Arial Narrow" w:cs="Arial"/>
                <w:color w:val="000000"/>
                <w:sz w:val="24"/>
                <w:szCs w:val="24"/>
                <w:lang w:eastAsia="tr-TR"/>
              </w:rPr>
            </w:pPr>
          </w:p>
        </w:tc>
        <w:tc>
          <w:tcPr>
            <w:tcW w:w="313" w:type="pct"/>
            <w:vAlign w:val="center"/>
            <w:hideMark/>
          </w:tcPr>
          <w:p w14:paraId="2200D6EA" w14:textId="77777777" w:rsidR="00FF7D2D" w:rsidRPr="00D2733B" w:rsidRDefault="00FF7D2D" w:rsidP="00FF7D2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09</w:t>
            </w:r>
          </w:p>
        </w:tc>
        <w:tc>
          <w:tcPr>
            <w:tcW w:w="1095" w:type="pct"/>
            <w:vAlign w:val="center"/>
            <w:hideMark/>
          </w:tcPr>
          <w:p w14:paraId="154186FB" w14:textId="77777777" w:rsidR="00FF7D2D" w:rsidRPr="00D2733B" w:rsidRDefault="00FF7D2D" w:rsidP="00FF7D2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Yedek Ödenek</w:t>
            </w:r>
          </w:p>
        </w:tc>
        <w:tc>
          <w:tcPr>
            <w:tcW w:w="782" w:type="pct"/>
            <w:vAlign w:val="center"/>
            <w:hideMark/>
          </w:tcPr>
          <w:p w14:paraId="0DE418F6"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34" w:type="pct"/>
            <w:vAlign w:val="center"/>
            <w:hideMark/>
          </w:tcPr>
          <w:p w14:paraId="029E5DAD"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700.000.000,00</w:t>
            </w:r>
          </w:p>
        </w:tc>
        <w:tc>
          <w:tcPr>
            <w:tcW w:w="785" w:type="pct"/>
            <w:vAlign w:val="center"/>
            <w:hideMark/>
          </w:tcPr>
          <w:p w14:paraId="107C7431" w14:textId="77777777"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D2733B">
              <w:rPr>
                <w:rFonts w:ascii="Arial Narrow" w:eastAsia="Times New Roman" w:hAnsi="Arial Narrow" w:cs="Arial"/>
                <w:color w:val="000000"/>
                <w:sz w:val="24"/>
                <w:szCs w:val="24"/>
                <w:lang w:eastAsia="tr-TR"/>
              </w:rPr>
              <w:t>0,00</w:t>
            </w:r>
          </w:p>
        </w:tc>
        <w:tc>
          <w:tcPr>
            <w:tcW w:w="880" w:type="pct"/>
            <w:vAlign w:val="center"/>
            <w:hideMark/>
          </w:tcPr>
          <w:p w14:paraId="11823414" w14:textId="2B737293" w:rsidR="00FF7D2D" w:rsidRPr="00D2733B" w:rsidRDefault="00FF7D2D" w:rsidP="00FF7D2D">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4"/>
                <w:szCs w:val="24"/>
                <w:lang w:eastAsia="tr-TR"/>
              </w:rPr>
            </w:pPr>
            <w:r w:rsidRPr="00FF7D2D">
              <w:rPr>
                <w:rFonts w:ascii="Arial Narrow" w:eastAsia="Times New Roman" w:hAnsi="Arial Narrow" w:cs="Arial"/>
                <w:color w:val="000000"/>
                <w:sz w:val="24"/>
                <w:szCs w:val="24"/>
                <w:lang w:eastAsia="tr-TR"/>
              </w:rPr>
              <w:t>700.000.000,00</w:t>
            </w:r>
          </w:p>
        </w:tc>
      </w:tr>
      <w:tr w:rsidR="00FF7D2D" w:rsidRPr="00D2733B" w14:paraId="732411E6" w14:textId="77777777" w:rsidTr="00BF0E1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11" w:type="pct"/>
            <w:vMerge/>
            <w:hideMark/>
          </w:tcPr>
          <w:p w14:paraId="6FF907EB" w14:textId="77777777" w:rsidR="00FF7D2D" w:rsidRPr="00D2733B" w:rsidRDefault="00FF7D2D" w:rsidP="00FF7D2D">
            <w:pPr>
              <w:spacing w:line="240" w:lineRule="auto"/>
              <w:rPr>
                <w:rFonts w:ascii="Arial Narrow" w:eastAsia="Times New Roman" w:hAnsi="Arial Narrow" w:cs="Arial"/>
                <w:color w:val="000000"/>
                <w:sz w:val="24"/>
                <w:szCs w:val="24"/>
                <w:lang w:eastAsia="tr-TR"/>
              </w:rPr>
            </w:pPr>
          </w:p>
        </w:tc>
        <w:tc>
          <w:tcPr>
            <w:tcW w:w="1408" w:type="pct"/>
            <w:gridSpan w:val="2"/>
            <w:vAlign w:val="center"/>
            <w:hideMark/>
          </w:tcPr>
          <w:p w14:paraId="3FB1A966" w14:textId="1CBD171B" w:rsidR="00FF7D2D" w:rsidRPr="00D2733B" w:rsidRDefault="00FF7D2D" w:rsidP="00FF7D2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4"/>
                <w:szCs w:val="24"/>
                <w:lang w:eastAsia="tr-TR"/>
              </w:rPr>
            </w:pPr>
            <w:r w:rsidRPr="00D2733B">
              <w:rPr>
                <w:rFonts w:ascii="Arial Narrow" w:eastAsia="Times New Roman" w:hAnsi="Arial Narrow" w:cs="Arial"/>
                <w:b/>
                <w:bCs/>
                <w:color w:val="000000"/>
                <w:sz w:val="24"/>
                <w:szCs w:val="24"/>
                <w:lang w:eastAsia="tr-TR"/>
              </w:rPr>
              <w:t xml:space="preserve">Toplam Bütçe Kaynak </w:t>
            </w:r>
            <w:r w:rsidR="00BF0E1E">
              <w:rPr>
                <w:rFonts w:ascii="Arial Narrow" w:eastAsia="Times New Roman" w:hAnsi="Arial Narrow" w:cs="Arial"/>
                <w:b/>
                <w:bCs/>
                <w:color w:val="000000"/>
                <w:sz w:val="24"/>
                <w:szCs w:val="24"/>
                <w:lang w:eastAsia="tr-TR"/>
              </w:rPr>
              <w:t>İhtiyacı</w:t>
            </w:r>
          </w:p>
        </w:tc>
        <w:tc>
          <w:tcPr>
            <w:tcW w:w="782" w:type="pct"/>
            <w:vAlign w:val="center"/>
            <w:hideMark/>
          </w:tcPr>
          <w:p w14:paraId="1DBC7E9B" w14:textId="08607B5C" w:rsidR="00FF7D2D" w:rsidRPr="00D2733B" w:rsidRDefault="000C68AF"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24"/>
                <w:szCs w:val="24"/>
                <w:lang w:eastAsia="tr-TR"/>
              </w:rPr>
            </w:pPr>
            <w:r w:rsidRPr="000C68AF">
              <w:rPr>
                <w:rFonts w:ascii="Arial Narrow" w:eastAsia="Times New Roman" w:hAnsi="Arial Narrow" w:cs="Arial"/>
                <w:b/>
                <w:color w:val="000000"/>
                <w:sz w:val="24"/>
                <w:szCs w:val="24"/>
                <w:lang w:eastAsia="tr-TR"/>
              </w:rPr>
              <w:t>5.437.263.920,00</w:t>
            </w:r>
          </w:p>
        </w:tc>
        <w:tc>
          <w:tcPr>
            <w:tcW w:w="834" w:type="pct"/>
            <w:vAlign w:val="center"/>
            <w:hideMark/>
          </w:tcPr>
          <w:p w14:paraId="6351BDE6" w14:textId="77777777"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24"/>
                <w:szCs w:val="24"/>
                <w:lang w:eastAsia="tr-TR"/>
              </w:rPr>
            </w:pPr>
            <w:r w:rsidRPr="00D2733B">
              <w:rPr>
                <w:rFonts w:ascii="Arial Narrow" w:eastAsia="Times New Roman" w:hAnsi="Arial Narrow" w:cs="Arial"/>
                <w:b/>
                <w:color w:val="000000"/>
                <w:sz w:val="24"/>
                <w:szCs w:val="24"/>
                <w:lang w:eastAsia="tr-TR"/>
              </w:rPr>
              <w:t>3.335.536.080,00</w:t>
            </w:r>
          </w:p>
        </w:tc>
        <w:tc>
          <w:tcPr>
            <w:tcW w:w="785" w:type="pct"/>
            <w:vAlign w:val="center"/>
            <w:hideMark/>
          </w:tcPr>
          <w:p w14:paraId="51EF063B" w14:textId="77777777"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24"/>
                <w:szCs w:val="24"/>
                <w:lang w:eastAsia="tr-TR"/>
              </w:rPr>
            </w:pPr>
            <w:r w:rsidRPr="00D2733B">
              <w:rPr>
                <w:rFonts w:ascii="Arial Narrow" w:eastAsia="Times New Roman" w:hAnsi="Arial Narrow" w:cs="Arial"/>
                <w:b/>
                <w:color w:val="000000"/>
                <w:sz w:val="24"/>
                <w:szCs w:val="24"/>
                <w:lang w:eastAsia="tr-TR"/>
              </w:rPr>
              <w:t>77.200.000,00</w:t>
            </w:r>
          </w:p>
        </w:tc>
        <w:tc>
          <w:tcPr>
            <w:tcW w:w="880" w:type="pct"/>
            <w:vAlign w:val="center"/>
            <w:hideMark/>
          </w:tcPr>
          <w:p w14:paraId="59CEF1EE" w14:textId="4434C6EE" w:rsidR="00FF7D2D" w:rsidRPr="00D2733B" w:rsidRDefault="00FF7D2D" w:rsidP="00FF7D2D">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color w:val="000000"/>
                <w:sz w:val="24"/>
                <w:szCs w:val="24"/>
                <w:lang w:eastAsia="tr-TR"/>
              </w:rPr>
            </w:pPr>
            <w:r w:rsidRPr="00FF7D2D">
              <w:rPr>
                <w:rFonts w:ascii="Arial Narrow" w:eastAsia="Times New Roman" w:hAnsi="Arial Narrow" w:cs="Arial"/>
                <w:b/>
                <w:color w:val="000000"/>
                <w:sz w:val="24"/>
                <w:szCs w:val="24"/>
                <w:lang w:eastAsia="tr-TR"/>
              </w:rPr>
              <w:t>8.850.000.000,00</w:t>
            </w:r>
          </w:p>
        </w:tc>
      </w:tr>
    </w:tbl>
    <w:p w14:paraId="5CA3B03E" w14:textId="77777777" w:rsidR="00D2733B" w:rsidRDefault="00D2733B" w:rsidP="00EC3E39">
      <w:pPr>
        <w:rPr>
          <w:b/>
        </w:rPr>
      </w:pPr>
    </w:p>
    <w:p w14:paraId="367EEE07" w14:textId="77777777" w:rsidR="00EC3E39" w:rsidRDefault="00EC3E39" w:rsidP="00EC3E39"/>
    <w:p w14:paraId="01B0A21E" w14:textId="77777777" w:rsidR="006D4783" w:rsidRDefault="006D4783" w:rsidP="00EC3E39">
      <w:pPr>
        <w:sectPr w:rsidR="006D4783" w:rsidSect="00EF22ED">
          <w:pgSz w:w="16840" w:h="11910" w:orient="landscape"/>
          <w:pgMar w:top="1440" w:right="1440" w:bottom="1440" w:left="1797" w:header="1270" w:footer="708" w:gutter="0"/>
          <w:cols w:space="708"/>
          <w:docGrid w:linePitch="299"/>
        </w:sectPr>
      </w:pPr>
    </w:p>
    <w:p w14:paraId="2485FC70" w14:textId="48D6287D" w:rsidR="00EC3E39" w:rsidRPr="00D15C5E" w:rsidRDefault="00EC3E39" w:rsidP="00D15C5E">
      <w:pPr>
        <w:pStyle w:val="Balk1"/>
      </w:pPr>
      <w:bookmarkStart w:id="34" w:name="_Toc48476532"/>
      <w:bookmarkStart w:id="35" w:name="_Toc48733979"/>
      <w:bookmarkStart w:id="36" w:name="_Toc150000245"/>
      <w:r w:rsidRPr="00D15C5E">
        <w:lastRenderedPageBreak/>
        <w:t xml:space="preserve">III. </w:t>
      </w:r>
      <w:bookmarkEnd w:id="34"/>
      <w:bookmarkEnd w:id="35"/>
      <w:r w:rsidR="00D15C5E">
        <w:t>Ekler</w:t>
      </w:r>
      <w:bookmarkEnd w:id="36"/>
    </w:p>
    <w:p w14:paraId="43321114" w14:textId="77777777" w:rsidR="00EC3E39" w:rsidRDefault="00EC3E39" w:rsidP="00EC3E39">
      <w:pPr>
        <w:rPr>
          <w:b/>
        </w:rPr>
      </w:pPr>
      <w:r w:rsidRPr="00641BD0">
        <w:rPr>
          <w:b/>
        </w:rPr>
        <w:t>Tablo 5 ( Faaliyetlerden sorumlu harcama birimlerine ilişkin tablo)</w:t>
      </w:r>
    </w:p>
    <w:tbl>
      <w:tblPr>
        <w:tblStyle w:val="DzTablo11"/>
        <w:tblW w:w="5000" w:type="pct"/>
        <w:tblLook w:val="04A0" w:firstRow="1" w:lastRow="0" w:firstColumn="1" w:lastColumn="0" w:noHBand="0" w:noVBand="1"/>
      </w:tblPr>
      <w:tblGrid>
        <w:gridCol w:w="712"/>
        <w:gridCol w:w="3674"/>
        <w:gridCol w:w="3189"/>
        <w:gridCol w:w="3189"/>
        <w:gridCol w:w="3186"/>
      </w:tblGrid>
      <w:tr w:rsidR="00670C0D" w:rsidRPr="00670C0D" w14:paraId="2460E061" w14:textId="77777777" w:rsidTr="0030422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5" w:type="pct"/>
            <w:noWrap/>
            <w:vAlign w:val="center"/>
            <w:hideMark/>
          </w:tcPr>
          <w:p w14:paraId="5F2D693E" w14:textId="77777777" w:rsidR="00670C0D" w:rsidRPr="00670C0D" w:rsidRDefault="00670C0D" w:rsidP="001535F9">
            <w:pPr>
              <w:spacing w:line="240" w:lineRule="auto"/>
              <w:jc w:val="center"/>
              <w:rPr>
                <w:rFonts w:ascii="Arial Narrow" w:eastAsia="Times New Roman" w:hAnsi="Arial Narrow" w:cs="Arial"/>
                <w:sz w:val="20"/>
                <w:szCs w:val="20"/>
                <w:lang w:eastAsia="tr-TR"/>
              </w:rPr>
            </w:pPr>
            <w:r w:rsidRPr="00670C0D">
              <w:rPr>
                <w:rFonts w:ascii="Arial Narrow" w:eastAsia="Times New Roman" w:hAnsi="Arial Narrow" w:cs="Arial"/>
                <w:sz w:val="20"/>
                <w:szCs w:val="20"/>
                <w:lang w:eastAsia="tr-TR"/>
              </w:rPr>
              <w:t>S.No</w:t>
            </w:r>
          </w:p>
        </w:tc>
        <w:tc>
          <w:tcPr>
            <w:tcW w:w="1317" w:type="pct"/>
            <w:noWrap/>
            <w:vAlign w:val="center"/>
            <w:hideMark/>
          </w:tcPr>
          <w:p w14:paraId="6C2B52E0" w14:textId="77777777" w:rsidR="00670C0D" w:rsidRPr="00670C0D" w:rsidRDefault="00670C0D" w:rsidP="001535F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670C0D">
              <w:rPr>
                <w:rFonts w:ascii="Arial Narrow" w:eastAsia="Times New Roman" w:hAnsi="Arial Narrow" w:cs="Arial"/>
                <w:sz w:val="20"/>
                <w:szCs w:val="20"/>
                <w:lang w:eastAsia="tr-TR"/>
              </w:rPr>
              <w:t>Amaç</w:t>
            </w:r>
          </w:p>
        </w:tc>
        <w:tc>
          <w:tcPr>
            <w:tcW w:w="1143" w:type="pct"/>
            <w:noWrap/>
            <w:vAlign w:val="center"/>
            <w:hideMark/>
          </w:tcPr>
          <w:p w14:paraId="55175608" w14:textId="77777777" w:rsidR="00670C0D" w:rsidRPr="00670C0D" w:rsidRDefault="00670C0D" w:rsidP="001535F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670C0D">
              <w:rPr>
                <w:rFonts w:ascii="Arial Narrow" w:eastAsia="Times New Roman" w:hAnsi="Arial Narrow" w:cs="Arial"/>
                <w:sz w:val="20"/>
                <w:szCs w:val="20"/>
                <w:lang w:eastAsia="tr-TR"/>
              </w:rPr>
              <w:t>Performans Hedefi</w:t>
            </w:r>
          </w:p>
        </w:tc>
        <w:tc>
          <w:tcPr>
            <w:tcW w:w="1143" w:type="pct"/>
            <w:noWrap/>
            <w:vAlign w:val="center"/>
            <w:hideMark/>
          </w:tcPr>
          <w:p w14:paraId="7B4C5814" w14:textId="77777777" w:rsidR="00670C0D" w:rsidRPr="00670C0D" w:rsidRDefault="00670C0D" w:rsidP="001535F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670C0D">
              <w:rPr>
                <w:rFonts w:ascii="Arial Narrow" w:eastAsia="Times New Roman" w:hAnsi="Arial Narrow" w:cs="Arial"/>
                <w:sz w:val="20"/>
                <w:szCs w:val="20"/>
                <w:lang w:eastAsia="tr-TR"/>
              </w:rPr>
              <w:t>Faaliyet</w:t>
            </w:r>
          </w:p>
        </w:tc>
        <w:tc>
          <w:tcPr>
            <w:tcW w:w="1142" w:type="pct"/>
            <w:noWrap/>
            <w:vAlign w:val="center"/>
            <w:hideMark/>
          </w:tcPr>
          <w:p w14:paraId="3ADBFC0A" w14:textId="77777777" w:rsidR="00670C0D" w:rsidRPr="00670C0D" w:rsidRDefault="00670C0D" w:rsidP="001535F9">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tr-TR"/>
              </w:rPr>
            </w:pPr>
            <w:r w:rsidRPr="00670C0D">
              <w:rPr>
                <w:rFonts w:ascii="Arial Narrow" w:eastAsia="Times New Roman" w:hAnsi="Arial Narrow" w:cs="Arial"/>
                <w:sz w:val="20"/>
                <w:szCs w:val="20"/>
                <w:lang w:eastAsia="tr-TR"/>
              </w:rPr>
              <w:t>İlgili Birim</w:t>
            </w:r>
          </w:p>
        </w:tc>
      </w:tr>
      <w:tr w:rsidR="00445F9D" w:rsidRPr="00670C0D" w14:paraId="6615B68F"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338CAD6D" w14:textId="2CFC36B3"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w:t>
            </w:r>
          </w:p>
        </w:tc>
        <w:tc>
          <w:tcPr>
            <w:tcW w:w="1317" w:type="pct"/>
            <w:vAlign w:val="center"/>
            <w:hideMark/>
          </w:tcPr>
          <w:p w14:paraId="36E5ED5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2DCDF12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PH1.1.1.1 - Güvenli bilişim ve e-belediye sistemlerinin geliştirilmesi</w:t>
            </w:r>
          </w:p>
        </w:tc>
        <w:tc>
          <w:tcPr>
            <w:tcW w:w="1143" w:type="pct"/>
            <w:vAlign w:val="center"/>
            <w:hideMark/>
          </w:tcPr>
          <w:p w14:paraId="50AA206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F1.1.1.1 - Kurumsal Teknolojik Kapasite ve Verimliliğin Arttırılması</w:t>
            </w:r>
          </w:p>
        </w:tc>
        <w:tc>
          <w:tcPr>
            <w:tcW w:w="1142" w:type="pct"/>
            <w:vAlign w:val="center"/>
            <w:hideMark/>
          </w:tcPr>
          <w:p w14:paraId="29A97C6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Bilgi İşlem Dairesi Başkanlığı</w:t>
            </w:r>
          </w:p>
        </w:tc>
      </w:tr>
      <w:tr w:rsidR="00445F9D" w:rsidRPr="00670C0D" w14:paraId="5EE3348D"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6A09688F" w14:textId="28B3FE79"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2</w:t>
            </w:r>
          </w:p>
        </w:tc>
        <w:tc>
          <w:tcPr>
            <w:tcW w:w="1317" w:type="pct"/>
            <w:vAlign w:val="center"/>
            <w:hideMark/>
          </w:tcPr>
          <w:p w14:paraId="05FD2346"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5B3EE86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PH1.1.1.1 - Güvenli bilişim ve e-belediye sistemlerinin geliştirilmesi</w:t>
            </w:r>
          </w:p>
        </w:tc>
        <w:tc>
          <w:tcPr>
            <w:tcW w:w="1143" w:type="pct"/>
            <w:vAlign w:val="center"/>
            <w:hideMark/>
          </w:tcPr>
          <w:p w14:paraId="1767A00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F1.1.1.2 - Bilişim Sistemleri Donanım Yapısını Geliştirmek ve İyileştirmek</w:t>
            </w:r>
          </w:p>
        </w:tc>
        <w:tc>
          <w:tcPr>
            <w:tcW w:w="1142" w:type="pct"/>
            <w:vAlign w:val="center"/>
            <w:hideMark/>
          </w:tcPr>
          <w:p w14:paraId="7D73CF43"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Bilgi İşlem Dairesi Başkanlığı</w:t>
            </w:r>
          </w:p>
        </w:tc>
      </w:tr>
      <w:tr w:rsidR="00445F9D" w:rsidRPr="00670C0D" w14:paraId="65E82B44"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4D63DEC3" w14:textId="66ACB61E"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3</w:t>
            </w:r>
          </w:p>
        </w:tc>
        <w:tc>
          <w:tcPr>
            <w:tcW w:w="1317" w:type="pct"/>
            <w:vAlign w:val="center"/>
            <w:hideMark/>
          </w:tcPr>
          <w:p w14:paraId="0B65BB01"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58C3D8D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PH1.1.1.1 - Güvenli bilişim ve e-belediye sistemlerinin geliştirilmesi</w:t>
            </w:r>
          </w:p>
        </w:tc>
        <w:tc>
          <w:tcPr>
            <w:tcW w:w="1143" w:type="pct"/>
            <w:vAlign w:val="center"/>
            <w:hideMark/>
          </w:tcPr>
          <w:p w14:paraId="6C63D619"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F1.1.1.3 - Bilişim Sistemleri Yazılım Yapısını Geliştirmek ve İyileştirmek</w:t>
            </w:r>
          </w:p>
        </w:tc>
        <w:tc>
          <w:tcPr>
            <w:tcW w:w="1142" w:type="pct"/>
            <w:vAlign w:val="center"/>
            <w:hideMark/>
          </w:tcPr>
          <w:p w14:paraId="4D197D49"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Bilgi İşlem Dairesi Başkanlığı</w:t>
            </w:r>
          </w:p>
        </w:tc>
      </w:tr>
      <w:tr w:rsidR="00445F9D" w:rsidRPr="00670C0D" w14:paraId="5B489B6B"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16D0B010" w14:textId="71983320"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4</w:t>
            </w:r>
          </w:p>
        </w:tc>
        <w:tc>
          <w:tcPr>
            <w:tcW w:w="1317" w:type="pct"/>
            <w:vAlign w:val="center"/>
            <w:hideMark/>
          </w:tcPr>
          <w:p w14:paraId="5EFF1FE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7C78467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PH1.1.1.1 - Güvenli bilişim ve e-belediye sistemlerinin geliştirilmesi</w:t>
            </w:r>
          </w:p>
        </w:tc>
        <w:tc>
          <w:tcPr>
            <w:tcW w:w="1143" w:type="pct"/>
            <w:vAlign w:val="center"/>
            <w:hideMark/>
          </w:tcPr>
          <w:p w14:paraId="2D3564F5"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F1.1.1.4 - Mali işlemlerde e-belediye kullanımının geliştirilmesi</w:t>
            </w:r>
          </w:p>
        </w:tc>
        <w:tc>
          <w:tcPr>
            <w:tcW w:w="1142" w:type="pct"/>
            <w:vAlign w:val="center"/>
            <w:hideMark/>
          </w:tcPr>
          <w:p w14:paraId="746ED75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Mali Hizmetler Dairesi Başkanlığı</w:t>
            </w:r>
          </w:p>
        </w:tc>
      </w:tr>
      <w:tr w:rsidR="00445F9D" w:rsidRPr="00670C0D" w14:paraId="6D6E8AC7"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0B7F3E4D" w14:textId="2EA78F74"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5</w:t>
            </w:r>
          </w:p>
        </w:tc>
        <w:tc>
          <w:tcPr>
            <w:tcW w:w="1317" w:type="pct"/>
            <w:vAlign w:val="center"/>
            <w:hideMark/>
          </w:tcPr>
          <w:p w14:paraId="2B85CF1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4765706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PH1.2.1.1 - Stratejik hedefler doğrultusunda insan kaynaklarının geliştirilmesi</w:t>
            </w:r>
          </w:p>
        </w:tc>
        <w:tc>
          <w:tcPr>
            <w:tcW w:w="1143" w:type="pct"/>
            <w:vAlign w:val="center"/>
            <w:hideMark/>
          </w:tcPr>
          <w:p w14:paraId="19960639" w14:textId="21C1303A"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F1.2.1.1 - İş sağlığı, güvenliği eğitimi verilmesi ve sağlık taraması yapılması</w:t>
            </w:r>
          </w:p>
        </w:tc>
        <w:tc>
          <w:tcPr>
            <w:tcW w:w="1142" w:type="pct"/>
            <w:vAlign w:val="center"/>
            <w:hideMark/>
          </w:tcPr>
          <w:p w14:paraId="2B79744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33065954"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44CEDCF8" w14:textId="7626C67A"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6</w:t>
            </w:r>
          </w:p>
        </w:tc>
        <w:tc>
          <w:tcPr>
            <w:tcW w:w="1317" w:type="pct"/>
            <w:vAlign w:val="center"/>
            <w:hideMark/>
          </w:tcPr>
          <w:p w14:paraId="4EFFE67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4A3A45C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PH1.2.1.1 - Stratejik hedefler doğrultusunda insan kaynaklarının geliştirilmesi</w:t>
            </w:r>
          </w:p>
        </w:tc>
        <w:tc>
          <w:tcPr>
            <w:tcW w:w="1143" w:type="pct"/>
            <w:vAlign w:val="center"/>
            <w:hideMark/>
          </w:tcPr>
          <w:p w14:paraId="3894444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F1.2.1.2 - Kurslara ve Eğitimlere Katılma</w:t>
            </w:r>
          </w:p>
        </w:tc>
        <w:tc>
          <w:tcPr>
            <w:tcW w:w="1142" w:type="pct"/>
            <w:vAlign w:val="center"/>
            <w:hideMark/>
          </w:tcPr>
          <w:p w14:paraId="2B0D29B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İnsan Kaynakları ve Eğitim Dairesi Başkanlığı</w:t>
            </w:r>
          </w:p>
        </w:tc>
      </w:tr>
      <w:tr w:rsidR="00445F9D" w:rsidRPr="00670C0D" w14:paraId="37FEC217"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159DAB0F" w14:textId="385A899A"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7</w:t>
            </w:r>
          </w:p>
        </w:tc>
        <w:tc>
          <w:tcPr>
            <w:tcW w:w="1317" w:type="pct"/>
            <w:vAlign w:val="center"/>
            <w:hideMark/>
          </w:tcPr>
          <w:p w14:paraId="5CB8131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1CC280B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PH1.2.1.1 - Stratejik hedefler doğrultusunda insan kaynaklarının geliştirilmesi</w:t>
            </w:r>
          </w:p>
        </w:tc>
        <w:tc>
          <w:tcPr>
            <w:tcW w:w="1143" w:type="pct"/>
            <w:vAlign w:val="center"/>
            <w:hideMark/>
          </w:tcPr>
          <w:p w14:paraId="6CD0373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F1.2.1.3 - Enformasyon çalışması</w:t>
            </w:r>
          </w:p>
        </w:tc>
        <w:tc>
          <w:tcPr>
            <w:tcW w:w="1142" w:type="pct"/>
            <w:vAlign w:val="center"/>
            <w:hideMark/>
          </w:tcPr>
          <w:p w14:paraId="0AE2C07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İnsan Kaynakları ve Eğitim Dairesi Başkanlığı</w:t>
            </w:r>
          </w:p>
        </w:tc>
      </w:tr>
      <w:tr w:rsidR="00445F9D" w:rsidRPr="00670C0D" w14:paraId="20142C25"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4368C7EB" w14:textId="168FDE00"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8</w:t>
            </w:r>
          </w:p>
        </w:tc>
        <w:tc>
          <w:tcPr>
            <w:tcW w:w="1317" w:type="pct"/>
            <w:vAlign w:val="center"/>
            <w:hideMark/>
          </w:tcPr>
          <w:p w14:paraId="25CA5AD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5F0C979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PH1.2.1.1 - Stratejik hedefler doğrultusunda insan kaynaklarının geliştirilmesi</w:t>
            </w:r>
          </w:p>
        </w:tc>
        <w:tc>
          <w:tcPr>
            <w:tcW w:w="1143" w:type="pct"/>
            <w:vAlign w:val="center"/>
            <w:hideMark/>
          </w:tcPr>
          <w:p w14:paraId="01215F3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F1.2.1.4 - Hizmet içi ve yaygın eğitimlerin verilmesi</w:t>
            </w:r>
          </w:p>
        </w:tc>
        <w:tc>
          <w:tcPr>
            <w:tcW w:w="1142" w:type="pct"/>
            <w:vAlign w:val="center"/>
            <w:hideMark/>
          </w:tcPr>
          <w:p w14:paraId="784F950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İnsan Kaynakları ve Eğitim Dairesi Başkanlığı</w:t>
            </w:r>
          </w:p>
        </w:tc>
      </w:tr>
      <w:tr w:rsidR="00445F9D" w:rsidRPr="00670C0D" w14:paraId="60889F5F"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40EE524C" w14:textId="62F83A2B"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9</w:t>
            </w:r>
          </w:p>
        </w:tc>
        <w:tc>
          <w:tcPr>
            <w:tcW w:w="1317" w:type="pct"/>
            <w:vAlign w:val="center"/>
            <w:hideMark/>
          </w:tcPr>
          <w:p w14:paraId="11D7F2B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24865C4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PH1.3.1.1 - Kurumsal kaynakların etkin ve verimli kullanılmasının sağlanması</w:t>
            </w:r>
          </w:p>
        </w:tc>
        <w:tc>
          <w:tcPr>
            <w:tcW w:w="1143" w:type="pct"/>
            <w:vAlign w:val="center"/>
            <w:hideMark/>
          </w:tcPr>
          <w:p w14:paraId="518EB97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F1.3.1.1 - Sürdürülebilir mali yapının geliştirilmesi</w:t>
            </w:r>
          </w:p>
        </w:tc>
        <w:tc>
          <w:tcPr>
            <w:tcW w:w="1142" w:type="pct"/>
            <w:vAlign w:val="center"/>
            <w:hideMark/>
          </w:tcPr>
          <w:p w14:paraId="6B6D70A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Mali Hizmetler Dairesi Başkanlığı</w:t>
            </w:r>
          </w:p>
        </w:tc>
      </w:tr>
      <w:tr w:rsidR="00445F9D" w:rsidRPr="00670C0D" w14:paraId="0B6E5986"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7456E988" w14:textId="0FF6BBA2"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10</w:t>
            </w:r>
          </w:p>
        </w:tc>
        <w:tc>
          <w:tcPr>
            <w:tcW w:w="1317" w:type="pct"/>
            <w:vAlign w:val="center"/>
            <w:hideMark/>
          </w:tcPr>
          <w:p w14:paraId="454A076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440BFF12"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PH1.3.1.1 - Kurumsal kaynakların etkin ve verimli kullanılmasının sağlanması</w:t>
            </w:r>
          </w:p>
        </w:tc>
        <w:tc>
          <w:tcPr>
            <w:tcW w:w="1143" w:type="pct"/>
            <w:vAlign w:val="center"/>
            <w:hideMark/>
          </w:tcPr>
          <w:p w14:paraId="1B4535E6"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F1.3.1.2 - Kamulaştırma uzlaşma faaliyetlerinin yapılması</w:t>
            </w:r>
          </w:p>
        </w:tc>
        <w:tc>
          <w:tcPr>
            <w:tcW w:w="1142" w:type="pct"/>
            <w:vAlign w:val="center"/>
            <w:hideMark/>
          </w:tcPr>
          <w:p w14:paraId="493182A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Emlak ve İstimlak Dairesi Başkanlığı</w:t>
            </w:r>
          </w:p>
        </w:tc>
      </w:tr>
      <w:tr w:rsidR="00445F9D" w:rsidRPr="00670C0D" w14:paraId="73D280D6"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236D3223" w14:textId="299476E3"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11</w:t>
            </w:r>
          </w:p>
        </w:tc>
        <w:tc>
          <w:tcPr>
            <w:tcW w:w="1317" w:type="pct"/>
            <w:vAlign w:val="center"/>
            <w:hideMark/>
          </w:tcPr>
          <w:p w14:paraId="2F2934F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5AE2CAA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PH1.4.1.1 - Kamusal hizmetlerin sunumunda etkinliğin ve erişilebilirliğinin arttırılması</w:t>
            </w:r>
          </w:p>
        </w:tc>
        <w:tc>
          <w:tcPr>
            <w:tcW w:w="1143" w:type="pct"/>
            <w:vAlign w:val="center"/>
            <w:hideMark/>
          </w:tcPr>
          <w:p w14:paraId="4985C62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F1.4.1.1 - Belediye hizmet noktalarının geliştirilmesi</w:t>
            </w:r>
          </w:p>
        </w:tc>
        <w:tc>
          <w:tcPr>
            <w:tcW w:w="1142" w:type="pct"/>
            <w:vAlign w:val="center"/>
            <w:hideMark/>
          </w:tcPr>
          <w:p w14:paraId="2C0FC3A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Emlak ve İstimlak Dairesi Başkanlığı</w:t>
            </w:r>
          </w:p>
        </w:tc>
      </w:tr>
      <w:tr w:rsidR="00445F9D" w:rsidRPr="00670C0D" w14:paraId="3B1E12FC"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6DA58C66" w14:textId="3B03EB09"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12</w:t>
            </w:r>
          </w:p>
        </w:tc>
        <w:tc>
          <w:tcPr>
            <w:tcW w:w="1317" w:type="pct"/>
            <w:vAlign w:val="center"/>
            <w:hideMark/>
          </w:tcPr>
          <w:p w14:paraId="03080C3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66CA11E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PH1.4.1.1 - Kamusal hizmetlerin sunumunda etkinliğin ve erişilebilirliğinin arttırılması</w:t>
            </w:r>
          </w:p>
        </w:tc>
        <w:tc>
          <w:tcPr>
            <w:tcW w:w="1143" w:type="pct"/>
            <w:vAlign w:val="center"/>
            <w:hideMark/>
          </w:tcPr>
          <w:p w14:paraId="711E4015"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F1.4.1.2 - Personel ihtiyacının karşılanması</w:t>
            </w:r>
          </w:p>
        </w:tc>
        <w:tc>
          <w:tcPr>
            <w:tcW w:w="1142" w:type="pct"/>
            <w:vAlign w:val="center"/>
            <w:hideMark/>
          </w:tcPr>
          <w:p w14:paraId="308D630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İnsan Kaynakları ve Eğitim Dairesi Başkanlığı</w:t>
            </w:r>
          </w:p>
        </w:tc>
      </w:tr>
      <w:tr w:rsidR="00445F9D" w:rsidRPr="00670C0D" w14:paraId="1C5BC509"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0BCB33E7" w14:textId="17980DCA"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13</w:t>
            </w:r>
          </w:p>
        </w:tc>
        <w:tc>
          <w:tcPr>
            <w:tcW w:w="1317" w:type="pct"/>
            <w:vAlign w:val="center"/>
            <w:hideMark/>
          </w:tcPr>
          <w:p w14:paraId="0D92DD0B"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5636A45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PH1.4.1.1 - Kamusal hizmetlerin sunumunda etkinliğin ve erişilebilirliğinin arttırılması</w:t>
            </w:r>
          </w:p>
        </w:tc>
        <w:tc>
          <w:tcPr>
            <w:tcW w:w="1143" w:type="pct"/>
            <w:vAlign w:val="center"/>
            <w:hideMark/>
          </w:tcPr>
          <w:p w14:paraId="094BAA6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F1.4.1.3 - Hizmet Binalarında Kullanılmak üzere Elektrik Tesisatı Bakım Onarımları</w:t>
            </w:r>
          </w:p>
        </w:tc>
        <w:tc>
          <w:tcPr>
            <w:tcW w:w="1142" w:type="pct"/>
            <w:vAlign w:val="center"/>
            <w:hideMark/>
          </w:tcPr>
          <w:p w14:paraId="36D4CA2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Park Bahçe ve Yeşil Alanlar Dairesi Başkanlığı</w:t>
            </w:r>
          </w:p>
        </w:tc>
      </w:tr>
      <w:tr w:rsidR="00445F9D" w:rsidRPr="00670C0D" w14:paraId="7EAD79A4"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07A2AAB6" w14:textId="58949410"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14</w:t>
            </w:r>
          </w:p>
        </w:tc>
        <w:tc>
          <w:tcPr>
            <w:tcW w:w="1317" w:type="pct"/>
            <w:vAlign w:val="center"/>
            <w:hideMark/>
          </w:tcPr>
          <w:p w14:paraId="067BC3B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550EF9E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PH1.5.1.1 - Paydaşlar ile etkin iletişim ve koordinasyonun sağlanması</w:t>
            </w:r>
          </w:p>
        </w:tc>
        <w:tc>
          <w:tcPr>
            <w:tcW w:w="1143" w:type="pct"/>
            <w:vAlign w:val="center"/>
            <w:hideMark/>
          </w:tcPr>
          <w:p w14:paraId="3A96BB6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F1.5.1.1 - Muhtarlarla koordinasyon ve iletişim toplantıları yapılması</w:t>
            </w:r>
          </w:p>
        </w:tc>
        <w:tc>
          <w:tcPr>
            <w:tcW w:w="1142" w:type="pct"/>
            <w:vAlign w:val="center"/>
            <w:hideMark/>
          </w:tcPr>
          <w:p w14:paraId="43A07B7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Muhtarlık İşleri Dairesi Başkanlığı</w:t>
            </w:r>
          </w:p>
        </w:tc>
      </w:tr>
      <w:tr w:rsidR="00445F9D" w:rsidRPr="00670C0D" w14:paraId="199FBF96"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60207A9E" w14:textId="5EB93B09"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15</w:t>
            </w:r>
          </w:p>
        </w:tc>
        <w:tc>
          <w:tcPr>
            <w:tcW w:w="1317" w:type="pct"/>
            <w:vAlign w:val="center"/>
            <w:hideMark/>
          </w:tcPr>
          <w:p w14:paraId="590CEAEB"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5F9D2C4F" w14:textId="09E97DCE"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PH1.6.1.1 - Hizmet sunumu kalitesinin ve etkinliğinin </w:t>
            </w:r>
            <w:r>
              <w:rPr>
                <w:rFonts w:ascii="Arial Narrow" w:eastAsia="Times New Roman" w:hAnsi="Arial Narrow" w:cs="Arial"/>
                <w:color w:val="000000"/>
                <w:sz w:val="20"/>
                <w:szCs w:val="20"/>
                <w:lang w:eastAsia="tr-TR"/>
              </w:rPr>
              <w:t>sürekli ölçülüp iyileştirilmesi</w:t>
            </w:r>
          </w:p>
        </w:tc>
        <w:tc>
          <w:tcPr>
            <w:tcW w:w="1143" w:type="pct"/>
            <w:vAlign w:val="center"/>
            <w:hideMark/>
          </w:tcPr>
          <w:p w14:paraId="2BB9C4F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F1.6.1.1 - Büyükşehir Belediyemize vatandaşlarca gelen taleplerin ilgili birimlere iletilerek karşılanmasının sağlanması</w:t>
            </w:r>
          </w:p>
        </w:tc>
        <w:tc>
          <w:tcPr>
            <w:tcW w:w="1142" w:type="pct"/>
            <w:vAlign w:val="center"/>
            <w:hideMark/>
          </w:tcPr>
          <w:p w14:paraId="10C611A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Basın Yayın ve Halkla İlişkiler Dairesi Başkanlığı</w:t>
            </w:r>
          </w:p>
        </w:tc>
      </w:tr>
      <w:tr w:rsidR="00445F9D" w:rsidRPr="00670C0D" w14:paraId="4FAB594E"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20858C66" w14:textId="307EF5B3"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16</w:t>
            </w:r>
          </w:p>
        </w:tc>
        <w:tc>
          <w:tcPr>
            <w:tcW w:w="1317" w:type="pct"/>
            <w:vAlign w:val="center"/>
            <w:hideMark/>
          </w:tcPr>
          <w:p w14:paraId="3E67F3A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34FB3C43"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PH1.6.1.1 - Hizmet sunumu kalitesinin ve etkinliğinin sürekli ölçülüp iyileştirilmesi.</w:t>
            </w:r>
          </w:p>
        </w:tc>
        <w:tc>
          <w:tcPr>
            <w:tcW w:w="1143" w:type="pct"/>
            <w:vAlign w:val="center"/>
            <w:hideMark/>
          </w:tcPr>
          <w:p w14:paraId="2543B41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F1.6.1.2 - Enformasyon ve raporlama yapılması</w:t>
            </w:r>
          </w:p>
        </w:tc>
        <w:tc>
          <w:tcPr>
            <w:tcW w:w="1142" w:type="pct"/>
            <w:vAlign w:val="center"/>
            <w:hideMark/>
          </w:tcPr>
          <w:p w14:paraId="31601FA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Basın Yayın ve Halkla İlişkiler Dairesi Başkanlığı</w:t>
            </w:r>
          </w:p>
        </w:tc>
      </w:tr>
      <w:tr w:rsidR="00445F9D" w:rsidRPr="00670C0D" w14:paraId="426C5F1E"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7B8DE70A" w14:textId="713419EC"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17</w:t>
            </w:r>
          </w:p>
        </w:tc>
        <w:tc>
          <w:tcPr>
            <w:tcW w:w="1317" w:type="pct"/>
            <w:vAlign w:val="center"/>
            <w:hideMark/>
          </w:tcPr>
          <w:p w14:paraId="0DE5657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34716EC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PH1.6.1.1 - Hizmet sunumu kalitesinin ve etkinliğinin sürekli ölçülüp iyileştirilmesi.</w:t>
            </w:r>
          </w:p>
        </w:tc>
        <w:tc>
          <w:tcPr>
            <w:tcW w:w="1143" w:type="pct"/>
            <w:vAlign w:val="center"/>
            <w:hideMark/>
          </w:tcPr>
          <w:p w14:paraId="7EB484A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F1.6.1.3 - Vatandaş memnuniyetinin artırılmasına yönelik iletişim seçeneklerinin geliştirilmesi</w:t>
            </w:r>
          </w:p>
        </w:tc>
        <w:tc>
          <w:tcPr>
            <w:tcW w:w="1142" w:type="pct"/>
            <w:vAlign w:val="center"/>
            <w:hideMark/>
          </w:tcPr>
          <w:p w14:paraId="6E515D1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Basın Yayın ve Halkla İlişkiler Dairesi Başkanlığı</w:t>
            </w:r>
          </w:p>
        </w:tc>
      </w:tr>
      <w:tr w:rsidR="00445F9D" w:rsidRPr="00670C0D" w14:paraId="1E1B05B5"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5289EB2C" w14:textId="26B40C8B"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18</w:t>
            </w:r>
          </w:p>
        </w:tc>
        <w:tc>
          <w:tcPr>
            <w:tcW w:w="1317" w:type="pct"/>
            <w:vAlign w:val="center"/>
            <w:hideMark/>
          </w:tcPr>
          <w:p w14:paraId="100FD8B2"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4AF8D2BF" w14:textId="561942E9"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PH1.6.1.1 - Hizmet sunumu kalitesinin ve etkinliğinin </w:t>
            </w:r>
            <w:r>
              <w:rPr>
                <w:rFonts w:ascii="Arial Narrow" w:eastAsia="Times New Roman" w:hAnsi="Arial Narrow" w:cs="Arial"/>
                <w:color w:val="000000"/>
                <w:sz w:val="20"/>
                <w:szCs w:val="20"/>
                <w:lang w:eastAsia="tr-TR"/>
              </w:rPr>
              <w:t>sürekli ölçülüp iyileştirilmesi</w:t>
            </w:r>
          </w:p>
        </w:tc>
        <w:tc>
          <w:tcPr>
            <w:tcW w:w="1143" w:type="pct"/>
            <w:vAlign w:val="center"/>
            <w:hideMark/>
          </w:tcPr>
          <w:p w14:paraId="46B9B81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F1.6.1.4 - Engellilerin belediye hizmetlerinden memnuniyet düzeyinin değerlendirilmesi</w:t>
            </w:r>
          </w:p>
        </w:tc>
        <w:tc>
          <w:tcPr>
            <w:tcW w:w="1142" w:type="pct"/>
            <w:vAlign w:val="center"/>
            <w:hideMark/>
          </w:tcPr>
          <w:p w14:paraId="5DD70D03"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5CAFBC06"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0DB6AD86" w14:textId="372D3BE7"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19</w:t>
            </w:r>
          </w:p>
        </w:tc>
        <w:tc>
          <w:tcPr>
            <w:tcW w:w="1317" w:type="pct"/>
            <w:vAlign w:val="center"/>
            <w:hideMark/>
          </w:tcPr>
          <w:p w14:paraId="342BAD1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A1-Stratejik yönetim anlayışı ile kurumsal kapasitenin arttırılması</w:t>
            </w:r>
          </w:p>
        </w:tc>
        <w:tc>
          <w:tcPr>
            <w:tcW w:w="1143" w:type="pct"/>
            <w:vAlign w:val="center"/>
            <w:hideMark/>
          </w:tcPr>
          <w:p w14:paraId="0A9B58A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PH1.7.1.1 - Kurumsallaşmanın tüm iş ve işlemleri kapsayacak şekilde geliştirilmesi</w:t>
            </w:r>
          </w:p>
        </w:tc>
        <w:tc>
          <w:tcPr>
            <w:tcW w:w="1143" w:type="pct"/>
            <w:vAlign w:val="center"/>
            <w:hideMark/>
          </w:tcPr>
          <w:p w14:paraId="04A461E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F1.7.1.1 - İç Kontrol Uyum Eylem Planının uygulanması</w:t>
            </w:r>
          </w:p>
        </w:tc>
        <w:tc>
          <w:tcPr>
            <w:tcW w:w="1142" w:type="pct"/>
            <w:vAlign w:val="center"/>
            <w:hideMark/>
          </w:tcPr>
          <w:p w14:paraId="314C719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Mali Hizmetler Dairesi Başkanlığı</w:t>
            </w:r>
          </w:p>
        </w:tc>
      </w:tr>
      <w:tr w:rsidR="00445F9D" w:rsidRPr="00670C0D" w14:paraId="4D25A438"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5CCD1529" w14:textId="417B054A"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20</w:t>
            </w:r>
          </w:p>
        </w:tc>
        <w:tc>
          <w:tcPr>
            <w:tcW w:w="1317" w:type="pct"/>
            <w:vAlign w:val="center"/>
            <w:hideMark/>
          </w:tcPr>
          <w:p w14:paraId="42B19DB6"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A2-İmar ve planlama ile sürdürülebilir kentleşmenin sağlanması</w:t>
            </w:r>
          </w:p>
        </w:tc>
        <w:tc>
          <w:tcPr>
            <w:tcW w:w="1143" w:type="pct"/>
            <w:vAlign w:val="center"/>
            <w:hideMark/>
          </w:tcPr>
          <w:p w14:paraId="32FC2476"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PH2.1.1.1 - Kentsel tasarım altyapı/üstyapının planlanması</w:t>
            </w:r>
          </w:p>
        </w:tc>
        <w:tc>
          <w:tcPr>
            <w:tcW w:w="1143" w:type="pct"/>
            <w:vAlign w:val="center"/>
            <w:hideMark/>
          </w:tcPr>
          <w:p w14:paraId="0E0F987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F2.1.1.1 - İmar Planları, Harita Uygulamaları, Jeolojik-Jeoteknik Etüt ve İPEJJ Etütleri İşi</w:t>
            </w:r>
          </w:p>
        </w:tc>
        <w:tc>
          <w:tcPr>
            <w:tcW w:w="1142" w:type="pct"/>
            <w:vAlign w:val="center"/>
            <w:hideMark/>
          </w:tcPr>
          <w:p w14:paraId="0757C4C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İmar ve Şehircilik Dairesi Başkanlığı</w:t>
            </w:r>
          </w:p>
        </w:tc>
      </w:tr>
      <w:tr w:rsidR="00445F9D" w:rsidRPr="00670C0D" w14:paraId="6B52DFDA" w14:textId="77777777" w:rsidTr="00304222">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3819D794" w14:textId="771BEF60"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21</w:t>
            </w:r>
          </w:p>
        </w:tc>
        <w:tc>
          <w:tcPr>
            <w:tcW w:w="1317" w:type="pct"/>
            <w:vAlign w:val="center"/>
            <w:hideMark/>
          </w:tcPr>
          <w:p w14:paraId="52701D6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A2-İmar ve planlama ile sürdürülebilir kentleşmenin sağlanması</w:t>
            </w:r>
          </w:p>
        </w:tc>
        <w:tc>
          <w:tcPr>
            <w:tcW w:w="1143" w:type="pct"/>
            <w:vAlign w:val="center"/>
            <w:hideMark/>
          </w:tcPr>
          <w:p w14:paraId="32260EE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PH2.1.1.1 - Kentsel tasarım altyapı/üstyapının planlanması</w:t>
            </w:r>
          </w:p>
        </w:tc>
        <w:tc>
          <w:tcPr>
            <w:tcW w:w="1143" w:type="pct"/>
            <w:vAlign w:val="center"/>
            <w:hideMark/>
          </w:tcPr>
          <w:p w14:paraId="79169D1D" w14:textId="5146870D"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F2.1.1.2 - Dörtyol ve Payas İlçeleri Genelinde Cadde,</w:t>
            </w:r>
            <w:r>
              <w:rPr>
                <w:rFonts w:ascii="Arial Narrow" w:eastAsia="Times New Roman" w:hAnsi="Arial Narrow" w:cs="Arial"/>
                <w:color w:val="000000"/>
                <w:sz w:val="20"/>
                <w:szCs w:val="20"/>
                <w:lang w:eastAsia="tr-TR"/>
              </w:rPr>
              <w:t xml:space="preserve"> </w:t>
            </w:r>
            <w:r w:rsidRPr="00670C0D">
              <w:rPr>
                <w:rFonts w:ascii="Arial Narrow" w:eastAsia="Times New Roman" w:hAnsi="Arial Narrow" w:cs="Arial"/>
                <w:color w:val="000000"/>
                <w:sz w:val="20"/>
                <w:szCs w:val="20"/>
                <w:lang w:eastAsia="tr-TR"/>
              </w:rPr>
              <w:t xml:space="preserve">Sokak, Bulvar, Meydan Tabelaları ile Kapı Numaraları Levhalarının Yaptırılması ve Montajı </w:t>
            </w:r>
          </w:p>
        </w:tc>
        <w:tc>
          <w:tcPr>
            <w:tcW w:w="1142" w:type="pct"/>
            <w:vAlign w:val="center"/>
            <w:hideMark/>
          </w:tcPr>
          <w:p w14:paraId="739662A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İmar ve Şehircilik Dairesi Başkanlığı</w:t>
            </w:r>
          </w:p>
        </w:tc>
      </w:tr>
      <w:tr w:rsidR="00445F9D" w:rsidRPr="00670C0D" w14:paraId="2FC77A6B"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6562A9E6" w14:textId="7B586086"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22</w:t>
            </w:r>
          </w:p>
        </w:tc>
        <w:tc>
          <w:tcPr>
            <w:tcW w:w="1317" w:type="pct"/>
            <w:vAlign w:val="center"/>
            <w:hideMark/>
          </w:tcPr>
          <w:p w14:paraId="151CD89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A2-İmar ve planlama ile sürdürülebilir kentleşmenin sağlanması</w:t>
            </w:r>
          </w:p>
        </w:tc>
        <w:tc>
          <w:tcPr>
            <w:tcW w:w="1143" w:type="pct"/>
            <w:vAlign w:val="center"/>
            <w:hideMark/>
          </w:tcPr>
          <w:p w14:paraId="0EACD765"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PH2.1.1.1 - Kentsel tasarım altyapı/üstyapının planlanması</w:t>
            </w:r>
          </w:p>
        </w:tc>
        <w:tc>
          <w:tcPr>
            <w:tcW w:w="1143" w:type="pct"/>
            <w:vAlign w:val="center"/>
            <w:hideMark/>
          </w:tcPr>
          <w:p w14:paraId="17CFF152" w14:textId="7DF6746C"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F2.1.1.3 - </w:t>
            </w:r>
            <w:r w:rsidRPr="00E245F9">
              <w:rPr>
                <w:rFonts w:ascii="Arial Narrow" w:eastAsia="Times New Roman" w:hAnsi="Arial Narrow" w:cs="Arial"/>
                <w:color w:val="000000"/>
                <w:sz w:val="20"/>
                <w:szCs w:val="20"/>
                <w:lang w:eastAsia="tr-TR"/>
              </w:rPr>
              <w:t>İl genelinde İlave ve Revize 1/100.000 Ölçekli Çevre Düzeni Planı ve 1/5000 Ölçekli Nazım İmar Planı Yapım İşi</w:t>
            </w:r>
          </w:p>
        </w:tc>
        <w:tc>
          <w:tcPr>
            <w:tcW w:w="1142" w:type="pct"/>
            <w:vAlign w:val="center"/>
            <w:hideMark/>
          </w:tcPr>
          <w:p w14:paraId="1F69900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İmar ve Şehircilik Dairesi Başkanlığı</w:t>
            </w:r>
          </w:p>
        </w:tc>
      </w:tr>
      <w:tr w:rsidR="00445F9D" w:rsidRPr="00670C0D" w14:paraId="18FA8437"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12B029D9" w14:textId="173A6ABE"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23</w:t>
            </w:r>
          </w:p>
        </w:tc>
        <w:tc>
          <w:tcPr>
            <w:tcW w:w="1317" w:type="pct"/>
            <w:vAlign w:val="center"/>
            <w:hideMark/>
          </w:tcPr>
          <w:p w14:paraId="0B422E8B"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A2-İmar ve planlama ile sürdürülebilir kentleşmenin sağlanması</w:t>
            </w:r>
          </w:p>
        </w:tc>
        <w:tc>
          <w:tcPr>
            <w:tcW w:w="1143" w:type="pct"/>
            <w:vAlign w:val="center"/>
            <w:hideMark/>
          </w:tcPr>
          <w:p w14:paraId="050053A1"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PH2.1.1.1 - Kentsel tasarım altyapı/üstyapının planlanması</w:t>
            </w:r>
          </w:p>
        </w:tc>
        <w:tc>
          <w:tcPr>
            <w:tcW w:w="1143" w:type="pct"/>
            <w:vAlign w:val="center"/>
            <w:hideMark/>
          </w:tcPr>
          <w:p w14:paraId="789505C0" w14:textId="44859E64"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F2.1.1.4 - İl Genelinde 105.000 Hektar Alanda 1/5.000 ve 1/1.000 Ölçekli Halihazır Harita Üretim İşi</w:t>
            </w:r>
          </w:p>
        </w:tc>
        <w:tc>
          <w:tcPr>
            <w:tcW w:w="1142" w:type="pct"/>
            <w:vAlign w:val="center"/>
            <w:hideMark/>
          </w:tcPr>
          <w:p w14:paraId="080A94C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İmar ve Şehircilik Dairesi Başkanlığı</w:t>
            </w:r>
          </w:p>
        </w:tc>
      </w:tr>
      <w:tr w:rsidR="00445F9D" w:rsidRPr="00670C0D" w14:paraId="4AC9A4E8"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5DAEF75D" w14:textId="0CE6A632"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24</w:t>
            </w:r>
          </w:p>
        </w:tc>
        <w:tc>
          <w:tcPr>
            <w:tcW w:w="1317" w:type="pct"/>
            <w:vAlign w:val="center"/>
            <w:hideMark/>
          </w:tcPr>
          <w:p w14:paraId="1C548C45"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A2-İmar ve planlama ile sürdürülebilir kentleşmenin sağlanması</w:t>
            </w:r>
          </w:p>
        </w:tc>
        <w:tc>
          <w:tcPr>
            <w:tcW w:w="1143" w:type="pct"/>
            <w:vAlign w:val="center"/>
            <w:hideMark/>
          </w:tcPr>
          <w:p w14:paraId="7295F29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PH2.1.1.1 - Kentsel tasarım altyapı/üstyapının planlanması</w:t>
            </w:r>
          </w:p>
        </w:tc>
        <w:tc>
          <w:tcPr>
            <w:tcW w:w="1143" w:type="pct"/>
            <w:vAlign w:val="center"/>
            <w:hideMark/>
          </w:tcPr>
          <w:p w14:paraId="7D88FF5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F2.1.1.5 - İl Genelinde 1.500 Hektarlık Alanda İmar Uygulaması Yapım İşi</w:t>
            </w:r>
          </w:p>
        </w:tc>
        <w:tc>
          <w:tcPr>
            <w:tcW w:w="1142" w:type="pct"/>
            <w:vAlign w:val="center"/>
            <w:hideMark/>
          </w:tcPr>
          <w:p w14:paraId="0BB8C77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İmar ve Şehircilik Dairesi Başkanlığı</w:t>
            </w:r>
          </w:p>
        </w:tc>
      </w:tr>
      <w:tr w:rsidR="00445F9D" w:rsidRPr="00670C0D" w14:paraId="43D4BE4C"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7034578E" w14:textId="352DDF54"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25</w:t>
            </w:r>
          </w:p>
        </w:tc>
        <w:tc>
          <w:tcPr>
            <w:tcW w:w="1317" w:type="pct"/>
            <w:vAlign w:val="center"/>
            <w:hideMark/>
          </w:tcPr>
          <w:p w14:paraId="230FDCC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A2-İmar ve planlama ile sürdürülebilir kentleşmenin sağlanması</w:t>
            </w:r>
          </w:p>
        </w:tc>
        <w:tc>
          <w:tcPr>
            <w:tcW w:w="1143" w:type="pct"/>
            <w:vAlign w:val="center"/>
            <w:hideMark/>
          </w:tcPr>
          <w:p w14:paraId="32963B7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PH2.2.1.1 - Kentsel dönüşümü sağlayarak yapılaşmanın sosyal adalet, refah ve sosyal uyumu </w:t>
            </w:r>
          </w:p>
        </w:tc>
        <w:tc>
          <w:tcPr>
            <w:tcW w:w="1143" w:type="pct"/>
            <w:vAlign w:val="center"/>
            <w:hideMark/>
          </w:tcPr>
          <w:p w14:paraId="48748818" w14:textId="044327DC"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F2.2.1.1. - </w:t>
            </w:r>
            <w:r w:rsidRPr="00E245F9">
              <w:rPr>
                <w:rFonts w:ascii="Arial Narrow" w:eastAsia="Times New Roman" w:hAnsi="Arial Narrow" w:cs="Arial"/>
                <w:color w:val="000000"/>
                <w:sz w:val="20"/>
                <w:szCs w:val="20"/>
                <w:lang w:eastAsia="tr-TR"/>
              </w:rPr>
              <w:t>Hatay Büyükşehir Belediyesi plan sınırları içerisinde belirlenecek bölgeler için kentsel dönüşüm projesi çalışması</w:t>
            </w:r>
          </w:p>
        </w:tc>
        <w:tc>
          <w:tcPr>
            <w:tcW w:w="1142" w:type="pct"/>
            <w:vAlign w:val="center"/>
            <w:hideMark/>
          </w:tcPr>
          <w:p w14:paraId="3995D33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İmar ve Şehircilik Dairesi Başkanlığı</w:t>
            </w:r>
          </w:p>
        </w:tc>
      </w:tr>
      <w:tr w:rsidR="00445F9D" w:rsidRPr="00670C0D" w14:paraId="442D09AC"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539530DE" w14:textId="372F77CC"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26</w:t>
            </w:r>
          </w:p>
        </w:tc>
        <w:tc>
          <w:tcPr>
            <w:tcW w:w="1317" w:type="pct"/>
            <w:vAlign w:val="center"/>
            <w:hideMark/>
          </w:tcPr>
          <w:p w14:paraId="1D808486"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A2-İmar ve planlama ile sürdürülebilir kentleşmenin sağlanması</w:t>
            </w:r>
          </w:p>
        </w:tc>
        <w:tc>
          <w:tcPr>
            <w:tcW w:w="1143" w:type="pct"/>
            <w:vAlign w:val="center"/>
            <w:hideMark/>
          </w:tcPr>
          <w:p w14:paraId="6668D44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PH2.3.1.1 - Akıllı kent çalışmalarının desteklenmesi</w:t>
            </w:r>
          </w:p>
        </w:tc>
        <w:tc>
          <w:tcPr>
            <w:tcW w:w="1143" w:type="pct"/>
            <w:vAlign w:val="center"/>
            <w:hideMark/>
          </w:tcPr>
          <w:p w14:paraId="5EA4B28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F2.3.1.1 - CBS Altyapısının kurulması, genişletilmesi ve yaygınlaştırılması ile TUCBS entegrasyonunun yapılması hizmet alımı işi</w:t>
            </w:r>
          </w:p>
        </w:tc>
        <w:tc>
          <w:tcPr>
            <w:tcW w:w="1142" w:type="pct"/>
            <w:vAlign w:val="center"/>
            <w:hideMark/>
          </w:tcPr>
          <w:p w14:paraId="6F630112"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İmar ve Şehircilik Dairesi Başkanlığı</w:t>
            </w:r>
          </w:p>
        </w:tc>
      </w:tr>
      <w:tr w:rsidR="00445F9D" w:rsidRPr="00670C0D" w14:paraId="25F5AB2E"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0ED8E853" w14:textId="0FF09861"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27</w:t>
            </w:r>
          </w:p>
        </w:tc>
        <w:tc>
          <w:tcPr>
            <w:tcW w:w="1317" w:type="pct"/>
            <w:vAlign w:val="center"/>
            <w:hideMark/>
          </w:tcPr>
          <w:p w14:paraId="32556DA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A2-İmar ve planlama ile sürdürülebilir kentleşmenin sağlanması</w:t>
            </w:r>
          </w:p>
        </w:tc>
        <w:tc>
          <w:tcPr>
            <w:tcW w:w="1143" w:type="pct"/>
            <w:vAlign w:val="center"/>
            <w:hideMark/>
          </w:tcPr>
          <w:p w14:paraId="125C6DA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PH2.3.1.1 - Akıllı kent çalışmalarının desteklenmesi</w:t>
            </w:r>
          </w:p>
        </w:tc>
        <w:tc>
          <w:tcPr>
            <w:tcW w:w="1143" w:type="pct"/>
            <w:vAlign w:val="center"/>
            <w:hideMark/>
          </w:tcPr>
          <w:p w14:paraId="7EE8165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F2.3.1.2 - Verilerin güncellenmesi ve verilerin kent bilgi sistemine aktarılması işi</w:t>
            </w:r>
          </w:p>
        </w:tc>
        <w:tc>
          <w:tcPr>
            <w:tcW w:w="1142" w:type="pct"/>
            <w:vAlign w:val="center"/>
            <w:hideMark/>
          </w:tcPr>
          <w:p w14:paraId="28AD9339"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İmar ve Şehircilik Dairesi Başkanlığı</w:t>
            </w:r>
          </w:p>
        </w:tc>
      </w:tr>
      <w:tr w:rsidR="00445F9D" w:rsidRPr="00670C0D" w14:paraId="32ED6631"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5CB4C366" w14:textId="0E41DD8E"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28</w:t>
            </w:r>
          </w:p>
        </w:tc>
        <w:tc>
          <w:tcPr>
            <w:tcW w:w="1317" w:type="pct"/>
            <w:vAlign w:val="center"/>
            <w:hideMark/>
          </w:tcPr>
          <w:p w14:paraId="1DB9090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5E9C3DB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PH3.1.1.1 - "Sıfır Atık" anlayışla uygun etkin atık yönetiminin geliştirilmesi</w:t>
            </w:r>
          </w:p>
        </w:tc>
        <w:tc>
          <w:tcPr>
            <w:tcW w:w="1143" w:type="pct"/>
            <w:vAlign w:val="center"/>
            <w:hideMark/>
          </w:tcPr>
          <w:p w14:paraId="2AF96097"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F3.1.1.1 - Hatay Entegre Katı Atık Bertaraf ve Düzenli Depolama Tesisi Kurulması</w:t>
            </w:r>
          </w:p>
        </w:tc>
        <w:tc>
          <w:tcPr>
            <w:tcW w:w="1142" w:type="pct"/>
            <w:vAlign w:val="center"/>
            <w:hideMark/>
          </w:tcPr>
          <w:p w14:paraId="3BFB4E0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İklim Değişikliği ve Sıfır Atık Dairesi Başkanlığı</w:t>
            </w:r>
          </w:p>
        </w:tc>
      </w:tr>
      <w:tr w:rsidR="00445F9D" w:rsidRPr="00670C0D" w14:paraId="24326401"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5876451C" w14:textId="39EA248F"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29</w:t>
            </w:r>
          </w:p>
        </w:tc>
        <w:tc>
          <w:tcPr>
            <w:tcW w:w="1317" w:type="pct"/>
            <w:vAlign w:val="center"/>
            <w:hideMark/>
          </w:tcPr>
          <w:p w14:paraId="4C461EC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3918CAA9"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PH3.1.1.1 - "Sıfır Atık" anlayışla uygun etkin atık yönetiminin geliştirilmesi</w:t>
            </w:r>
          </w:p>
        </w:tc>
        <w:tc>
          <w:tcPr>
            <w:tcW w:w="1143" w:type="pct"/>
            <w:vAlign w:val="center"/>
            <w:hideMark/>
          </w:tcPr>
          <w:p w14:paraId="0723789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F3.1.1.2 - İskenderun Katı Atık Düzenli Depolama ve Bertaraf Tesisinin İşletilmesi İle İlgili Hizmetlerin Yürütülmesi</w:t>
            </w:r>
          </w:p>
        </w:tc>
        <w:tc>
          <w:tcPr>
            <w:tcW w:w="1142" w:type="pct"/>
            <w:vAlign w:val="center"/>
            <w:hideMark/>
          </w:tcPr>
          <w:p w14:paraId="76D6A98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İklim Değişikliği ve Sıfır Atık Dairesi Başkanlığı</w:t>
            </w:r>
          </w:p>
        </w:tc>
      </w:tr>
      <w:tr w:rsidR="00445F9D" w:rsidRPr="00670C0D" w14:paraId="06EDA520"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3C334A9D" w14:textId="3C965CF2"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30</w:t>
            </w:r>
          </w:p>
        </w:tc>
        <w:tc>
          <w:tcPr>
            <w:tcW w:w="1317" w:type="pct"/>
            <w:vAlign w:val="center"/>
            <w:hideMark/>
          </w:tcPr>
          <w:p w14:paraId="16C2311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32E31BB3"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PH3.1.1.1 - "Sıfır Atık" anlayışla uygun etkin atık yönetiminin geliştirilmesi</w:t>
            </w:r>
          </w:p>
        </w:tc>
        <w:tc>
          <w:tcPr>
            <w:tcW w:w="1143" w:type="pct"/>
            <w:vAlign w:val="center"/>
            <w:hideMark/>
          </w:tcPr>
          <w:p w14:paraId="4DAA66A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F3.1.1.3 - Tıbbi Atıkların Toplanması, Sterilizasyon Tesisine Taşınması ve Bertaraf Edilmesi</w:t>
            </w:r>
          </w:p>
        </w:tc>
        <w:tc>
          <w:tcPr>
            <w:tcW w:w="1142" w:type="pct"/>
            <w:vAlign w:val="center"/>
            <w:hideMark/>
          </w:tcPr>
          <w:p w14:paraId="1D3149E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İklim Değişikliği ve Sıfır Atık Dairesi Başkanlığı</w:t>
            </w:r>
          </w:p>
        </w:tc>
      </w:tr>
      <w:tr w:rsidR="00445F9D" w:rsidRPr="00670C0D" w14:paraId="2247B213" w14:textId="77777777" w:rsidTr="00304222">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65E46D8D" w14:textId="7E4C62A7"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31</w:t>
            </w:r>
          </w:p>
        </w:tc>
        <w:tc>
          <w:tcPr>
            <w:tcW w:w="1317" w:type="pct"/>
            <w:vAlign w:val="center"/>
            <w:hideMark/>
          </w:tcPr>
          <w:p w14:paraId="074BAB8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7CFFB30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PH3.1.1.1 - "Sıfır Atık" anlayışla uygun etkin atık yönetiminin geliştirilmesi</w:t>
            </w:r>
          </w:p>
        </w:tc>
        <w:tc>
          <w:tcPr>
            <w:tcW w:w="1143" w:type="pct"/>
            <w:vAlign w:val="center"/>
            <w:hideMark/>
          </w:tcPr>
          <w:p w14:paraId="7883153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F3.1.1.4 - Hassa, Kırıkhan, Reyhanlı, Samandağ, ve Yayladağı Katı Atık Transfer İstasyonlarından Evsel Katı Atıkların Taşınması</w:t>
            </w:r>
          </w:p>
        </w:tc>
        <w:tc>
          <w:tcPr>
            <w:tcW w:w="1142" w:type="pct"/>
            <w:vAlign w:val="center"/>
            <w:hideMark/>
          </w:tcPr>
          <w:p w14:paraId="57D1AF8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İklim Değişikliği ve Sıfır Atık Dairesi Başkanlığı</w:t>
            </w:r>
          </w:p>
        </w:tc>
      </w:tr>
      <w:tr w:rsidR="00445F9D" w:rsidRPr="00670C0D" w14:paraId="70AA2252"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33874930" w14:textId="4888E485"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32</w:t>
            </w:r>
          </w:p>
        </w:tc>
        <w:tc>
          <w:tcPr>
            <w:tcW w:w="1317" w:type="pct"/>
            <w:vAlign w:val="center"/>
            <w:hideMark/>
          </w:tcPr>
          <w:p w14:paraId="680F7872"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348CAE97"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PH3.1.1.1 - "Sıfır Atık" anlayışla uygun etkin atık yönetiminin geliştirilmesi</w:t>
            </w:r>
          </w:p>
        </w:tc>
        <w:tc>
          <w:tcPr>
            <w:tcW w:w="1143" w:type="pct"/>
            <w:vAlign w:val="center"/>
            <w:hideMark/>
          </w:tcPr>
          <w:p w14:paraId="1412B66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F3.1.1.5 - İl Genelinde Hafriyat Toprağı, İnşaat ve Yıkıntı Atıkları İle İlgili Hizmetlerin Yürütülmesi</w:t>
            </w:r>
          </w:p>
        </w:tc>
        <w:tc>
          <w:tcPr>
            <w:tcW w:w="1142" w:type="pct"/>
            <w:vAlign w:val="center"/>
            <w:hideMark/>
          </w:tcPr>
          <w:p w14:paraId="2CEBE482"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0A5B2CF4"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9F38E7D" w14:textId="714435AD"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33</w:t>
            </w:r>
          </w:p>
        </w:tc>
        <w:tc>
          <w:tcPr>
            <w:tcW w:w="1317" w:type="pct"/>
            <w:vAlign w:val="center"/>
            <w:hideMark/>
          </w:tcPr>
          <w:p w14:paraId="1FAE1E1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75C41EA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PH3.1.1.1 - "Sıfır Atık" anlayışla uygun etkin atık yönetiminin geliştirilmesi</w:t>
            </w:r>
          </w:p>
        </w:tc>
        <w:tc>
          <w:tcPr>
            <w:tcW w:w="1143" w:type="pct"/>
            <w:vAlign w:val="center"/>
            <w:hideMark/>
          </w:tcPr>
          <w:p w14:paraId="7FD9F55D" w14:textId="1FA140DE"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F3.1.1.6 - </w:t>
            </w:r>
            <w:r w:rsidRPr="001535F9">
              <w:rPr>
                <w:rFonts w:ascii="Arial Narrow" w:eastAsia="Times New Roman" w:hAnsi="Arial Narrow" w:cs="Arial"/>
                <w:color w:val="000000"/>
                <w:sz w:val="20"/>
                <w:szCs w:val="20"/>
                <w:lang w:eastAsia="tr-TR"/>
              </w:rPr>
              <w:t>Gökçegöz Katı Atık Düzenli Depolama Tesisinde Kurulu Bulunan 7 Mwh Kapasiteli Biyogaz Enerji Üretim Tesisine İlişkin İşlemlerin Yürütülmesi</w:t>
            </w:r>
          </w:p>
        </w:tc>
        <w:tc>
          <w:tcPr>
            <w:tcW w:w="1142" w:type="pct"/>
            <w:vAlign w:val="center"/>
            <w:hideMark/>
          </w:tcPr>
          <w:p w14:paraId="67A6F03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İklim Değişikliği ve Sıfır Atık Dairesi Başkanlığı</w:t>
            </w:r>
          </w:p>
        </w:tc>
      </w:tr>
      <w:tr w:rsidR="00445F9D" w:rsidRPr="00670C0D" w14:paraId="6EF81B15"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66D8497B" w14:textId="14ECD070"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34</w:t>
            </w:r>
          </w:p>
        </w:tc>
        <w:tc>
          <w:tcPr>
            <w:tcW w:w="1317" w:type="pct"/>
            <w:vAlign w:val="center"/>
            <w:hideMark/>
          </w:tcPr>
          <w:p w14:paraId="1287E06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01B8BEC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PH3.1.1.1 - "Sıfır Atık" anlayışla uygun etkin atık yönetiminin geliştirilmesi</w:t>
            </w:r>
          </w:p>
        </w:tc>
        <w:tc>
          <w:tcPr>
            <w:tcW w:w="1143" w:type="pct"/>
            <w:vAlign w:val="center"/>
            <w:hideMark/>
          </w:tcPr>
          <w:p w14:paraId="277B158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F3.1.1.7 - Hassa, Kırıkhan, Reyhanlı, Samandağ, ve Yayladağı Katı Atık Transfer İstasyonları ile Gökçegöz Düzenli Depolama Sahasının Bakım </w:t>
            </w:r>
          </w:p>
        </w:tc>
        <w:tc>
          <w:tcPr>
            <w:tcW w:w="1142" w:type="pct"/>
            <w:vAlign w:val="center"/>
            <w:hideMark/>
          </w:tcPr>
          <w:p w14:paraId="37F5E251"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İklim Değişikliği ve Sıfır Atık Dairesi Başkanlığı</w:t>
            </w:r>
          </w:p>
        </w:tc>
      </w:tr>
      <w:tr w:rsidR="00445F9D" w:rsidRPr="00670C0D" w14:paraId="670BAD21"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3F33F6C8" w14:textId="4CCF6977"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35</w:t>
            </w:r>
          </w:p>
        </w:tc>
        <w:tc>
          <w:tcPr>
            <w:tcW w:w="1317" w:type="pct"/>
            <w:vAlign w:val="center"/>
            <w:hideMark/>
          </w:tcPr>
          <w:p w14:paraId="478F1DC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5875AA2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PH3.1.1.1 - "Sıfır Atık" anlayışla uygun etkin atık yönetiminin geliştirilmesi</w:t>
            </w:r>
          </w:p>
        </w:tc>
        <w:tc>
          <w:tcPr>
            <w:tcW w:w="1143" w:type="pct"/>
            <w:vAlign w:val="center"/>
            <w:hideMark/>
          </w:tcPr>
          <w:p w14:paraId="350CFAE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F3.1.1.8 - Sıfır Atık Yönetim Sisteminin Geliştirilmesi ve Bu Kapsamda Halkı Bilinçlendirici Faaliyetlerin Yürütülmesi</w:t>
            </w:r>
          </w:p>
        </w:tc>
        <w:tc>
          <w:tcPr>
            <w:tcW w:w="1142" w:type="pct"/>
            <w:vAlign w:val="center"/>
            <w:hideMark/>
          </w:tcPr>
          <w:p w14:paraId="4E03136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İklim Değişikliği ve Sıfır Atık Dairesi Başkanlığı</w:t>
            </w:r>
          </w:p>
        </w:tc>
      </w:tr>
      <w:tr w:rsidR="00445F9D" w:rsidRPr="00670C0D" w14:paraId="6DA9D063"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5FDC7F8" w14:textId="4CCC42D6"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36</w:t>
            </w:r>
          </w:p>
        </w:tc>
        <w:tc>
          <w:tcPr>
            <w:tcW w:w="1317" w:type="pct"/>
            <w:vAlign w:val="center"/>
            <w:hideMark/>
          </w:tcPr>
          <w:p w14:paraId="33ED4E0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31D77A0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PH3.2.1.1 - Yeşil alan ve parkların herkes için ulaşılabilir olmasını sağlamak</w:t>
            </w:r>
          </w:p>
        </w:tc>
        <w:tc>
          <w:tcPr>
            <w:tcW w:w="1143" w:type="pct"/>
            <w:vAlign w:val="center"/>
            <w:hideMark/>
          </w:tcPr>
          <w:p w14:paraId="327202D7"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F3.2.1.1 - Hatay İli Muhtelif Parkların Yapımı, Revizyonu ve Yeşil Alanların Rehabilitasyonu Yapım İşi</w:t>
            </w:r>
          </w:p>
        </w:tc>
        <w:tc>
          <w:tcPr>
            <w:tcW w:w="1142" w:type="pct"/>
            <w:vAlign w:val="center"/>
            <w:hideMark/>
          </w:tcPr>
          <w:p w14:paraId="5AE3BBD5"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Park Bahçe ve Yeşil Alanlar Dairesi Başkanlığı</w:t>
            </w:r>
          </w:p>
        </w:tc>
      </w:tr>
      <w:tr w:rsidR="00445F9D" w:rsidRPr="00670C0D" w14:paraId="58A70A87" w14:textId="77777777" w:rsidTr="00304222">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55" w:type="pct"/>
            <w:vAlign w:val="center"/>
          </w:tcPr>
          <w:p w14:paraId="26AC6964" w14:textId="7C1CFA8C"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37</w:t>
            </w:r>
          </w:p>
        </w:tc>
        <w:tc>
          <w:tcPr>
            <w:tcW w:w="1317" w:type="pct"/>
            <w:vAlign w:val="center"/>
            <w:hideMark/>
          </w:tcPr>
          <w:p w14:paraId="3F53EBE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118D0CA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PH3.2.1.1 - Yeşil alan ve parkların herkes için ulaşılabilir olmasını sağlamak</w:t>
            </w:r>
          </w:p>
        </w:tc>
        <w:tc>
          <w:tcPr>
            <w:tcW w:w="1143" w:type="pct"/>
            <w:vAlign w:val="center"/>
            <w:hideMark/>
          </w:tcPr>
          <w:p w14:paraId="6B2C1EF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F3.2.1.2 - Belediyemiz Sorumluluk Alanlarında Yapılmakta olan peyzaj düzenlemelerinde kullanılmak üzere mevsimlik çicek, çalı bitkileri ve ağaç alım işi </w:t>
            </w:r>
          </w:p>
        </w:tc>
        <w:tc>
          <w:tcPr>
            <w:tcW w:w="1142" w:type="pct"/>
            <w:vAlign w:val="center"/>
            <w:hideMark/>
          </w:tcPr>
          <w:p w14:paraId="16ABD21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Park Bahçe ve Yeşil Alanlar Dairesi Başkanlığı</w:t>
            </w:r>
          </w:p>
        </w:tc>
      </w:tr>
      <w:tr w:rsidR="00445F9D" w:rsidRPr="00670C0D" w14:paraId="2F1C3339"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1B4BBEE7" w14:textId="5F9409A1"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38</w:t>
            </w:r>
          </w:p>
        </w:tc>
        <w:tc>
          <w:tcPr>
            <w:tcW w:w="1317" w:type="pct"/>
            <w:vAlign w:val="center"/>
            <w:hideMark/>
          </w:tcPr>
          <w:p w14:paraId="43E75FF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1E58409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PH3.2.1.1 - Yeşil alan ve parkların herkes için ulaşılabilir olmasını sağlamak</w:t>
            </w:r>
          </w:p>
        </w:tc>
        <w:tc>
          <w:tcPr>
            <w:tcW w:w="1143" w:type="pct"/>
            <w:vAlign w:val="center"/>
            <w:hideMark/>
          </w:tcPr>
          <w:p w14:paraId="3AB3E3B6"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F3.2.1.3 - Kent Mobilyaları ve Oyun Grubu Alım İşi </w:t>
            </w:r>
          </w:p>
        </w:tc>
        <w:tc>
          <w:tcPr>
            <w:tcW w:w="1142" w:type="pct"/>
            <w:vAlign w:val="center"/>
            <w:hideMark/>
          </w:tcPr>
          <w:p w14:paraId="22338FB1"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Park Bahçe ve Yeşil Alanlar Dairesi Başkanlığı</w:t>
            </w:r>
          </w:p>
        </w:tc>
      </w:tr>
      <w:tr w:rsidR="00445F9D" w:rsidRPr="00670C0D" w14:paraId="36DD78BF"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67E5D4D7" w14:textId="03393789"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39</w:t>
            </w:r>
          </w:p>
        </w:tc>
        <w:tc>
          <w:tcPr>
            <w:tcW w:w="1317" w:type="pct"/>
            <w:vAlign w:val="center"/>
            <w:hideMark/>
          </w:tcPr>
          <w:p w14:paraId="772332B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1C5D84E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PH3.2.1.1 - Yeşil alan ve parkların herkes için ulaşılabilir olmasını sağlamak</w:t>
            </w:r>
          </w:p>
        </w:tc>
        <w:tc>
          <w:tcPr>
            <w:tcW w:w="1143" w:type="pct"/>
            <w:vAlign w:val="center"/>
            <w:hideMark/>
          </w:tcPr>
          <w:p w14:paraId="4AC1480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F3.2.1.4 - Bank üretilmesi</w:t>
            </w:r>
          </w:p>
        </w:tc>
        <w:tc>
          <w:tcPr>
            <w:tcW w:w="1142" w:type="pct"/>
            <w:vAlign w:val="center"/>
            <w:hideMark/>
          </w:tcPr>
          <w:p w14:paraId="73F5C6E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Park Bahçe ve Yeşil Alanlar Dairesi Başkanlığı</w:t>
            </w:r>
          </w:p>
        </w:tc>
      </w:tr>
      <w:tr w:rsidR="00445F9D" w:rsidRPr="00670C0D" w14:paraId="53B191F4"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696DFA98" w14:textId="317DB711"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40</w:t>
            </w:r>
          </w:p>
        </w:tc>
        <w:tc>
          <w:tcPr>
            <w:tcW w:w="1317" w:type="pct"/>
            <w:vAlign w:val="center"/>
            <w:hideMark/>
          </w:tcPr>
          <w:p w14:paraId="3B3396C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452CFA6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PH3.2.1.1 - Yeşil alan ve parkların herkes için ulaşılabilir olmasını sağlamak</w:t>
            </w:r>
          </w:p>
        </w:tc>
        <w:tc>
          <w:tcPr>
            <w:tcW w:w="1143" w:type="pct"/>
            <w:vAlign w:val="center"/>
            <w:hideMark/>
          </w:tcPr>
          <w:p w14:paraId="6990447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F3.2.1.5 - Hatay İli Geneli Yeşil Alanlar ve Hizmet Sahalarımızın Elektrik, Aydınlatma Bakım Onarımları</w:t>
            </w:r>
          </w:p>
        </w:tc>
        <w:tc>
          <w:tcPr>
            <w:tcW w:w="1142" w:type="pct"/>
            <w:vAlign w:val="center"/>
            <w:hideMark/>
          </w:tcPr>
          <w:p w14:paraId="5EA0A39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Park Bahçe ve Yeşil Alanlar Dairesi Başkanlığı</w:t>
            </w:r>
          </w:p>
        </w:tc>
      </w:tr>
      <w:tr w:rsidR="00445F9D" w:rsidRPr="00670C0D" w14:paraId="0F8990EC"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5E392843" w14:textId="697477D8"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41</w:t>
            </w:r>
          </w:p>
        </w:tc>
        <w:tc>
          <w:tcPr>
            <w:tcW w:w="1317" w:type="pct"/>
            <w:vAlign w:val="center"/>
            <w:hideMark/>
          </w:tcPr>
          <w:p w14:paraId="51CA7E6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605F72F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PH3.2.1.1 - Yeşil alan ve parkların herkes için ulaşılabilir olmasını sağlamak</w:t>
            </w:r>
          </w:p>
        </w:tc>
        <w:tc>
          <w:tcPr>
            <w:tcW w:w="1143" w:type="pct"/>
            <w:vAlign w:val="center"/>
            <w:hideMark/>
          </w:tcPr>
          <w:p w14:paraId="48C9F66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F3.2.1.6 - Mezarlıklar, Parklar, Çok Amaçlı Salonlar ve Muhtelif Yerlere Güvenlik Kamerası Sistemi Kurulumu</w:t>
            </w:r>
          </w:p>
        </w:tc>
        <w:tc>
          <w:tcPr>
            <w:tcW w:w="1142" w:type="pct"/>
            <w:vAlign w:val="center"/>
            <w:hideMark/>
          </w:tcPr>
          <w:p w14:paraId="06FF69C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Bilgi İşlem Dairesi Başkanlığı</w:t>
            </w:r>
          </w:p>
        </w:tc>
      </w:tr>
      <w:tr w:rsidR="00445F9D" w:rsidRPr="00670C0D" w14:paraId="6066D045"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2B8965DB" w14:textId="45BD25DC"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42</w:t>
            </w:r>
          </w:p>
        </w:tc>
        <w:tc>
          <w:tcPr>
            <w:tcW w:w="1317" w:type="pct"/>
            <w:vAlign w:val="center"/>
            <w:hideMark/>
          </w:tcPr>
          <w:p w14:paraId="51155E45"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3BCE637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PH3.3.1.1 - Çevre kirliliğinin azaltılması ve biyoçeşitliliğin korunmasını sağlamak</w:t>
            </w:r>
          </w:p>
        </w:tc>
        <w:tc>
          <w:tcPr>
            <w:tcW w:w="1143" w:type="pct"/>
            <w:vAlign w:val="center"/>
            <w:hideMark/>
          </w:tcPr>
          <w:p w14:paraId="77CBBE3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F3.3.1.1 - Deniz yüzeyi temizliği yapılması</w:t>
            </w:r>
          </w:p>
        </w:tc>
        <w:tc>
          <w:tcPr>
            <w:tcW w:w="1142" w:type="pct"/>
            <w:vAlign w:val="center"/>
            <w:hideMark/>
          </w:tcPr>
          <w:p w14:paraId="5E4D8EA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7AC653D9"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6350CFF7" w14:textId="45D0C53B"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43</w:t>
            </w:r>
          </w:p>
        </w:tc>
        <w:tc>
          <w:tcPr>
            <w:tcW w:w="1317" w:type="pct"/>
            <w:vAlign w:val="center"/>
            <w:hideMark/>
          </w:tcPr>
          <w:p w14:paraId="2E471BF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79086F0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PH3.3.1.1 - Çevre kirliliğinin azaltılması ve biyoçeşitliliğin korunmasını sağlamak</w:t>
            </w:r>
          </w:p>
        </w:tc>
        <w:tc>
          <w:tcPr>
            <w:tcW w:w="1143" w:type="pct"/>
            <w:vAlign w:val="center"/>
            <w:hideMark/>
          </w:tcPr>
          <w:p w14:paraId="539938E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F3.3.1.2 - Biyoçeşitliliğin korunması çalışmaları yapılması</w:t>
            </w:r>
          </w:p>
        </w:tc>
        <w:tc>
          <w:tcPr>
            <w:tcW w:w="1142" w:type="pct"/>
            <w:vAlign w:val="center"/>
            <w:hideMark/>
          </w:tcPr>
          <w:p w14:paraId="38283D59"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75EDDDB9"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258BA7D7" w14:textId="188E9E1D"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44</w:t>
            </w:r>
          </w:p>
        </w:tc>
        <w:tc>
          <w:tcPr>
            <w:tcW w:w="1317" w:type="pct"/>
            <w:vAlign w:val="center"/>
            <w:hideMark/>
          </w:tcPr>
          <w:p w14:paraId="79B2AE41"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56D3FAE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PH3.3.1.1 - Çevre kirliliğinin azaltılması ve biyoçeşitliliğin korunmasını sağlamak</w:t>
            </w:r>
          </w:p>
        </w:tc>
        <w:tc>
          <w:tcPr>
            <w:tcW w:w="1143" w:type="pct"/>
            <w:vAlign w:val="center"/>
            <w:hideMark/>
          </w:tcPr>
          <w:p w14:paraId="1D4E7E77"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F3.3.1.3 - Asi Nehri yüzeyindeki katı atıkların temizliği </w:t>
            </w:r>
          </w:p>
        </w:tc>
        <w:tc>
          <w:tcPr>
            <w:tcW w:w="1142" w:type="pct"/>
            <w:vAlign w:val="center"/>
            <w:hideMark/>
          </w:tcPr>
          <w:p w14:paraId="67565453"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4B66267C"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15FFFC9" w14:textId="6BD7B812"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45</w:t>
            </w:r>
          </w:p>
        </w:tc>
        <w:tc>
          <w:tcPr>
            <w:tcW w:w="1317" w:type="pct"/>
            <w:vAlign w:val="center"/>
            <w:hideMark/>
          </w:tcPr>
          <w:p w14:paraId="1AE4AC5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51B47C2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PH3.3.1.1 - Çevre kirliliğinin azaltılması ve biyoçeşitliliğin korunmasını sağlamak</w:t>
            </w:r>
          </w:p>
        </w:tc>
        <w:tc>
          <w:tcPr>
            <w:tcW w:w="1143" w:type="pct"/>
            <w:vAlign w:val="center"/>
            <w:hideMark/>
          </w:tcPr>
          <w:p w14:paraId="140B588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F3.3.1.4 - Gemilerden Atık Alımı</w:t>
            </w:r>
          </w:p>
        </w:tc>
        <w:tc>
          <w:tcPr>
            <w:tcW w:w="1142" w:type="pct"/>
            <w:vAlign w:val="center"/>
            <w:hideMark/>
          </w:tcPr>
          <w:p w14:paraId="1251138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63198992"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28DF4F18" w14:textId="79E83F22"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46</w:t>
            </w:r>
          </w:p>
        </w:tc>
        <w:tc>
          <w:tcPr>
            <w:tcW w:w="1317" w:type="pct"/>
            <w:vAlign w:val="center"/>
            <w:hideMark/>
          </w:tcPr>
          <w:p w14:paraId="19EA22B7"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4642758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PH3.3.1.1 - Çevre kirliliğinin azaltılması ve biyoçeşitliliğin korunmasını sağlamak</w:t>
            </w:r>
          </w:p>
        </w:tc>
        <w:tc>
          <w:tcPr>
            <w:tcW w:w="1143" w:type="pct"/>
            <w:vAlign w:val="center"/>
            <w:hideMark/>
          </w:tcPr>
          <w:p w14:paraId="7EA3E54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F3.3.1.5 - Kıyı ve Plaj Temizliği</w:t>
            </w:r>
          </w:p>
        </w:tc>
        <w:tc>
          <w:tcPr>
            <w:tcW w:w="1142" w:type="pct"/>
            <w:vAlign w:val="center"/>
            <w:hideMark/>
          </w:tcPr>
          <w:p w14:paraId="70A0C7A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33E3C8AF"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65BF8FC3" w14:textId="4BD14E69"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47</w:t>
            </w:r>
          </w:p>
        </w:tc>
        <w:tc>
          <w:tcPr>
            <w:tcW w:w="1317" w:type="pct"/>
            <w:vAlign w:val="center"/>
            <w:hideMark/>
          </w:tcPr>
          <w:p w14:paraId="00FB10F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3AC7C25B"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PH3.3.1.1 - Çevre kirliliğinin azaltılması ve biyoçeşitliliğin korunmasını sağlamak</w:t>
            </w:r>
          </w:p>
        </w:tc>
        <w:tc>
          <w:tcPr>
            <w:tcW w:w="1143" w:type="pct"/>
            <w:vAlign w:val="center"/>
            <w:hideMark/>
          </w:tcPr>
          <w:p w14:paraId="1C77EDF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F3.3.1.6 - Temiz Kent Projesi kapsamında mal ve malzeme, makine alımları</w:t>
            </w:r>
          </w:p>
        </w:tc>
        <w:tc>
          <w:tcPr>
            <w:tcW w:w="1142" w:type="pct"/>
            <w:vAlign w:val="center"/>
            <w:hideMark/>
          </w:tcPr>
          <w:p w14:paraId="3FF1A21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46F4A25E"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496BF3C" w14:textId="70C4A98E"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48</w:t>
            </w:r>
          </w:p>
        </w:tc>
        <w:tc>
          <w:tcPr>
            <w:tcW w:w="1317" w:type="pct"/>
            <w:vAlign w:val="center"/>
            <w:hideMark/>
          </w:tcPr>
          <w:p w14:paraId="66333C95"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56A80D86"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PH3.3.1.1 - Çevre kirliliğinin azaltılması ve biyoçeşitliliğin korunmasını sağlamak</w:t>
            </w:r>
          </w:p>
        </w:tc>
        <w:tc>
          <w:tcPr>
            <w:tcW w:w="1143" w:type="pct"/>
            <w:vAlign w:val="center"/>
            <w:hideMark/>
          </w:tcPr>
          <w:p w14:paraId="081BAF0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F3.3.1.7 - Hatay İlinin gürültü kirliliğinin önlenmesi ile ilgili çalışmaların yürütülmesi</w:t>
            </w:r>
          </w:p>
        </w:tc>
        <w:tc>
          <w:tcPr>
            <w:tcW w:w="1142" w:type="pct"/>
            <w:vAlign w:val="center"/>
            <w:hideMark/>
          </w:tcPr>
          <w:p w14:paraId="2915DE0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394E1ADA"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3205BD7A" w14:textId="5DB00610"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49</w:t>
            </w:r>
          </w:p>
        </w:tc>
        <w:tc>
          <w:tcPr>
            <w:tcW w:w="1317" w:type="pct"/>
            <w:vAlign w:val="center"/>
            <w:hideMark/>
          </w:tcPr>
          <w:p w14:paraId="2142B62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1753D9C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PH3.3.1.1 - Çevre kirliliğinin azaltılması ve biyoçeşitliliğin korunmasını sağlamak</w:t>
            </w:r>
          </w:p>
        </w:tc>
        <w:tc>
          <w:tcPr>
            <w:tcW w:w="1143" w:type="pct"/>
            <w:vAlign w:val="center"/>
            <w:hideMark/>
          </w:tcPr>
          <w:p w14:paraId="06D683A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F3.3.1.8 - Projelere yönelik çevresel etki değerlendirilmesi hususunda kurum görüşü sunulması ve toplantılara katılım sağlanması </w:t>
            </w:r>
          </w:p>
        </w:tc>
        <w:tc>
          <w:tcPr>
            <w:tcW w:w="1142" w:type="pct"/>
            <w:vAlign w:val="center"/>
            <w:hideMark/>
          </w:tcPr>
          <w:p w14:paraId="6E8682A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3F7572D7"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0468F83D" w14:textId="35275DBD"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50</w:t>
            </w:r>
          </w:p>
        </w:tc>
        <w:tc>
          <w:tcPr>
            <w:tcW w:w="1317" w:type="pct"/>
            <w:vAlign w:val="center"/>
            <w:hideMark/>
          </w:tcPr>
          <w:p w14:paraId="4A07E3D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2BBDC631"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PH3.3.1.1 - Çevre kirliliğinin azaltılması ve biyoçeşitliliğin korunmasını sağlamak</w:t>
            </w:r>
          </w:p>
        </w:tc>
        <w:tc>
          <w:tcPr>
            <w:tcW w:w="1143" w:type="pct"/>
            <w:vAlign w:val="center"/>
            <w:hideMark/>
          </w:tcPr>
          <w:p w14:paraId="2A691A06"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F3.3.1.9 - Gelen şikayetler doğrultusunda hava kirliliğine neden olan işletmelere denetimler yapılması</w:t>
            </w:r>
          </w:p>
        </w:tc>
        <w:tc>
          <w:tcPr>
            <w:tcW w:w="1142" w:type="pct"/>
            <w:vAlign w:val="center"/>
            <w:hideMark/>
          </w:tcPr>
          <w:p w14:paraId="1D1811F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05A6B7BB" w14:textId="77777777" w:rsidTr="00304222">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17C37A99" w14:textId="44E8D8C4"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51</w:t>
            </w:r>
          </w:p>
        </w:tc>
        <w:tc>
          <w:tcPr>
            <w:tcW w:w="1317" w:type="pct"/>
            <w:vAlign w:val="center"/>
            <w:hideMark/>
          </w:tcPr>
          <w:p w14:paraId="414306E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436D15D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PH3.3.1.1 - Çevre kirliliğinin azaltılması ve biyoçeşitliliğin korunmasını sağlamak</w:t>
            </w:r>
          </w:p>
        </w:tc>
        <w:tc>
          <w:tcPr>
            <w:tcW w:w="1143" w:type="pct"/>
            <w:vAlign w:val="center"/>
            <w:hideMark/>
          </w:tcPr>
          <w:p w14:paraId="4AEC13A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F3.3.1.10 - Havamı Temiz Tutuyorum Projesi kapsamında hava kalitesini arttırmak adına bilinçlendirme ve tanıtma faaliyetlerinin gerçekleştirilmesi</w:t>
            </w:r>
          </w:p>
        </w:tc>
        <w:tc>
          <w:tcPr>
            <w:tcW w:w="1142" w:type="pct"/>
            <w:vAlign w:val="center"/>
            <w:hideMark/>
          </w:tcPr>
          <w:p w14:paraId="5DBBB8A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4BDF5BB1"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67E34019" w14:textId="682D6447"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52</w:t>
            </w:r>
          </w:p>
        </w:tc>
        <w:tc>
          <w:tcPr>
            <w:tcW w:w="1317" w:type="pct"/>
            <w:vAlign w:val="center"/>
            <w:hideMark/>
          </w:tcPr>
          <w:p w14:paraId="141EDDA5"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7F29BF41"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PH3.3.1.1 - Çevre kirliliğinin azaltılması ve biyoçeşitliliğin korunmasını sağlamak</w:t>
            </w:r>
          </w:p>
        </w:tc>
        <w:tc>
          <w:tcPr>
            <w:tcW w:w="1143" w:type="pct"/>
            <w:vAlign w:val="center"/>
            <w:hideMark/>
          </w:tcPr>
          <w:p w14:paraId="7F9B2947"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F3.3.1.11 - Çevre bilincini geliştirme eğitimi düzenlemesi</w:t>
            </w:r>
          </w:p>
        </w:tc>
        <w:tc>
          <w:tcPr>
            <w:tcW w:w="1142" w:type="pct"/>
            <w:vAlign w:val="center"/>
            <w:hideMark/>
          </w:tcPr>
          <w:p w14:paraId="7E8B94F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4E703215"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52CD6E8A" w14:textId="5D87396C"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53</w:t>
            </w:r>
          </w:p>
        </w:tc>
        <w:tc>
          <w:tcPr>
            <w:tcW w:w="1317" w:type="pct"/>
            <w:vAlign w:val="center"/>
            <w:hideMark/>
          </w:tcPr>
          <w:p w14:paraId="2E168AC9"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31D7150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PH3.3.1.1 - Çevre kirliliğinin azaltılması ve biyoçeşitliliğin korunmasını sağlamak</w:t>
            </w:r>
          </w:p>
        </w:tc>
        <w:tc>
          <w:tcPr>
            <w:tcW w:w="1143" w:type="pct"/>
            <w:vAlign w:val="center"/>
            <w:hideMark/>
          </w:tcPr>
          <w:p w14:paraId="234E05AF" w14:textId="32DEFC7C"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F3.3.1.12 - İlimiz mevcut biyoçeşitlilik değerleri için farkındalık çalışmaları yapılması</w:t>
            </w:r>
          </w:p>
        </w:tc>
        <w:tc>
          <w:tcPr>
            <w:tcW w:w="1142" w:type="pct"/>
            <w:vAlign w:val="center"/>
            <w:hideMark/>
          </w:tcPr>
          <w:p w14:paraId="033CCC2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0A770B4D"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13E2187" w14:textId="1140B8E9"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54</w:t>
            </w:r>
          </w:p>
        </w:tc>
        <w:tc>
          <w:tcPr>
            <w:tcW w:w="1317" w:type="pct"/>
            <w:vAlign w:val="center"/>
            <w:hideMark/>
          </w:tcPr>
          <w:p w14:paraId="079916F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171353F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PH3.4.1.1 - Küresel iklim değişikliğinin neden ve etkilerini önleyici tedbirler alınması</w:t>
            </w:r>
          </w:p>
        </w:tc>
        <w:tc>
          <w:tcPr>
            <w:tcW w:w="1143" w:type="pct"/>
            <w:vAlign w:val="center"/>
            <w:hideMark/>
          </w:tcPr>
          <w:p w14:paraId="5B8991E2"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F3.4.1.1 - İl geneli ve Büyükşehir Belediyemizin İklim Değişikliği Uyum ve Enerji Eylem Planlarının hazırlanması</w:t>
            </w:r>
          </w:p>
        </w:tc>
        <w:tc>
          <w:tcPr>
            <w:tcW w:w="1142" w:type="pct"/>
            <w:vAlign w:val="center"/>
            <w:hideMark/>
          </w:tcPr>
          <w:p w14:paraId="47AE72C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İklim Değişikliği ve Sıfır Atık Dairesi Başkanlığı</w:t>
            </w:r>
          </w:p>
        </w:tc>
      </w:tr>
      <w:tr w:rsidR="00445F9D" w:rsidRPr="00670C0D" w14:paraId="5C38CAF3"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13F940DF" w14:textId="2A601F14"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55</w:t>
            </w:r>
          </w:p>
        </w:tc>
        <w:tc>
          <w:tcPr>
            <w:tcW w:w="1317" w:type="pct"/>
            <w:vAlign w:val="center"/>
            <w:hideMark/>
          </w:tcPr>
          <w:p w14:paraId="5C3A71D1"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492D51B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PH3.4.1.1 - Küresel iklim değişikliğinin neden ve etkilerini önleyici tedbirler alınması</w:t>
            </w:r>
          </w:p>
        </w:tc>
        <w:tc>
          <w:tcPr>
            <w:tcW w:w="1143" w:type="pct"/>
            <w:vAlign w:val="center"/>
            <w:hideMark/>
          </w:tcPr>
          <w:p w14:paraId="6AA4BDC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F3.4.1.2 - İklim Değişikliğinin etkilerine karşı halkın bilinçlendirme çalışmaları</w:t>
            </w:r>
          </w:p>
        </w:tc>
        <w:tc>
          <w:tcPr>
            <w:tcW w:w="1142" w:type="pct"/>
            <w:vAlign w:val="center"/>
            <w:hideMark/>
          </w:tcPr>
          <w:p w14:paraId="4D12905B"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İklim Değişikliği ve Sıfır Atık Dairesi Başkanlığı</w:t>
            </w:r>
          </w:p>
        </w:tc>
      </w:tr>
      <w:tr w:rsidR="00445F9D" w:rsidRPr="00670C0D" w14:paraId="0F3C66B2"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09CEA898" w14:textId="26729458"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56</w:t>
            </w:r>
          </w:p>
        </w:tc>
        <w:tc>
          <w:tcPr>
            <w:tcW w:w="1317" w:type="pct"/>
            <w:vAlign w:val="center"/>
            <w:hideMark/>
          </w:tcPr>
          <w:p w14:paraId="58267A4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572EC6D2"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PH3.4.1.1 - Küresel iklim değişikliğinin neden ve etkilerini önleyici tedbirler alınması</w:t>
            </w:r>
          </w:p>
        </w:tc>
        <w:tc>
          <w:tcPr>
            <w:tcW w:w="1143" w:type="pct"/>
            <w:vAlign w:val="center"/>
            <w:hideMark/>
          </w:tcPr>
          <w:p w14:paraId="388E40E1" w14:textId="3DDF002F"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F3.4.1.3 - İklim Değişikliği ve İklim Değişikliğine Uyuma yönelik kurum içi eğitimin verilmesi</w:t>
            </w:r>
          </w:p>
        </w:tc>
        <w:tc>
          <w:tcPr>
            <w:tcW w:w="1142" w:type="pct"/>
            <w:vAlign w:val="center"/>
            <w:hideMark/>
          </w:tcPr>
          <w:p w14:paraId="445BC25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İklim Değişikliği ve Sıfır Atık Dairesi Başkanlığı</w:t>
            </w:r>
          </w:p>
        </w:tc>
      </w:tr>
      <w:tr w:rsidR="00445F9D" w:rsidRPr="00670C0D" w14:paraId="43B9CB07"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1B3C6646" w14:textId="04428F19"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57</w:t>
            </w:r>
          </w:p>
        </w:tc>
        <w:tc>
          <w:tcPr>
            <w:tcW w:w="1317" w:type="pct"/>
            <w:vAlign w:val="center"/>
            <w:hideMark/>
          </w:tcPr>
          <w:p w14:paraId="772C5A5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7B922C9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PH3.4.1.1 - Küresel iklim değişikliğinin neden ve etkilerini önleyici tedbirler alınması</w:t>
            </w:r>
          </w:p>
        </w:tc>
        <w:tc>
          <w:tcPr>
            <w:tcW w:w="1143" w:type="pct"/>
            <w:vAlign w:val="center"/>
            <w:hideMark/>
          </w:tcPr>
          <w:p w14:paraId="31C69D04" w14:textId="1AF432FA"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F3.4.1.4 - İklim Değişikliği ve İklim Değişikliğine Uyuma yönelik bölge halkından seçili gruba bilinçlendirme eğitimlerinin verilmesi </w:t>
            </w:r>
          </w:p>
        </w:tc>
        <w:tc>
          <w:tcPr>
            <w:tcW w:w="1142" w:type="pct"/>
            <w:vAlign w:val="center"/>
            <w:hideMark/>
          </w:tcPr>
          <w:p w14:paraId="2B82606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İklim Değişikliği ve Sıfır Atık Dairesi Başkanlığı</w:t>
            </w:r>
          </w:p>
        </w:tc>
      </w:tr>
      <w:tr w:rsidR="00445F9D" w:rsidRPr="00670C0D" w14:paraId="45B83D2A"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9AEA36F" w14:textId="0FD6D9DD"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58</w:t>
            </w:r>
          </w:p>
        </w:tc>
        <w:tc>
          <w:tcPr>
            <w:tcW w:w="1317" w:type="pct"/>
            <w:vAlign w:val="center"/>
            <w:hideMark/>
          </w:tcPr>
          <w:p w14:paraId="4BC0B5A3"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3B04FFA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PH3.4.1.1 - Küresel iklim değişikliğinin neden ve etkilerini önleyici tedbirler alınması</w:t>
            </w:r>
          </w:p>
        </w:tc>
        <w:tc>
          <w:tcPr>
            <w:tcW w:w="1143" w:type="pct"/>
            <w:vAlign w:val="center"/>
            <w:hideMark/>
          </w:tcPr>
          <w:p w14:paraId="49D0E13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F3.4.1.5 - İklim Değişikliği, yenilenebilir enerji ve uyum konularında açılacak hibe programlarına proje başvuru desteği</w:t>
            </w:r>
          </w:p>
        </w:tc>
        <w:tc>
          <w:tcPr>
            <w:tcW w:w="1142" w:type="pct"/>
            <w:vAlign w:val="center"/>
            <w:hideMark/>
          </w:tcPr>
          <w:p w14:paraId="6D5DE21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İklim Değişikliği ve Sıfır Atık Dairesi Başkanlığı</w:t>
            </w:r>
          </w:p>
        </w:tc>
      </w:tr>
      <w:tr w:rsidR="00445F9D" w:rsidRPr="00670C0D" w14:paraId="4D4C1E44"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80F4ACD" w14:textId="3D331315"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59</w:t>
            </w:r>
          </w:p>
        </w:tc>
        <w:tc>
          <w:tcPr>
            <w:tcW w:w="1317" w:type="pct"/>
            <w:vAlign w:val="center"/>
            <w:hideMark/>
          </w:tcPr>
          <w:p w14:paraId="0DB56C7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040E2051"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PH3.5.1.1 - İnsan sağlığını tehdit eden hayvan hastalıkları ile mücadele edilmesi</w:t>
            </w:r>
          </w:p>
        </w:tc>
        <w:tc>
          <w:tcPr>
            <w:tcW w:w="1143" w:type="pct"/>
            <w:vAlign w:val="center"/>
            <w:hideMark/>
          </w:tcPr>
          <w:p w14:paraId="2CFA812B"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F3.5.1.1 - Haşere ve vektör mücadelesi kapsamında biosidal ilaç alımı</w:t>
            </w:r>
          </w:p>
        </w:tc>
        <w:tc>
          <w:tcPr>
            <w:tcW w:w="1142" w:type="pct"/>
            <w:vAlign w:val="center"/>
            <w:hideMark/>
          </w:tcPr>
          <w:p w14:paraId="213A1BE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64E86E01"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7C31F1E3" w14:textId="3BE6FDED"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60</w:t>
            </w:r>
          </w:p>
        </w:tc>
        <w:tc>
          <w:tcPr>
            <w:tcW w:w="1317" w:type="pct"/>
            <w:vAlign w:val="center"/>
            <w:hideMark/>
          </w:tcPr>
          <w:p w14:paraId="231993D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A3-Canlılara ve çevreye duyarlı yaklaşımla tüm yaşam alanlarının korunması ve geliştirilmesi</w:t>
            </w:r>
          </w:p>
        </w:tc>
        <w:tc>
          <w:tcPr>
            <w:tcW w:w="1143" w:type="pct"/>
            <w:vAlign w:val="center"/>
            <w:hideMark/>
          </w:tcPr>
          <w:p w14:paraId="27497B0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PH3.6.1.1 - Sokak hayvanlarının tıbbi müdahale ve rehabilitasyonlarının yapılması</w:t>
            </w:r>
          </w:p>
        </w:tc>
        <w:tc>
          <w:tcPr>
            <w:tcW w:w="1143" w:type="pct"/>
            <w:vAlign w:val="center"/>
            <w:hideMark/>
          </w:tcPr>
          <w:p w14:paraId="490229F7"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F3.6.1.1 - Sokak hayvanlarına tedavi ve kısırlaştırma giderlerinin karşılanması için mal malzeme alımı</w:t>
            </w:r>
          </w:p>
        </w:tc>
        <w:tc>
          <w:tcPr>
            <w:tcW w:w="1142" w:type="pct"/>
            <w:vAlign w:val="center"/>
            <w:hideMark/>
          </w:tcPr>
          <w:p w14:paraId="7310C1D1"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32BE7027"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3D0F89A" w14:textId="7C744557"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61</w:t>
            </w:r>
          </w:p>
        </w:tc>
        <w:tc>
          <w:tcPr>
            <w:tcW w:w="1317" w:type="pct"/>
            <w:vAlign w:val="center"/>
            <w:hideMark/>
          </w:tcPr>
          <w:p w14:paraId="42DDF66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58437C3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PH4.1.1.1 - Modern ve entegre bir ulaşım ağı oluşturarak kent içi erişilebilirliği geliştirmek</w:t>
            </w:r>
          </w:p>
        </w:tc>
        <w:tc>
          <w:tcPr>
            <w:tcW w:w="1143" w:type="pct"/>
            <w:vAlign w:val="center"/>
            <w:hideMark/>
          </w:tcPr>
          <w:p w14:paraId="3000B11B"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F4.1.1.1 - İl Geneli Beton Asfalt Yol Yapımı</w:t>
            </w:r>
          </w:p>
        </w:tc>
        <w:tc>
          <w:tcPr>
            <w:tcW w:w="1142" w:type="pct"/>
            <w:vAlign w:val="center"/>
            <w:hideMark/>
          </w:tcPr>
          <w:p w14:paraId="259726F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Fen İşleri Dairesi Başkanlığı</w:t>
            </w:r>
          </w:p>
        </w:tc>
      </w:tr>
      <w:tr w:rsidR="00445F9D" w:rsidRPr="00670C0D" w14:paraId="436B2F05"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EE15844" w14:textId="5A4F07A7"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62</w:t>
            </w:r>
          </w:p>
        </w:tc>
        <w:tc>
          <w:tcPr>
            <w:tcW w:w="1317" w:type="pct"/>
            <w:vAlign w:val="center"/>
            <w:hideMark/>
          </w:tcPr>
          <w:p w14:paraId="36040936"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53E234A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PH4.1.1.1 - Modern ve entegre bir ulaşım ağı oluşturarak kent içi erişilebilirliği geliştirmek</w:t>
            </w:r>
          </w:p>
        </w:tc>
        <w:tc>
          <w:tcPr>
            <w:tcW w:w="1143" w:type="pct"/>
            <w:vAlign w:val="center"/>
            <w:hideMark/>
          </w:tcPr>
          <w:p w14:paraId="280AFB4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F4.1.1.2 - İl Geneli Parke Yapım ve Onarımı</w:t>
            </w:r>
          </w:p>
        </w:tc>
        <w:tc>
          <w:tcPr>
            <w:tcW w:w="1142" w:type="pct"/>
            <w:vAlign w:val="center"/>
            <w:hideMark/>
          </w:tcPr>
          <w:p w14:paraId="4856C25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Fen İşleri Dairesi Başkanlığı</w:t>
            </w:r>
          </w:p>
        </w:tc>
      </w:tr>
      <w:tr w:rsidR="00445F9D" w:rsidRPr="00670C0D" w14:paraId="118534FB"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01F7A65E" w14:textId="10E70591"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63</w:t>
            </w:r>
          </w:p>
        </w:tc>
        <w:tc>
          <w:tcPr>
            <w:tcW w:w="1317" w:type="pct"/>
            <w:vAlign w:val="center"/>
            <w:hideMark/>
          </w:tcPr>
          <w:p w14:paraId="14B6059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260065F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PH4.1.1.1 - Modern ve entegre bir ulaşım ağı oluşturarak kent içi erişilebilirliği geliştirmek</w:t>
            </w:r>
          </w:p>
        </w:tc>
        <w:tc>
          <w:tcPr>
            <w:tcW w:w="1143" w:type="pct"/>
            <w:vAlign w:val="center"/>
            <w:hideMark/>
          </w:tcPr>
          <w:p w14:paraId="7854A0D9"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F4.1.1.3 - İl Geneli Duvar ve Menfez Yapımı</w:t>
            </w:r>
          </w:p>
        </w:tc>
        <w:tc>
          <w:tcPr>
            <w:tcW w:w="1142" w:type="pct"/>
            <w:vAlign w:val="center"/>
            <w:hideMark/>
          </w:tcPr>
          <w:p w14:paraId="61ABA92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Fen İşleri Dairesi Başkanlığı</w:t>
            </w:r>
          </w:p>
        </w:tc>
      </w:tr>
      <w:tr w:rsidR="00445F9D" w:rsidRPr="00670C0D" w14:paraId="60FA2539"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3E4E45AB" w14:textId="20673F14"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64</w:t>
            </w:r>
          </w:p>
        </w:tc>
        <w:tc>
          <w:tcPr>
            <w:tcW w:w="1317" w:type="pct"/>
            <w:vAlign w:val="center"/>
            <w:hideMark/>
          </w:tcPr>
          <w:p w14:paraId="5BD38BB5"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5DA38FB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PH4.1.1.1 - Modern ve entegre bir ulaşım ağı oluşturarak kent içi erişilebilirliği geliştirmek</w:t>
            </w:r>
          </w:p>
        </w:tc>
        <w:tc>
          <w:tcPr>
            <w:tcW w:w="1143" w:type="pct"/>
            <w:vAlign w:val="center"/>
            <w:hideMark/>
          </w:tcPr>
          <w:p w14:paraId="66CE68E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F4.1.1.4 - İl Geneli Kaplamalı Hendek Kanal Yapımı</w:t>
            </w:r>
          </w:p>
        </w:tc>
        <w:tc>
          <w:tcPr>
            <w:tcW w:w="1142" w:type="pct"/>
            <w:vAlign w:val="center"/>
            <w:hideMark/>
          </w:tcPr>
          <w:p w14:paraId="179C446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Fen İşleri Dairesi Başkanlığı</w:t>
            </w:r>
          </w:p>
        </w:tc>
      </w:tr>
      <w:tr w:rsidR="00445F9D" w:rsidRPr="00670C0D" w14:paraId="3AB255BE"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7772DFCF" w14:textId="70A2C2C5"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65</w:t>
            </w:r>
          </w:p>
        </w:tc>
        <w:tc>
          <w:tcPr>
            <w:tcW w:w="1317" w:type="pct"/>
            <w:vAlign w:val="center"/>
            <w:hideMark/>
          </w:tcPr>
          <w:p w14:paraId="0D00FBD1"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79C93EE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PH4.1.1.1 - Modern ve entegre bir ulaşım ağı oluşturarak kent içi erişilebilirliği geliştirmek</w:t>
            </w:r>
          </w:p>
        </w:tc>
        <w:tc>
          <w:tcPr>
            <w:tcW w:w="1143" w:type="pct"/>
            <w:vAlign w:val="center"/>
            <w:hideMark/>
          </w:tcPr>
          <w:p w14:paraId="387E92F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F4.1.1.5 - Yol-Yaya ve Araç Trafik Güvenliğinin Sağlanması İçin Uygulamalar Gerçekleştirilmesi</w:t>
            </w:r>
          </w:p>
        </w:tc>
        <w:tc>
          <w:tcPr>
            <w:tcW w:w="1142" w:type="pct"/>
            <w:vAlign w:val="center"/>
            <w:hideMark/>
          </w:tcPr>
          <w:p w14:paraId="6AD9A59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Fen İşleri Dairesi Başkanlığı</w:t>
            </w:r>
          </w:p>
        </w:tc>
      </w:tr>
      <w:tr w:rsidR="00445F9D" w:rsidRPr="00670C0D" w14:paraId="5C46C52F"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66902360" w14:textId="1DEF3674"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66</w:t>
            </w:r>
          </w:p>
        </w:tc>
        <w:tc>
          <w:tcPr>
            <w:tcW w:w="1317" w:type="pct"/>
            <w:vAlign w:val="center"/>
            <w:hideMark/>
          </w:tcPr>
          <w:p w14:paraId="42AA136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11B76E73"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PH4.1.1.1 - Modern ve entegre bir ulaşım ağı oluşturarak kent içi erişilebilirliği geliştirmek</w:t>
            </w:r>
          </w:p>
        </w:tc>
        <w:tc>
          <w:tcPr>
            <w:tcW w:w="1143" w:type="pct"/>
            <w:vAlign w:val="center"/>
            <w:hideMark/>
          </w:tcPr>
          <w:p w14:paraId="4514FA4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F4.1.1.6 - Yol çalışmalarına ilişkin kamulaştırma işlemlerinin yapılması</w:t>
            </w:r>
          </w:p>
        </w:tc>
        <w:tc>
          <w:tcPr>
            <w:tcW w:w="1142" w:type="pct"/>
            <w:vAlign w:val="center"/>
            <w:hideMark/>
          </w:tcPr>
          <w:p w14:paraId="50D37BF2"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Emlak ve İstimlak Dairesi Başkanlığı</w:t>
            </w:r>
          </w:p>
        </w:tc>
      </w:tr>
      <w:tr w:rsidR="00445F9D" w:rsidRPr="00670C0D" w14:paraId="5234C73C"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220786D9" w14:textId="55ADFA3A"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67</w:t>
            </w:r>
          </w:p>
        </w:tc>
        <w:tc>
          <w:tcPr>
            <w:tcW w:w="1317" w:type="pct"/>
            <w:vAlign w:val="center"/>
            <w:hideMark/>
          </w:tcPr>
          <w:p w14:paraId="15CD067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757D5EE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65AE26F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F4.1.2.1 - Yatay İşaretleme Çalışmalarının Yapılması</w:t>
            </w:r>
          </w:p>
        </w:tc>
        <w:tc>
          <w:tcPr>
            <w:tcW w:w="1142" w:type="pct"/>
            <w:vAlign w:val="center"/>
            <w:hideMark/>
          </w:tcPr>
          <w:p w14:paraId="651ADA4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4B5E3FB8"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DCC22C9" w14:textId="64F7424B"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68</w:t>
            </w:r>
          </w:p>
        </w:tc>
        <w:tc>
          <w:tcPr>
            <w:tcW w:w="1317" w:type="pct"/>
            <w:vAlign w:val="center"/>
            <w:hideMark/>
          </w:tcPr>
          <w:p w14:paraId="2B5F58A1"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03D7E9A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0D2AE131"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F4.1.2.2 - Otokorkuluk montajı yapılması</w:t>
            </w:r>
          </w:p>
        </w:tc>
        <w:tc>
          <w:tcPr>
            <w:tcW w:w="1142" w:type="pct"/>
            <w:vAlign w:val="center"/>
            <w:hideMark/>
          </w:tcPr>
          <w:p w14:paraId="410DD983"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6A0D80F2"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79BF5A78" w14:textId="186D2FC4"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69</w:t>
            </w:r>
          </w:p>
        </w:tc>
        <w:tc>
          <w:tcPr>
            <w:tcW w:w="1317" w:type="pct"/>
            <w:vAlign w:val="center"/>
            <w:hideMark/>
          </w:tcPr>
          <w:p w14:paraId="3CFEABA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110AE0A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695A5EF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F4.1.2.3 - Dikey İşaretleme Çalışmalarının Yapılması</w:t>
            </w:r>
          </w:p>
        </w:tc>
        <w:tc>
          <w:tcPr>
            <w:tcW w:w="1142" w:type="pct"/>
            <w:vAlign w:val="center"/>
            <w:hideMark/>
          </w:tcPr>
          <w:p w14:paraId="4AF9BE7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7C17BB47"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2318C551" w14:textId="1642AAF3"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70</w:t>
            </w:r>
          </w:p>
        </w:tc>
        <w:tc>
          <w:tcPr>
            <w:tcW w:w="1317" w:type="pct"/>
            <w:vAlign w:val="center"/>
            <w:hideMark/>
          </w:tcPr>
          <w:p w14:paraId="08568281"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79D94CA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205F836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F4.1.2.4 - Toplu Taşıma durak alımları ile mevcut durakların bakım ve onarımları</w:t>
            </w:r>
          </w:p>
        </w:tc>
        <w:tc>
          <w:tcPr>
            <w:tcW w:w="1142" w:type="pct"/>
            <w:vAlign w:val="center"/>
            <w:hideMark/>
          </w:tcPr>
          <w:p w14:paraId="0B41F31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01B17223"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357891A6" w14:textId="5005EB51"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71</w:t>
            </w:r>
          </w:p>
        </w:tc>
        <w:tc>
          <w:tcPr>
            <w:tcW w:w="1317" w:type="pct"/>
            <w:vAlign w:val="center"/>
            <w:hideMark/>
          </w:tcPr>
          <w:p w14:paraId="6D7854B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3C56A7E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637518D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F4.1.2.5 - Sinyalize Kavşak Düzenlemelerinin Yapılması</w:t>
            </w:r>
          </w:p>
        </w:tc>
        <w:tc>
          <w:tcPr>
            <w:tcW w:w="1142" w:type="pct"/>
            <w:vAlign w:val="center"/>
            <w:hideMark/>
          </w:tcPr>
          <w:p w14:paraId="1E46157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7558C8A3"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0F745347" w14:textId="31C36408"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72</w:t>
            </w:r>
          </w:p>
        </w:tc>
        <w:tc>
          <w:tcPr>
            <w:tcW w:w="1317" w:type="pct"/>
            <w:vAlign w:val="center"/>
            <w:hideMark/>
          </w:tcPr>
          <w:p w14:paraId="7CAB84D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5B14FA5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4ED580C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F4.1.2.6 - Geometrik Kavşak Düzenlemesi Yapılması</w:t>
            </w:r>
          </w:p>
        </w:tc>
        <w:tc>
          <w:tcPr>
            <w:tcW w:w="1142" w:type="pct"/>
            <w:vAlign w:val="center"/>
            <w:hideMark/>
          </w:tcPr>
          <w:p w14:paraId="6FBB091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51FB367C"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6A161D35" w14:textId="70CE3926"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73</w:t>
            </w:r>
          </w:p>
        </w:tc>
        <w:tc>
          <w:tcPr>
            <w:tcW w:w="1317" w:type="pct"/>
            <w:vAlign w:val="center"/>
            <w:hideMark/>
          </w:tcPr>
          <w:p w14:paraId="6D6B6E2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4D6E416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19CF3DD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F4.1.2.7 - Taksi Durakları Modernizasyonu Yapılması</w:t>
            </w:r>
          </w:p>
        </w:tc>
        <w:tc>
          <w:tcPr>
            <w:tcW w:w="1142" w:type="pct"/>
            <w:vAlign w:val="center"/>
            <w:hideMark/>
          </w:tcPr>
          <w:p w14:paraId="3E83666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2F453A49"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2D660312" w14:textId="0C2D388D"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74</w:t>
            </w:r>
          </w:p>
        </w:tc>
        <w:tc>
          <w:tcPr>
            <w:tcW w:w="1317" w:type="pct"/>
            <w:vAlign w:val="center"/>
            <w:hideMark/>
          </w:tcPr>
          <w:p w14:paraId="3D90A31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70CD126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0648C97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F4.1.2.8 - Toplu taşıma hizmetlerinin sunulması</w:t>
            </w:r>
          </w:p>
        </w:tc>
        <w:tc>
          <w:tcPr>
            <w:tcW w:w="1142" w:type="pct"/>
            <w:vAlign w:val="center"/>
            <w:hideMark/>
          </w:tcPr>
          <w:p w14:paraId="3165F3C2"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5D2C1369"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0DD9D013" w14:textId="37522EB9"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75</w:t>
            </w:r>
          </w:p>
        </w:tc>
        <w:tc>
          <w:tcPr>
            <w:tcW w:w="1317" w:type="pct"/>
            <w:vAlign w:val="center"/>
            <w:hideMark/>
          </w:tcPr>
          <w:p w14:paraId="78101C4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1D1AA70B"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2287083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F4.1.2.9 - Ulaşım master planı yapılması</w:t>
            </w:r>
          </w:p>
        </w:tc>
        <w:tc>
          <w:tcPr>
            <w:tcW w:w="1142" w:type="pct"/>
            <w:vAlign w:val="center"/>
            <w:hideMark/>
          </w:tcPr>
          <w:p w14:paraId="3153212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0B3CDE9F"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7EF18419" w14:textId="6C6D7F47"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76</w:t>
            </w:r>
          </w:p>
        </w:tc>
        <w:tc>
          <w:tcPr>
            <w:tcW w:w="1317" w:type="pct"/>
            <w:vAlign w:val="center"/>
            <w:hideMark/>
          </w:tcPr>
          <w:p w14:paraId="1265B4F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62DB066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07922FA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F4.1.2.10 - Kasis Yapılması</w:t>
            </w:r>
          </w:p>
        </w:tc>
        <w:tc>
          <w:tcPr>
            <w:tcW w:w="1142" w:type="pct"/>
            <w:vAlign w:val="center"/>
            <w:hideMark/>
          </w:tcPr>
          <w:p w14:paraId="0E3B1261"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1625A865"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393522E6" w14:textId="2DFC1EDE"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77</w:t>
            </w:r>
          </w:p>
        </w:tc>
        <w:tc>
          <w:tcPr>
            <w:tcW w:w="1317" w:type="pct"/>
            <w:vAlign w:val="center"/>
            <w:hideMark/>
          </w:tcPr>
          <w:p w14:paraId="4688A0A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028905D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5DB289C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F4.1.2.11 - Yaya Üst Geçidi Yapılması</w:t>
            </w:r>
          </w:p>
        </w:tc>
        <w:tc>
          <w:tcPr>
            <w:tcW w:w="1142" w:type="pct"/>
            <w:vAlign w:val="center"/>
            <w:hideMark/>
          </w:tcPr>
          <w:p w14:paraId="255DAF9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308E2DCE"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3DB9E62F" w14:textId="6E99CD2E"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78</w:t>
            </w:r>
          </w:p>
        </w:tc>
        <w:tc>
          <w:tcPr>
            <w:tcW w:w="1317" w:type="pct"/>
            <w:vAlign w:val="center"/>
            <w:hideMark/>
          </w:tcPr>
          <w:p w14:paraId="1FC07B75"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364CFDF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42B6B023"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F4.1.2.12 - Otobüs Alımı Yapılması</w:t>
            </w:r>
          </w:p>
        </w:tc>
        <w:tc>
          <w:tcPr>
            <w:tcW w:w="1142" w:type="pct"/>
            <w:vAlign w:val="center"/>
            <w:hideMark/>
          </w:tcPr>
          <w:p w14:paraId="7590014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4DDA707E"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597FFB0C" w14:textId="392C24E6"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79</w:t>
            </w:r>
          </w:p>
        </w:tc>
        <w:tc>
          <w:tcPr>
            <w:tcW w:w="1317" w:type="pct"/>
            <w:vAlign w:val="center"/>
            <w:hideMark/>
          </w:tcPr>
          <w:p w14:paraId="1DCED29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22713BB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6D0D1EB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F4.1.2.13 - Terminal, garajlar ve otoparkların yapım, bakım ve onarımının yapılması</w:t>
            </w:r>
          </w:p>
        </w:tc>
        <w:tc>
          <w:tcPr>
            <w:tcW w:w="1142" w:type="pct"/>
            <w:vAlign w:val="center"/>
            <w:hideMark/>
          </w:tcPr>
          <w:p w14:paraId="2B61468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152FBAB2"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501A835D" w14:textId="572FC9A1"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80</w:t>
            </w:r>
          </w:p>
        </w:tc>
        <w:tc>
          <w:tcPr>
            <w:tcW w:w="1317" w:type="pct"/>
            <w:vAlign w:val="center"/>
            <w:hideMark/>
          </w:tcPr>
          <w:p w14:paraId="242E6EB6"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245A137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PH4.1.2.1 - Kent içi trafik akış verimliliğini ve güvenliğini sağlamak ve erişilebilirliği artırmak </w:t>
            </w:r>
          </w:p>
        </w:tc>
        <w:tc>
          <w:tcPr>
            <w:tcW w:w="1143" w:type="pct"/>
            <w:vAlign w:val="center"/>
            <w:hideMark/>
          </w:tcPr>
          <w:p w14:paraId="2EAA4DF2"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F4.1.2.14 - Altgeçit yapım, bakım ve onarımları yapılması</w:t>
            </w:r>
          </w:p>
        </w:tc>
        <w:tc>
          <w:tcPr>
            <w:tcW w:w="1142" w:type="pct"/>
            <w:vAlign w:val="center"/>
            <w:hideMark/>
          </w:tcPr>
          <w:p w14:paraId="567D04D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4216299E"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631A0B8A" w14:textId="2AA1A7C1"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81</w:t>
            </w:r>
          </w:p>
        </w:tc>
        <w:tc>
          <w:tcPr>
            <w:tcW w:w="1317" w:type="pct"/>
            <w:vAlign w:val="center"/>
            <w:hideMark/>
          </w:tcPr>
          <w:p w14:paraId="793994E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3112781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PH4.1.3.1 - Kent İçi Trafik güvenliğini Sağlamak Amacıyla Denetlemelerin Gerçekleştirilmesi</w:t>
            </w:r>
          </w:p>
        </w:tc>
        <w:tc>
          <w:tcPr>
            <w:tcW w:w="1143" w:type="pct"/>
            <w:vAlign w:val="center"/>
            <w:hideMark/>
          </w:tcPr>
          <w:p w14:paraId="2C954B0B"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F4.1.3.1 - Trafik denetimlerinde kullanılacak mal ve malzemelerin temin edilmesi</w:t>
            </w:r>
          </w:p>
        </w:tc>
        <w:tc>
          <w:tcPr>
            <w:tcW w:w="1142" w:type="pct"/>
            <w:vAlign w:val="center"/>
            <w:hideMark/>
          </w:tcPr>
          <w:p w14:paraId="766CAC2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Zabıta Dairesi Başkanlığı</w:t>
            </w:r>
          </w:p>
        </w:tc>
      </w:tr>
      <w:tr w:rsidR="00445F9D" w:rsidRPr="00670C0D" w14:paraId="16E6F018"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67476232" w14:textId="1443AFCD"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82</w:t>
            </w:r>
          </w:p>
        </w:tc>
        <w:tc>
          <w:tcPr>
            <w:tcW w:w="1317" w:type="pct"/>
            <w:vAlign w:val="center"/>
            <w:hideMark/>
          </w:tcPr>
          <w:p w14:paraId="388F032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6179246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PH4.2.1.1 - Elektronik ulaşım sistemlerinin geliştirmesi</w:t>
            </w:r>
          </w:p>
        </w:tc>
        <w:tc>
          <w:tcPr>
            <w:tcW w:w="1143" w:type="pct"/>
            <w:vAlign w:val="center"/>
            <w:hideMark/>
          </w:tcPr>
          <w:p w14:paraId="7F77059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F4.2.1.1 - Akıllı Kavşak Düzenlemelerinin Yapılması</w:t>
            </w:r>
          </w:p>
        </w:tc>
        <w:tc>
          <w:tcPr>
            <w:tcW w:w="1142" w:type="pct"/>
            <w:vAlign w:val="center"/>
            <w:hideMark/>
          </w:tcPr>
          <w:p w14:paraId="141F7C0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3299BEAE"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34957561" w14:textId="60F3A222"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83</w:t>
            </w:r>
          </w:p>
        </w:tc>
        <w:tc>
          <w:tcPr>
            <w:tcW w:w="1317" w:type="pct"/>
            <w:vAlign w:val="center"/>
            <w:hideMark/>
          </w:tcPr>
          <w:p w14:paraId="64C4C79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A4-Güvenli, ekonomik ve erişilebilir ulaşım hizmeti ile kentin ulaşım ağının geliştirilmesi</w:t>
            </w:r>
          </w:p>
        </w:tc>
        <w:tc>
          <w:tcPr>
            <w:tcW w:w="1143" w:type="pct"/>
            <w:vAlign w:val="center"/>
            <w:hideMark/>
          </w:tcPr>
          <w:p w14:paraId="6C2A561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PH4.2.1.1 - Elektronik ulaşım sistemlerinin geliştirmesi</w:t>
            </w:r>
          </w:p>
        </w:tc>
        <w:tc>
          <w:tcPr>
            <w:tcW w:w="1143" w:type="pct"/>
            <w:vAlign w:val="center"/>
            <w:hideMark/>
          </w:tcPr>
          <w:p w14:paraId="2F35362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F4.2.1.2 - Kavşak çalışmalarının etkinliğinin sağlanması amacıyla yazılım alınması</w:t>
            </w:r>
          </w:p>
        </w:tc>
        <w:tc>
          <w:tcPr>
            <w:tcW w:w="1142" w:type="pct"/>
            <w:vAlign w:val="center"/>
            <w:hideMark/>
          </w:tcPr>
          <w:p w14:paraId="276A430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Ulaşım Dairesi Başkanlığı</w:t>
            </w:r>
          </w:p>
        </w:tc>
      </w:tr>
      <w:tr w:rsidR="00445F9D" w:rsidRPr="00670C0D" w14:paraId="689B61A0"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F34E4F6" w14:textId="79A52039"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84</w:t>
            </w:r>
          </w:p>
        </w:tc>
        <w:tc>
          <w:tcPr>
            <w:tcW w:w="1317" w:type="pct"/>
            <w:vAlign w:val="center"/>
            <w:hideMark/>
          </w:tcPr>
          <w:p w14:paraId="3B40A3B5"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39D537A3"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PH5.2.1.1 - İlimiz ve Büyükşehir Belediyemiz faaliyetlerinin tanıtımının etkin yapılması</w:t>
            </w:r>
          </w:p>
        </w:tc>
        <w:tc>
          <w:tcPr>
            <w:tcW w:w="1143" w:type="pct"/>
            <w:vAlign w:val="center"/>
            <w:hideMark/>
          </w:tcPr>
          <w:p w14:paraId="43C43CB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F5.2.1.1 - Sosyal Medya tanıtımları yapılması</w:t>
            </w:r>
          </w:p>
        </w:tc>
        <w:tc>
          <w:tcPr>
            <w:tcW w:w="1142" w:type="pct"/>
            <w:vAlign w:val="center"/>
            <w:hideMark/>
          </w:tcPr>
          <w:p w14:paraId="5A5ACDF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Basın Yayın ve Halkla İlişkiler Dairesi Başkanlığı</w:t>
            </w:r>
          </w:p>
        </w:tc>
      </w:tr>
      <w:tr w:rsidR="00445F9D" w:rsidRPr="00670C0D" w14:paraId="0B4E6396"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2BFD377B" w14:textId="70157AC4"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85</w:t>
            </w:r>
          </w:p>
        </w:tc>
        <w:tc>
          <w:tcPr>
            <w:tcW w:w="1317" w:type="pct"/>
            <w:vAlign w:val="center"/>
            <w:hideMark/>
          </w:tcPr>
          <w:p w14:paraId="2C4622E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19B6D59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PH5.2.1.1 - İlimiz ve Büyükşehir Belediyemiz faaliyetlerinin tanıtımının etkin yapılması</w:t>
            </w:r>
          </w:p>
        </w:tc>
        <w:tc>
          <w:tcPr>
            <w:tcW w:w="1143" w:type="pct"/>
            <w:vAlign w:val="center"/>
            <w:hideMark/>
          </w:tcPr>
          <w:p w14:paraId="162D90A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F5.2.1.2 - Belediyemiz haberlerinin takibinin yapılması</w:t>
            </w:r>
          </w:p>
        </w:tc>
        <w:tc>
          <w:tcPr>
            <w:tcW w:w="1142" w:type="pct"/>
            <w:vAlign w:val="center"/>
            <w:hideMark/>
          </w:tcPr>
          <w:p w14:paraId="6D12F50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Basın Yayın ve Halkla İlişkiler Dairesi Başkanlığı</w:t>
            </w:r>
          </w:p>
        </w:tc>
      </w:tr>
      <w:tr w:rsidR="00445F9D" w:rsidRPr="00670C0D" w14:paraId="7CDCF11F"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tcPr>
          <w:p w14:paraId="594F2FC2" w14:textId="267849DF"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86</w:t>
            </w:r>
          </w:p>
        </w:tc>
        <w:tc>
          <w:tcPr>
            <w:tcW w:w="1317" w:type="pct"/>
            <w:vAlign w:val="center"/>
            <w:hideMark/>
          </w:tcPr>
          <w:p w14:paraId="4DE7FD2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57E73BD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PH5.2.1.1 - İlimiz ve Büyükşehir Belediyemiz faaliyetlerinin tanıtımının etkin yapılması</w:t>
            </w:r>
          </w:p>
        </w:tc>
        <w:tc>
          <w:tcPr>
            <w:tcW w:w="1143" w:type="pct"/>
            <w:vAlign w:val="center"/>
            <w:hideMark/>
          </w:tcPr>
          <w:p w14:paraId="5CEFD1A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F5.2.1.3 - TV program yayınları yapılması</w:t>
            </w:r>
          </w:p>
        </w:tc>
        <w:tc>
          <w:tcPr>
            <w:tcW w:w="1142" w:type="pct"/>
            <w:vAlign w:val="center"/>
            <w:hideMark/>
          </w:tcPr>
          <w:p w14:paraId="774A6A4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Basın Yayın ve Halkla İlişkiler Dairesi Başkanlığı</w:t>
            </w:r>
          </w:p>
        </w:tc>
      </w:tr>
      <w:tr w:rsidR="00445F9D" w:rsidRPr="00670C0D" w14:paraId="2DD92E10"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431B3ADB" w14:textId="4F2BDE3F"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87</w:t>
            </w:r>
          </w:p>
        </w:tc>
        <w:tc>
          <w:tcPr>
            <w:tcW w:w="1317" w:type="pct"/>
            <w:vAlign w:val="center"/>
            <w:hideMark/>
          </w:tcPr>
          <w:p w14:paraId="06ADC27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530B3AE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PH5.2.1.1 - İlimiz ve Büyükşehir Belediyemiz faaliyetlerinin tanıtımının etkin yapılması</w:t>
            </w:r>
          </w:p>
        </w:tc>
        <w:tc>
          <w:tcPr>
            <w:tcW w:w="1143" w:type="pct"/>
            <w:vAlign w:val="center"/>
            <w:hideMark/>
          </w:tcPr>
          <w:p w14:paraId="70E0B08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F5.2.1.4 - Dergi-gazete tanıtım ilanları yapılması</w:t>
            </w:r>
          </w:p>
        </w:tc>
        <w:tc>
          <w:tcPr>
            <w:tcW w:w="1142" w:type="pct"/>
            <w:vAlign w:val="center"/>
            <w:hideMark/>
          </w:tcPr>
          <w:p w14:paraId="76E0EC61"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Basın Yayın ve Halkla İlişkiler Dairesi Başkanlığı</w:t>
            </w:r>
          </w:p>
        </w:tc>
      </w:tr>
      <w:tr w:rsidR="00445F9D" w:rsidRPr="00670C0D" w14:paraId="1BE61325"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7FC8FA25" w14:textId="6E69EEB1"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88</w:t>
            </w:r>
          </w:p>
        </w:tc>
        <w:tc>
          <w:tcPr>
            <w:tcW w:w="1317" w:type="pct"/>
            <w:vAlign w:val="center"/>
            <w:hideMark/>
          </w:tcPr>
          <w:p w14:paraId="5C31519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6B138995"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PH5.2.1.1 - İlimiz ve Büyükşehir Belediyemiz faaliyetlerinin tanıtımının etkin yapılması</w:t>
            </w:r>
          </w:p>
        </w:tc>
        <w:tc>
          <w:tcPr>
            <w:tcW w:w="1143" w:type="pct"/>
            <w:vAlign w:val="center"/>
            <w:hideMark/>
          </w:tcPr>
          <w:p w14:paraId="67920BC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F5.2.1.5 - Tanıtım dokümanlarının hazırlanması</w:t>
            </w:r>
          </w:p>
        </w:tc>
        <w:tc>
          <w:tcPr>
            <w:tcW w:w="1142" w:type="pct"/>
            <w:vAlign w:val="center"/>
            <w:hideMark/>
          </w:tcPr>
          <w:p w14:paraId="68DA5B1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Basın Yayın ve Halkla İlişkiler Dairesi Başkanlığı</w:t>
            </w:r>
          </w:p>
        </w:tc>
      </w:tr>
      <w:tr w:rsidR="00445F9D" w:rsidRPr="00670C0D" w14:paraId="4C4A4B65"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64794157" w14:textId="496DAA38"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89</w:t>
            </w:r>
          </w:p>
        </w:tc>
        <w:tc>
          <w:tcPr>
            <w:tcW w:w="1317" w:type="pct"/>
            <w:vAlign w:val="center"/>
            <w:hideMark/>
          </w:tcPr>
          <w:p w14:paraId="1ACC8AB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33F2355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PH5.2.1.1 - İlimiz ve Büyükşehir Belediyemiz faaliyetlerinin tanıtımının etkin yapılması</w:t>
            </w:r>
          </w:p>
        </w:tc>
        <w:tc>
          <w:tcPr>
            <w:tcW w:w="1143" w:type="pct"/>
            <w:vAlign w:val="center"/>
            <w:hideMark/>
          </w:tcPr>
          <w:p w14:paraId="6DF63B6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F5.2.1.6 - Belediye tanıtım faaliyetleri ile ilgili danışmanlık hizmeti alınması</w:t>
            </w:r>
          </w:p>
        </w:tc>
        <w:tc>
          <w:tcPr>
            <w:tcW w:w="1142" w:type="pct"/>
            <w:vAlign w:val="center"/>
            <w:hideMark/>
          </w:tcPr>
          <w:p w14:paraId="1A51B99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Basın Yayın ve Halkla İlişkiler Dairesi Başkanlığı</w:t>
            </w:r>
          </w:p>
        </w:tc>
      </w:tr>
      <w:tr w:rsidR="00445F9D" w:rsidRPr="00670C0D" w14:paraId="2FAF9197"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593B4498" w14:textId="0EB284B2"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90</w:t>
            </w:r>
          </w:p>
        </w:tc>
        <w:tc>
          <w:tcPr>
            <w:tcW w:w="1317" w:type="pct"/>
            <w:vAlign w:val="center"/>
            <w:hideMark/>
          </w:tcPr>
          <w:p w14:paraId="51C3726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5209BF6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PH5.2.1.1 - İlimiz ve Büyükşehir Belediyemiz faaliyetlerinin tanıtımının etkin yapılması</w:t>
            </w:r>
          </w:p>
        </w:tc>
        <w:tc>
          <w:tcPr>
            <w:tcW w:w="1143" w:type="pct"/>
            <w:vAlign w:val="center"/>
            <w:hideMark/>
          </w:tcPr>
          <w:p w14:paraId="5B018DC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F5.2.1.7 - Tanıtım ve organizasyonların yapılması</w:t>
            </w:r>
          </w:p>
        </w:tc>
        <w:tc>
          <w:tcPr>
            <w:tcW w:w="1142" w:type="pct"/>
            <w:vAlign w:val="center"/>
            <w:hideMark/>
          </w:tcPr>
          <w:p w14:paraId="65A96C6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Basın Yayın ve Halkla İlişkiler Dairesi Başkanlığı</w:t>
            </w:r>
          </w:p>
        </w:tc>
      </w:tr>
      <w:tr w:rsidR="00445F9D" w:rsidRPr="00670C0D" w14:paraId="01996F7E"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7D712B36" w14:textId="22493A3C"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91</w:t>
            </w:r>
          </w:p>
        </w:tc>
        <w:tc>
          <w:tcPr>
            <w:tcW w:w="1317" w:type="pct"/>
            <w:vAlign w:val="center"/>
            <w:hideMark/>
          </w:tcPr>
          <w:p w14:paraId="7993C341"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34B6929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PH5.2.2.1 - Kentin ve kültürel değerlerin tanıtımının sağlanmasına yönelik tanıtım </w:t>
            </w:r>
          </w:p>
        </w:tc>
        <w:tc>
          <w:tcPr>
            <w:tcW w:w="1143" w:type="pct"/>
            <w:vAlign w:val="center"/>
            <w:hideMark/>
          </w:tcPr>
          <w:p w14:paraId="5B21AB8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F5.2.2.1 - Hatay'ın tanıtımına katkı sağlayan etkinliklerin yapılması ve fuarlara katılım</w:t>
            </w:r>
          </w:p>
        </w:tc>
        <w:tc>
          <w:tcPr>
            <w:tcW w:w="1142" w:type="pct"/>
            <w:vAlign w:val="center"/>
            <w:hideMark/>
          </w:tcPr>
          <w:p w14:paraId="35BF292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Kültür ve Sosyal İşler Dairesi Başkanlığı</w:t>
            </w:r>
          </w:p>
        </w:tc>
      </w:tr>
      <w:tr w:rsidR="00445F9D" w:rsidRPr="00670C0D" w14:paraId="43E361E7"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7656F775" w14:textId="6ECB00DA"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92</w:t>
            </w:r>
          </w:p>
        </w:tc>
        <w:tc>
          <w:tcPr>
            <w:tcW w:w="1317" w:type="pct"/>
            <w:vAlign w:val="center"/>
            <w:hideMark/>
          </w:tcPr>
          <w:p w14:paraId="016036A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631E2A8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PH5.3.1.1 - Deniz turizminin desteklenmesi</w:t>
            </w:r>
          </w:p>
        </w:tc>
        <w:tc>
          <w:tcPr>
            <w:tcW w:w="1143" w:type="pct"/>
            <w:vAlign w:val="center"/>
            <w:hideMark/>
          </w:tcPr>
          <w:p w14:paraId="1752E9F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F5.3.1.1 - Mavi bayraklı plaj oluşturulması </w:t>
            </w:r>
          </w:p>
        </w:tc>
        <w:tc>
          <w:tcPr>
            <w:tcW w:w="1142" w:type="pct"/>
            <w:vAlign w:val="center"/>
            <w:hideMark/>
          </w:tcPr>
          <w:p w14:paraId="62E69B5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Çevre Koruma ve Kontrol Dairesi Başkanlığı</w:t>
            </w:r>
          </w:p>
        </w:tc>
      </w:tr>
      <w:tr w:rsidR="00445F9D" w:rsidRPr="00670C0D" w14:paraId="516B66CD"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052FC552" w14:textId="1EC8B62F"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93</w:t>
            </w:r>
          </w:p>
        </w:tc>
        <w:tc>
          <w:tcPr>
            <w:tcW w:w="1317" w:type="pct"/>
            <w:vAlign w:val="center"/>
            <w:hideMark/>
          </w:tcPr>
          <w:p w14:paraId="14B18B9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7A441D0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PH5.4.1.1 - Tarihi ve kültürel dokunun korunarak gelecek nesillere ulaştırılması</w:t>
            </w:r>
          </w:p>
        </w:tc>
        <w:tc>
          <w:tcPr>
            <w:tcW w:w="1143" w:type="pct"/>
            <w:vAlign w:val="center"/>
            <w:hideMark/>
          </w:tcPr>
          <w:p w14:paraId="221A903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F5.4.1.1 - İl geneli Hatay Büyükşehir Belediyesine ait tescilli yapılarda restorasyon yapım işi</w:t>
            </w:r>
          </w:p>
        </w:tc>
        <w:tc>
          <w:tcPr>
            <w:tcW w:w="1142" w:type="pct"/>
            <w:vAlign w:val="center"/>
            <w:hideMark/>
          </w:tcPr>
          <w:p w14:paraId="701ADBB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Fen İşleri Dairesi Başkanlığı</w:t>
            </w:r>
          </w:p>
        </w:tc>
      </w:tr>
      <w:tr w:rsidR="00445F9D" w:rsidRPr="00670C0D" w14:paraId="3FB8596E"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20539B38" w14:textId="04685409"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94</w:t>
            </w:r>
          </w:p>
        </w:tc>
        <w:tc>
          <w:tcPr>
            <w:tcW w:w="1317" w:type="pct"/>
            <w:vAlign w:val="center"/>
            <w:hideMark/>
          </w:tcPr>
          <w:p w14:paraId="42767787"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55D45B1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PH5.5.1.1 - Kırsal kalkınmanın desteklenmesi ve yerel çeşitliliğin kayıt altına alınarak korunması</w:t>
            </w:r>
          </w:p>
        </w:tc>
        <w:tc>
          <w:tcPr>
            <w:tcW w:w="1143" w:type="pct"/>
            <w:vAlign w:val="center"/>
            <w:hideMark/>
          </w:tcPr>
          <w:p w14:paraId="4EB88F6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F5.5.1.1 - Kırsal kalkınma eğitimleri verilmesi</w:t>
            </w:r>
          </w:p>
        </w:tc>
        <w:tc>
          <w:tcPr>
            <w:tcW w:w="1142" w:type="pct"/>
            <w:vAlign w:val="center"/>
            <w:hideMark/>
          </w:tcPr>
          <w:p w14:paraId="19612AE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İşletme ve İştirakler Dairesi Başkanlığı</w:t>
            </w:r>
          </w:p>
        </w:tc>
      </w:tr>
      <w:tr w:rsidR="00445F9D" w:rsidRPr="00670C0D" w14:paraId="53375557"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1E4BA58F" w14:textId="2CC60363"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95</w:t>
            </w:r>
          </w:p>
        </w:tc>
        <w:tc>
          <w:tcPr>
            <w:tcW w:w="1317" w:type="pct"/>
            <w:vAlign w:val="center"/>
            <w:hideMark/>
          </w:tcPr>
          <w:p w14:paraId="571B153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45090C7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PH5.5.1.1 - Kırsal kalkınmanın desteklenmesi ve yerel çeşitliliğin kayıt altına alınarak korunması</w:t>
            </w:r>
          </w:p>
        </w:tc>
        <w:tc>
          <w:tcPr>
            <w:tcW w:w="1143" w:type="pct"/>
            <w:vAlign w:val="center"/>
            <w:hideMark/>
          </w:tcPr>
          <w:p w14:paraId="0730CB6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F5.5.1.2 - Kırsal kalkınma desteklemesi yapılması</w:t>
            </w:r>
          </w:p>
        </w:tc>
        <w:tc>
          <w:tcPr>
            <w:tcW w:w="1142" w:type="pct"/>
            <w:vAlign w:val="center"/>
            <w:hideMark/>
          </w:tcPr>
          <w:p w14:paraId="75F8573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İşletme ve İştirakler Dairesi Başkanlığı</w:t>
            </w:r>
          </w:p>
        </w:tc>
      </w:tr>
      <w:tr w:rsidR="00445F9D" w:rsidRPr="00670C0D" w14:paraId="4F5F2DC5"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0CD1BB75" w14:textId="2470A3AF"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96</w:t>
            </w:r>
          </w:p>
        </w:tc>
        <w:tc>
          <w:tcPr>
            <w:tcW w:w="1317" w:type="pct"/>
            <w:vAlign w:val="center"/>
            <w:hideMark/>
          </w:tcPr>
          <w:p w14:paraId="65112A9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5E9C518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PH5.5.1.1 - Kırsal kalkınmanın desteklenmesi ve yerel çeşitliliğin kayıt altına alınarak korunması</w:t>
            </w:r>
          </w:p>
        </w:tc>
        <w:tc>
          <w:tcPr>
            <w:tcW w:w="1143" w:type="pct"/>
            <w:vAlign w:val="center"/>
            <w:hideMark/>
          </w:tcPr>
          <w:p w14:paraId="2DEF897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F5.5.1.3 - Canlı hayvan desteği ve yem desteği</w:t>
            </w:r>
          </w:p>
        </w:tc>
        <w:tc>
          <w:tcPr>
            <w:tcW w:w="1142" w:type="pct"/>
            <w:vAlign w:val="center"/>
            <w:hideMark/>
          </w:tcPr>
          <w:p w14:paraId="597A997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İşletme ve İştirakler Dairesi Başkanlığı</w:t>
            </w:r>
          </w:p>
        </w:tc>
      </w:tr>
      <w:tr w:rsidR="00445F9D" w:rsidRPr="00670C0D" w14:paraId="38C7D9A5"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116BC4D9" w14:textId="22CB8584"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97</w:t>
            </w:r>
          </w:p>
        </w:tc>
        <w:tc>
          <w:tcPr>
            <w:tcW w:w="1317" w:type="pct"/>
            <w:vAlign w:val="center"/>
            <w:hideMark/>
          </w:tcPr>
          <w:p w14:paraId="6E6B69F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29CDC86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PH5.5.1.1 - Kırsal kalkınmanın desteklenmesi ve yerel çeşitliliğin kayıt altına alınarak korunması</w:t>
            </w:r>
          </w:p>
        </w:tc>
        <w:tc>
          <w:tcPr>
            <w:tcW w:w="1143" w:type="pct"/>
            <w:vAlign w:val="center"/>
            <w:hideMark/>
          </w:tcPr>
          <w:p w14:paraId="568D175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F5.5.1.4 - İpek tekstil Moda ve Tasarım Merkezi Projesi</w:t>
            </w:r>
          </w:p>
        </w:tc>
        <w:tc>
          <w:tcPr>
            <w:tcW w:w="1142" w:type="pct"/>
            <w:vAlign w:val="center"/>
            <w:hideMark/>
          </w:tcPr>
          <w:p w14:paraId="7DC63AB9"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İşletme ve İştirakler Dairesi Başkanlığı</w:t>
            </w:r>
          </w:p>
        </w:tc>
      </w:tr>
      <w:tr w:rsidR="00445F9D" w:rsidRPr="00670C0D" w14:paraId="07FAD57F"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65F57451" w14:textId="17E8D576"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98</w:t>
            </w:r>
          </w:p>
        </w:tc>
        <w:tc>
          <w:tcPr>
            <w:tcW w:w="1317" w:type="pct"/>
            <w:vAlign w:val="center"/>
            <w:hideMark/>
          </w:tcPr>
          <w:p w14:paraId="147C3E6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7D732D1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PH5.5.1.1 - Kırsal kalkınmanın desteklenmesi ve yerel çeşitliliğin kayıt altına alınarak korunması</w:t>
            </w:r>
          </w:p>
        </w:tc>
        <w:tc>
          <w:tcPr>
            <w:tcW w:w="1143" w:type="pct"/>
            <w:vAlign w:val="center"/>
            <w:hideMark/>
          </w:tcPr>
          <w:p w14:paraId="4694C6B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F5.5.1.5 - Organik tarım ile ilgili projeler üretilmesi ve tarım-hayvancılık desteklemeleri yapılması</w:t>
            </w:r>
          </w:p>
        </w:tc>
        <w:tc>
          <w:tcPr>
            <w:tcW w:w="1142" w:type="pct"/>
            <w:vAlign w:val="center"/>
            <w:hideMark/>
          </w:tcPr>
          <w:p w14:paraId="5498E0F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Park Bahçe ve Yeşil Alanlar Dairesi Başkanlığı</w:t>
            </w:r>
          </w:p>
        </w:tc>
      </w:tr>
      <w:tr w:rsidR="00445F9D" w:rsidRPr="00670C0D" w14:paraId="1AABD4C8"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3CDD2F58" w14:textId="0F18C920"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99</w:t>
            </w:r>
          </w:p>
        </w:tc>
        <w:tc>
          <w:tcPr>
            <w:tcW w:w="1317" w:type="pct"/>
            <w:vAlign w:val="center"/>
            <w:hideMark/>
          </w:tcPr>
          <w:p w14:paraId="0C6E2461"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787655C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PH5.5.1.1 - Kırsal kalkınmanın desteklenmesi ve yerel çeşitliliğin kayıt altına alınarak korunması</w:t>
            </w:r>
          </w:p>
        </w:tc>
        <w:tc>
          <w:tcPr>
            <w:tcW w:w="1143" w:type="pct"/>
            <w:vAlign w:val="center"/>
            <w:hideMark/>
          </w:tcPr>
          <w:p w14:paraId="6EC6C55B"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F5.5.1.6 - Toprak verimliliğini artırmaya yönelik harita tabanlı veri yönetim programı alınması</w:t>
            </w:r>
          </w:p>
        </w:tc>
        <w:tc>
          <w:tcPr>
            <w:tcW w:w="1142" w:type="pct"/>
            <w:vAlign w:val="center"/>
            <w:hideMark/>
          </w:tcPr>
          <w:p w14:paraId="5A8E284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İmar ve Şehircilik Dairesi Başkanlığı</w:t>
            </w:r>
          </w:p>
        </w:tc>
      </w:tr>
      <w:tr w:rsidR="00445F9D" w:rsidRPr="00670C0D" w14:paraId="1783D083"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4D0EBDD8" w14:textId="27B064A7"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100</w:t>
            </w:r>
          </w:p>
        </w:tc>
        <w:tc>
          <w:tcPr>
            <w:tcW w:w="1317" w:type="pct"/>
            <w:vAlign w:val="center"/>
            <w:hideMark/>
          </w:tcPr>
          <w:p w14:paraId="4995E25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1619A39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PH5.6.1.1 - Sağlıklı gıda temini ve güvenilir ticari faaliyetlerin sürdürülmesini sağlamak</w:t>
            </w:r>
          </w:p>
        </w:tc>
        <w:tc>
          <w:tcPr>
            <w:tcW w:w="1143" w:type="pct"/>
            <w:vAlign w:val="center"/>
            <w:hideMark/>
          </w:tcPr>
          <w:p w14:paraId="70A4915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F5.6.1.1 - HBB Sebze ve Meyve Hal Kompleksi Yapımı</w:t>
            </w:r>
          </w:p>
        </w:tc>
        <w:tc>
          <w:tcPr>
            <w:tcW w:w="1142" w:type="pct"/>
            <w:vAlign w:val="center"/>
            <w:hideMark/>
          </w:tcPr>
          <w:p w14:paraId="7469BCF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Fen İşleri Dairesi Başkanlığı</w:t>
            </w:r>
          </w:p>
        </w:tc>
      </w:tr>
      <w:tr w:rsidR="00445F9D" w:rsidRPr="00670C0D" w14:paraId="7341698A"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36E2F7A6" w14:textId="1441CA40"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101</w:t>
            </w:r>
          </w:p>
        </w:tc>
        <w:tc>
          <w:tcPr>
            <w:tcW w:w="1317" w:type="pct"/>
            <w:vAlign w:val="center"/>
            <w:hideMark/>
          </w:tcPr>
          <w:p w14:paraId="3C436EC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01FD891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PH5.6.1.1 - Sağlıklı gıda temini ve güvenilir ticari faaliyetlerin sürdürülmesini sağlamak</w:t>
            </w:r>
          </w:p>
        </w:tc>
        <w:tc>
          <w:tcPr>
            <w:tcW w:w="1143" w:type="pct"/>
            <w:vAlign w:val="center"/>
            <w:hideMark/>
          </w:tcPr>
          <w:p w14:paraId="7681AF3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F5.6.1.2 - İl genelinde 1. sınıf gayrisıhhi müessese denetimlerinin yapılması</w:t>
            </w:r>
          </w:p>
        </w:tc>
        <w:tc>
          <w:tcPr>
            <w:tcW w:w="1142" w:type="pct"/>
            <w:vAlign w:val="center"/>
            <w:hideMark/>
          </w:tcPr>
          <w:p w14:paraId="682BCC1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334E57E9"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2F7AD582" w14:textId="71466A65"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102</w:t>
            </w:r>
          </w:p>
        </w:tc>
        <w:tc>
          <w:tcPr>
            <w:tcW w:w="1317" w:type="pct"/>
            <w:vAlign w:val="center"/>
            <w:hideMark/>
          </w:tcPr>
          <w:p w14:paraId="165DB82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246EF83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PH5.6.1.1 - Sağlıklı gıda temini ve güvenilir ticari faaliyetlerin sürdürülmesini sağlamak</w:t>
            </w:r>
          </w:p>
        </w:tc>
        <w:tc>
          <w:tcPr>
            <w:tcW w:w="1143" w:type="pct"/>
            <w:vAlign w:val="center"/>
            <w:hideMark/>
          </w:tcPr>
          <w:p w14:paraId="5035A22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F5.6.1.3 - Hal, akaryakıt istasyonu ve işyeri denetimlerinin yapılması</w:t>
            </w:r>
          </w:p>
        </w:tc>
        <w:tc>
          <w:tcPr>
            <w:tcW w:w="1142" w:type="pct"/>
            <w:vAlign w:val="center"/>
            <w:hideMark/>
          </w:tcPr>
          <w:p w14:paraId="349AD79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Zabıta Dairesi Başkanlığı</w:t>
            </w:r>
          </w:p>
        </w:tc>
      </w:tr>
      <w:tr w:rsidR="00445F9D" w:rsidRPr="00670C0D" w14:paraId="079AD6FC"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5F8F501F" w14:textId="21D6CFC5"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103</w:t>
            </w:r>
          </w:p>
        </w:tc>
        <w:tc>
          <w:tcPr>
            <w:tcW w:w="1317" w:type="pct"/>
            <w:vAlign w:val="center"/>
            <w:hideMark/>
          </w:tcPr>
          <w:p w14:paraId="1801A43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120645A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PH5.7.1.1 - Tarımsal sulama alanlarının geliştirilmesi</w:t>
            </w:r>
          </w:p>
        </w:tc>
        <w:tc>
          <w:tcPr>
            <w:tcW w:w="1143" w:type="pct"/>
            <w:vAlign w:val="center"/>
            <w:hideMark/>
          </w:tcPr>
          <w:p w14:paraId="15AABF7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F5.7.1.1 - 1.Bölge Sulama Tesisleri Bakım Onarım Yapım İşi </w:t>
            </w:r>
          </w:p>
        </w:tc>
        <w:tc>
          <w:tcPr>
            <w:tcW w:w="1142" w:type="pct"/>
            <w:vAlign w:val="center"/>
            <w:hideMark/>
          </w:tcPr>
          <w:p w14:paraId="527FB04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Park Bahçe ve Yeşil Alanlar Dairesi Başkanlığı</w:t>
            </w:r>
          </w:p>
        </w:tc>
      </w:tr>
      <w:tr w:rsidR="00445F9D" w:rsidRPr="00670C0D" w14:paraId="48A98A03"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5A363BB1" w14:textId="5BE89F08"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104</w:t>
            </w:r>
          </w:p>
        </w:tc>
        <w:tc>
          <w:tcPr>
            <w:tcW w:w="1317" w:type="pct"/>
            <w:vAlign w:val="center"/>
            <w:hideMark/>
          </w:tcPr>
          <w:p w14:paraId="6D9CCD57"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337E6CD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PH5.7.1.1 - Tarımsal sulama alanlarının geliştirilmesi</w:t>
            </w:r>
          </w:p>
        </w:tc>
        <w:tc>
          <w:tcPr>
            <w:tcW w:w="1143" w:type="pct"/>
            <w:vAlign w:val="center"/>
            <w:hideMark/>
          </w:tcPr>
          <w:p w14:paraId="1422D6E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F5.7.1.2 - 2.Bölge Sulama Tesisleri Bakım Onarım Yapım İşi </w:t>
            </w:r>
          </w:p>
        </w:tc>
        <w:tc>
          <w:tcPr>
            <w:tcW w:w="1142" w:type="pct"/>
            <w:vAlign w:val="center"/>
            <w:hideMark/>
          </w:tcPr>
          <w:p w14:paraId="179BA22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Park Bahçe ve Yeşil Alanlar Dairesi Başkanlığı</w:t>
            </w:r>
          </w:p>
        </w:tc>
      </w:tr>
      <w:tr w:rsidR="00445F9D" w:rsidRPr="00670C0D" w14:paraId="67DCE00C"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2B2083FC" w14:textId="0E9D7258"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105</w:t>
            </w:r>
          </w:p>
        </w:tc>
        <w:tc>
          <w:tcPr>
            <w:tcW w:w="1317" w:type="pct"/>
            <w:vAlign w:val="center"/>
            <w:hideMark/>
          </w:tcPr>
          <w:p w14:paraId="19742DCB"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A5-Turizm, sanayi, ticaret ve kırsal kalkınmayı destekleyerek sürdürülebilir kalkınmayı sağlamak</w:t>
            </w:r>
          </w:p>
        </w:tc>
        <w:tc>
          <w:tcPr>
            <w:tcW w:w="1143" w:type="pct"/>
            <w:vAlign w:val="center"/>
            <w:hideMark/>
          </w:tcPr>
          <w:p w14:paraId="190D970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PH5.7.1.1 - Tarımsal sulama alanlarının geliştirilmesi</w:t>
            </w:r>
          </w:p>
        </w:tc>
        <w:tc>
          <w:tcPr>
            <w:tcW w:w="1143" w:type="pct"/>
            <w:vAlign w:val="center"/>
            <w:hideMark/>
          </w:tcPr>
          <w:p w14:paraId="39675F3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F5.7.1.3 - Çeşitli ilçe ve mahallelerde sulama tesisi yapım ve yenileme çalışmaları</w:t>
            </w:r>
          </w:p>
        </w:tc>
        <w:tc>
          <w:tcPr>
            <w:tcW w:w="1142" w:type="pct"/>
            <w:vAlign w:val="center"/>
            <w:hideMark/>
          </w:tcPr>
          <w:p w14:paraId="4DBD07B1"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Park Bahçe ve Yeşil Alanlar Dairesi Başkanlığı</w:t>
            </w:r>
          </w:p>
        </w:tc>
      </w:tr>
      <w:tr w:rsidR="00445F9D" w:rsidRPr="00670C0D" w14:paraId="012827E8" w14:textId="77777777" w:rsidTr="00304222">
        <w:trPr>
          <w:trHeight w:val="1215"/>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1F8C28E4" w14:textId="118F6E1D"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106</w:t>
            </w:r>
          </w:p>
        </w:tc>
        <w:tc>
          <w:tcPr>
            <w:tcW w:w="1317" w:type="pct"/>
            <w:vAlign w:val="center"/>
            <w:hideMark/>
          </w:tcPr>
          <w:p w14:paraId="5F098852"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0BBF954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PH6.1.1.1 - Göçün kente etkilerinin belirlenmesi ve göçmenlerin toplumsal uyumunun sağlanması</w:t>
            </w:r>
          </w:p>
        </w:tc>
        <w:tc>
          <w:tcPr>
            <w:tcW w:w="1143" w:type="pct"/>
            <w:vAlign w:val="center"/>
            <w:hideMark/>
          </w:tcPr>
          <w:p w14:paraId="4FCF407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F6.1.1.1 - Göçmenlere eğitimlerin verilmesi</w:t>
            </w:r>
          </w:p>
        </w:tc>
        <w:tc>
          <w:tcPr>
            <w:tcW w:w="1142" w:type="pct"/>
            <w:vAlign w:val="center"/>
            <w:hideMark/>
          </w:tcPr>
          <w:p w14:paraId="5CE9672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482EB30C" w14:textId="77777777" w:rsidTr="0030422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7C8F9ABC" w14:textId="382D5B03"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107</w:t>
            </w:r>
          </w:p>
        </w:tc>
        <w:tc>
          <w:tcPr>
            <w:tcW w:w="1317" w:type="pct"/>
            <w:vAlign w:val="center"/>
            <w:hideMark/>
          </w:tcPr>
          <w:p w14:paraId="2C302BFD"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4F145A8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PH6.2.1.1 - Cenaze, defin ve mezarlık yapım, bakım, onarım hizmetlerinin yürütülmesi</w:t>
            </w:r>
          </w:p>
        </w:tc>
        <w:tc>
          <w:tcPr>
            <w:tcW w:w="1143" w:type="pct"/>
            <w:vAlign w:val="center"/>
            <w:hideMark/>
          </w:tcPr>
          <w:p w14:paraId="5AE0FFA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F6.2.1.1 - İl Geneli Mezarlık Çevre Düzenlemesi Yapılması</w:t>
            </w:r>
          </w:p>
        </w:tc>
        <w:tc>
          <w:tcPr>
            <w:tcW w:w="1142" w:type="pct"/>
            <w:vAlign w:val="center"/>
            <w:hideMark/>
          </w:tcPr>
          <w:p w14:paraId="04BC55A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Fen İşleri Dairesi Başkanlığı</w:t>
            </w:r>
          </w:p>
        </w:tc>
      </w:tr>
      <w:tr w:rsidR="00445F9D" w:rsidRPr="00670C0D" w14:paraId="0B82B023" w14:textId="77777777" w:rsidTr="00304222">
        <w:trPr>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4297A2DC" w14:textId="645DB389"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108</w:t>
            </w:r>
          </w:p>
        </w:tc>
        <w:tc>
          <w:tcPr>
            <w:tcW w:w="1317" w:type="pct"/>
            <w:vAlign w:val="center"/>
            <w:hideMark/>
          </w:tcPr>
          <w:p w14:paraId="4E4FA10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5FE21C01"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PH6.2.1.1 - Cenaze, defin ve mezarlık yapım, bakım, onarım hizmetlerinin yürütülmesi</w:t>
            </w:r>
          </w:p>
        </w:tc>
        <w:tc>
          <w:tcPr>
            <w:tcW w:w="1143" w:type="pct"/>
            <w:vAlign w:val="center"/>
            <w:hideMark/>
          </w:tcPr>
          <w:p w14:paraId="0059399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F6.2.1.2 - Mezarlık- defin hizmetlerinin yürütülmesi</w:t>
            </w:r>
          </w:p>
        </w:tc>
        <w:tc>
          <w:tcPr>
            <w:tcW w:w="1142" w:type="pct"/>
            <w:vAlign w:val="center"/>
            <w:hideMark/>
          </w:tcPr>
          <w:p w14:paraId="7A04216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516CB6DE" w14:textId="77777777" w:rsidTr="0030422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2FABDB4C" w14:textId="77F79A11"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109</w:t>
            </w:r>
          </w:p>
        </w:tc>
        <w:tc>
          <w:tcPr>
            <w:tcW w:w="1317" w:type="pct"/>
            <w:vAlign w:val="center"/>
            <w:hideMark/>
          </w:tcPr>
          <w:p w14:paraId="6F08CF5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4008446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PH6.3.1.1 - Etkin sosyal hizmet ve sosyal yardım sunumunun sağlanması</w:t>
            </w:r>
          </w:p>
        </w:tc>
        <w:tc>
          <w:tcPr>
            <w:tcW w:w="1143" w:type="pct"/>
            <w:vAlign w:val="center"/>
            <w:hideMark/>
          </w:tcPr>
          <w:p w14:paraId="18351BFB"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F6.3.1.1 - İl Geneli İbadethane Tadilatı Yapılması</w:t>
            </w:r>
          </w:p>
        </w:tc>
        <w:tc>
          <w:tcPr>
            <w:tcW w:w="1142" w:type="pct"/>
            <w:vAlign w:val="center"/>
            <w:hideMark/>
          </w:tcPr>
          <w:p w14:paraId="487F29A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Fen İşleri Dairesi Başkanlığı</w:t>
            </w:r>
          </w:p>
        </w:tc>
      </w:tr>
      <w:tr w:rsidR="00445F9D" w:rsidRPr="00670C0D" w14:paraId="6BC7C40A" w14:textId="77777777" w:rsidTr="00304222">
        <w:trPr>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tcPr>
          <w:p w14:paraId="52B03106" w14:textId="2058BB5F"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110</w:t>
            </w:r>
          </w:p>
        </w:tc>
        <w:tc>
          <w:tcPr>
            <w:tcW w:w="1317" w:type="pct"/>
            <w:vAlign w:val="center"/>
            <w:hideMark/>
          </w:tcPr>
          <w:p w14:paraId="4C558CD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090A0AC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PH6.3.1.1 - Etkin sosyal hizmet ve sosyal yardım sunumunun sağlanması</w:t>
            </w:r>
          </w:p>
        </w:tc>
        <w:tc>
          <w:tcPr>
            <w:tcW w:w="1143" w:type="pct"/>
            <w:vAlign w:val="center"/>
            <w:hideMark/>
          </w:tcPr>
          <w:p w14:paraId="614B230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F6.3.1.2 - İl Geneli Eğitim Kurumu Bakım ve Onarımı</w:t>
            </w:r>
          </w:p>
        </w:tc>
        <w:tc>
          <w:tcPr>
            <w:tcW w:w="1142" w:type="pct"/>
            <w:vAlign w:val="center"/>
            <w:hideMark/>
          </w:tcPr>
          <w:p w14:paraId="1A8B444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Fen İşleri Dairesi Başkanlığı</w:t>
            </w:r>
          </w:p>
        </w:tc>
      </w:tr>
      <w:tr w:rsidR="00445F9D" w:rsidRPr="00670C0D" w14:paraId="3CB402A8" w14:textId="77777777" w:rsidTr="0030422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tcPr>
          <w:p w14:paraId="69B8A8D2" w14:textId="60ADDBE4"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111</w:t>
            </w:r>
          </w:p>
        </w:tc>
        <w:tc>
          <w:tcPr>
            <w:tcW w:w="1317" w:type="pct"/>
            <w:vAlign w:val="center"/>
            <w:hideMark/>
          </w:tcPr>
          <w:p w14:paraId="6C315D6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3CD9EFF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PH6.3.1.1 - Etkin sosyal hizmet ve sosyal yardım sunumunun sağlanması</w:t>
            </w:r>
          </w:p>
        </w:tc>
        <w:tc>
          <w:tcPr>
            <w:tcW w:w="1143" w:type="pct"/>
            <w:vAlign w:val="center"/>
            <w:hideMark/>
          </w:tcPr>
          <w:p w14:paraId="0FD7E12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F6.3.1.3 - İl Geneli Hizmet Tesisi/Sosyal Tesis Bakım ve Onarımı</w:t>
            </w:r>
          </w:p>
        </w:tc>
        <w:tc>
          <w:tcPr>
            <w:tcW w:w="1142" w:type="pct"/>
            <w:vAlign w:val="center"/>
            <w:hideMark/>
          </w:tcPr>
          <w:p w14:paraId="67E44EE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Fen İşleri Dairesi Başkanlığı</w:t>
            </w:r>
          </w:p>
        </w:tc>
      </w:tr>
      <w:tr w:rsidR="00445F9D" w:rsidRPr="00670C0D" w14:paraId="1D93AD3D" w14:textId="77777777" w:rsidTr="00304222">
        <w:trPr>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tcPr>
          <w:p w14:paraId="60D6C1D8" w14:textId="1F840777"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112</w:t>
            </w:r>
          </w:p>
        </w:tc>
        <w:tc>
          <w:tcPr>
            <w:tcW w:w="1317" w:type="pct"/>
            <w:vAlign w:val="center"/>
            <w:hideMark/>
          </w:tcPr>
          <w:p w14:paraId="29D75B01"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45CAFF8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PH6.3.1.1 - Etkin sosyal hizmet ve sosyal yardım sunumunun sağlanması</w:t>
            </w:r>
          </w:p>
        </w:tc>
        <w:tc>
          <w:tcPr>
            <w:tcW w:w="1143" w:type="pct"/>
            <w:vAlign w:val="center"/>
            <w:hideMark/>
          </w:tcPr>
          <w:p w14:paraId="17BA4A9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F6.3.1.4 - Kadın sığınma evi faaliyetlerinin sürdürülmesi</w:t>
            </w:r>
          </w:p>
        </w:tc>
        <w:tc>
          <w:tcPr>
            <w:tcW w:w="1142" w:type="pct"/>
            <w:vAlign w:val="center"/>
            <w:hideMark/>
          </w:tcPr>
          <w:p w14:paraId="60CC6D8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2F15B1B5" w14:textId="77777777" w:rsidTr="0030422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tcPr>
          <w:p w14:paraId="4569D008" w14:textId="71ADB11C"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113</w:t>
            </w:r>
          </w:p>
        </w:tc>
        <w:tc>
          <w:tcPr>
            <w:tcW w:w="1317" w:type="pct"/>
            <w:vAlign w:val="center"/>
            <w:hideMark/>
          </w:tcPr>
          <w:p w14:paraId="075E98B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5314E40B"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PH6.3.1.1 - Etkin sosyal hizmet ve sosyal yardım sunumunun sağlanması</w:t>
            </w:r>
          </w:p>
        </w:tc>
        <w:tc>
          <w:tcPr>
            <w:tcW w:w="1143" w:type="pct"/>
            <w:vAlign w:val="center"/>
            <w:hideMark/>
          </w:tcPr>
          <w:p w14:paraId="637D4BB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F6.3.1.5 - Hatay Kart yardımı yapılması</w:t>
            </w:r>
          </w:p>
        </w:tc>
        <w:tc>
          <w:tcPr>
            <w:tcW w:w="1142" w:type="pct"/>
            <w:vAlign w:val="center"/>
            <w:hideMark/>
          </w:tcPr>
          <w:p w14:paraId="58CF9861"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7860D5EF" w14:textId="77777777" w:rsidTr="00304222">
        <w:trPr>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tcPr>
          <w:p w14:paraId="6E4F38E1" w14:textId="05FC43DB"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114</w:t>
            </w:r>
          </w:p>
        </w:tc>
        <w:tc>
          <w:tcPr>
            <w:tcW w:w="1317" w:type="pct"/>
            <w:vAlign w:val="center"/>
            <w:hideMark/>
          </w:tcPr>
          <w:p w14:paraId="7045FE8E"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4843804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PH6.3.1.1 - Etkin sosyal hizmet ve sosyal yardım sunumunun sağlanması</w:t>
            </w:r>
          </w:p>
        </w:tc>
        <w:tc>
          <w:tcPr>
            <w:tcW w:w="1143" w:type="pct"/>
            <w:vAlign w:val="center"/>
            <w:hideMark/>
          </w:tcPr>
          <w:p w14:paraId="609DE76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F6.3.1.6 - Gıda Kolisi dağıtımı yapılması</w:t>
            </w:r>
          </w:p>
        </w:tc>
        <w:tc>
          <w:tcPr>
            <w:tcW w:w="1142" w:type="pct"/>
            <w:vAlign w:val="center"/>
            <w:hideMark/>
          </w:tcPr>
          <w:p w14:paraId="24C36E07"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5E4C8067" w14:textId="77777777" w:rsidTr="0030422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tcPr>
          <w:p w14:paraId="35FC3865" w14:textId="2955FD05"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115</w:t>
            </w:r>
          </w:p>
        </w:tc>
        <w:tc>
          <w:tcPr>
            <w:tcW w:w="1317" w:type="pct"/>
            <w:vAlign w:val="center"/>
            <w:hideMark/>
          </w:tcPr>
          <w:p w14:paraId="280C5D39"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7D61281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PH6.3.1.1 - Etkin sosyal hizmet ve sosyal yardım sunumunun sağlanması</w:t>
            </w:r>
          </w:p>
        </w:tc>
        <w:tc>
          <w:tcPr>
            <w:tcW w:w="1143" w:type="pct"/>
            <w:vAlign w:val="center"/>
            <w:hideMark/>
          </w:tcPr>
          <w:p w14:paraId="134B4EF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F6.3.1.7 - Aş Evinde kullanılmak üzere kuru gıda ve mal alımı</w:t>
            </w:r>
          </w:p>
        </w:tc>
        <w:tc>
          <w:tcPr>
            <w:tcW w:w="1142" w:type="pct"/>
            <w:vAlign w:val="center"/>
            <w:hideMark/>
          </w:tcPr>
          <w:p w14:paraId="4B2179D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75031040" w14:textId="77777777" w:rsidTr="00304222">
        <w:trPr>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37E6D1F3" w14:textId="274FD63F"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116</w:t>
            </w:r>
          </w:p>
        </w:tc>
        <w:tc>
          <w:tcPr>
            <w:tcW w:w="1317" w:type="pct"/>
            <w:vAlign w:val="center"/>
            <w:hideMark/>
          </w:tcPr>
          <w:p w14:paraId="2D112BA6"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06C4470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PH6.3.1.1 - Etkin sosyal hizmet ve sosyal yardım sunumunun sağlanması</w:t>
            </w:r>
          </w:p>
        </w:tc>
        <w:tc>
          <w:tcPr>
            <w:tcW w:w="1143" w:type="pct"/>
            <w:vAlign w:val="center"/>
            <w:hideMark/>
          </w:tcPr>
          <w:p w14:paraId="32E5116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F6.3.1.8 - Sosyal Market faaliyetlerinin yürütülmesi</w:t>
            </w:r>
          </w:p>
        </w:tc>
        <w:tc>
          <w:tcPr>
            <w:tcW w:w="1142" w:type="pct"/>
            <w:vAlign w:val="center"/>
            <w:hideMark/>
          </w:tcPr>
          <w:p w14:paraId="18D9C263"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1F1C6037" w14:textId="77777777" w:rsidTr="0030422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1193619C" w14:textId="399CFCBC"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117</w:t>
            </w:r>
          </w:p>
        </w:tc>
        <w:tc>
          <w:tcPr>
            <w:tcW w:w="1317" w:type="pct"/>
            <w:vAlign w:val="center"/>
            <w:hideMark/>
          </w:tcPr>
          <w:p w14:paraId="5E1468F9"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500C075A"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PH6.3.1.1 - Etkin sosyal hizmet ve sosyal yardım sunumunun sağlanması</w:t>
            </w:r>
          </w:p>
        </w:tc>
        <w:tc>
          <w:tcPr>
            <w:tcW w:w="1143" w:type="pct"/>
            <w:vAlign w:val="center"/>
            <w:hideMark/>
          </w:tcPr>
          <w:p w14:paraId="7882DAF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F6.3.1.9 - Hasta Nakil hizmeti verilmesi</w:t>
            </w:r>
          </w:p>
        </w:tc>
        <w:tc>
          <w:tcPr>
            <w:tcW w:w="1142" w:type="pct"/>
            <w:vAlign w:val="center"/>
            <w:hideMark/>
          </w:tcPr>
          <w:p w14:paraId="4F1621D2"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3C81B5AF" w14:textId="77777777" w:rsidTr="00304222">
        <w:trPr>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tcPr>
          <w:p w14:paraId="1EA3D92D" w14:textId="358741C2"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118</w:t>
            </w:r>
          </w:p>
        </w:tc>
        <w:tc>
          <w:tcPr>
            <w:tcW w:w="1317" w:type="pct"/>
            <w:vAlign w:val="center"/>
            <w:hideMark/>
          </w:tcPr>
          <w:p w14:paraId="0ECF59D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43B6FD7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PH6.3.1.1 - Etkin sosyal hizmet ve sosyal yardım sunumunun sağlanması</w:t>
            </w:r>
          </w:p>
        </w:tc>
        <w:tc>
          <w:tcPr>
            <w:tcW w:w="1143" w:type="pct"/>
            <w:vAlign w:val="center"/>
            <w:hideMark/>
          </w:tcPr>
          <w:p w14:paraId="5E26FFC5"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F6.3.1.10 - Yardıma muhtaç diğer gruplara mal ve malzeme desteği verilmesi</w:t>
            </w:r>
          </w:p>
        </w:tc>
        <w:tc>
          <w:tcPr>
            <w:tcW w:w="1142" w:type="pct"/>
            <w:vAlign w:val="center"/>
            <w:hideMark/>
          </w:tcPr>
          <w:p w14:paraId="192F093A"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771BEFF0" w14:textId="77777777" w:rsidTr="0030422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tcPr>
          <w:p w14:paraId="5723DC94" w14:textId="142E92BB"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119</w:t>
            </w:r>
          </w:p>
        </w:tc>
        <w:tc>
          <w:tcPr>
            <w:tcW w:w="1317" w:type="pct"/>
            <w:vAlign w:val="center"/>
            <w:hideMark/>
          </w:tcPr>
          <w:p w14:paraId="15D20A1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35D9AC2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PH6.3.1.1 - Etkin sosyal hizmet ve sosyal yardım sunumunun sağlanması</w:t>
            </w:r>
          </w:p>
        </w:tc>
        <w:tc>
          <w:tcPr>
            <w:tcW w:w="1143" w:type="pct"/>
            <w:vAlign w:val="center"/>
            <w:hideMark/>
          </w:tcPr>
          <w:p w14:paraId="7AAF57C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F6.3.1.11 - Engelli vatandaşlara sosyal destek sağlanması</w:t>
            </w:r>
          </w:p>
        </w:tc>
        <w:tc>
          <w:tcPr>
            <w:tcW w:w="1142" w:type="pct"/>
            <w:vAlign w:val="center"/>
            <w:hideMark/>
          </w:tcPr>
          <w:p w14:paraId="33C7127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Sağlık ve Sosyal Hizmetler Daire Başkanlığı</w:t>
            </w:r>
          </w:p>
        </w:tc>
      </w:tr>
      <w:tr w:rsidR="00445F9D" w:rsidRPr="00670C0D" w14:paraId="087252FF" w14:textId="77777777" w:rsidTr="00304222">
        <w:trPr>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05D0B770" w14:textId="2BF20DBE"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120</w:t>
            </w:r>
          </w:p>
        </w:tc>
        <w:tc>
          <w:tcPr>
            <w:tcW w:w="1317" w:type="pct"/>
            <w:vAlign w:val="center"/>
            <w:hideMark/>
          </w:tcPr>
          <w:p w14:paraId="3319F0DF"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053A62C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PH6.5.1.1 -Kültür, sanat ve sportif faaliyetlerin gerçekleştirilmesi ve yaygınlaştırılmasına yönelik çalışmaların gerçekleştirilmesi</w:t>
            </w:r>
          </w:p>
        </w:tc>
        <w:tc>
          <w:tcPr>
            <w:tcW w:w="1143" w:type="pct"/>
            <w:vAlign w:val="center"/>
            <w:hideMark/>
          </w:tcPr>
          <w:p w14:paraId="2BECE009"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F6.5.1.1 - Spor kulüplerinin desteklenmesi</w:t>
            </w:r>
          </w:p>
        </w:tc>
        <w:tc>
          <w:tcPr>
            <w:tcW w:w="1142" w:type="pct"/>
            <w:vAlign w:val="center"/>
            <w:hideMark/>
          </w:tcPr>
          <w:p w14:paraId="395B8E6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Kültür ve Sosyal İşler Dairesi Başkanlığı</w:t>
            </w:r>
          </w:p>
        </w:tc>
      </w:tr>
      <w:tr w:rsidR="00445F9D" w:rsidRPr="00670C0D" w14:paraId="61FD54B2" w14:textId="77777777" w:rsidTr="0030422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24E6AAC0" w14:textId="7F8F76A8"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121</w:t>
            </w:r>
          </w:p>
        </w:tc>
        <w:tc>
          <w:tcPr>
            <w:tcW w:w="1317" w:type="pct"/>
            <w:vAlign w:val="center"/>
            <w:hideMark/>
          </w:tcPr>
          <w:p w14:paraId="40313E5F"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3C32AC5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PH6.5.1.1 -Kültür, sanat ve sportif faaliyetlerin gerçekleştirilmesi ve yaygınlaştırılmasına yönelik çalışmaların gerçekleştirilmesi</w:t>
            </w:r>
          </w:p>
        </w:tc>
        <w:tc>
          <w:tcPr>
            <w:tcW w:w="1143" w:type="pct"/>
            <w:vAlign w:val="center"/>
            <w:hideMark/>
          </w:tcPr>
          <w:p w14:paraId="7F093ED1"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F6.5.1.2 - Eğitsel ve kültürel kursların açılması </w:t>
            </w:r>
          </w:p>
        </w:tc>
        <w:tc>
          <w:tcPr>
            <w:tcW w:w="1142" w:type="pct"/>
            <w:vAlign w:val="center"/>
            <w:hideMark/>
          </w:tcPr>
          <w:p w14:paraId="20BBDC40"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Kültür ve Sosyal İşler Dairesi Başkanlığı</w:t>
            </w:r>
          </w:p>
        </w:tc>
      </w:tr>
      <w:tr w:rsidR="00445F9D" w:rsidRPr="00670C0D" w14:paraId="7112BE31" w14:textId="77777777" w:rsidTr="00304222">
        <w:trPr>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4EA71B83" w14:textId="3E32FE9B"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122</w:t>
            </w:r>
          </w:p>
        </w:tc>
        <w:tc>
          <w:tcPr>
            <w:tcW w:w="1317" w:type="pct"/>
            <w:vAlign w:val="center"/>
            <w:hideMark/>
          </w:tcPr>
          <w:p w14:paraId="7BD74B2D"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0D6BEE58"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PH6.5.1.1 -Kültür, sanat ve sportif faaliyetlerin gerçekleştirilmesi ve yaygınlaştırılmasına yönelik çalışmaların gerçekleştirilmesi</w:t>
            </w:r>
          </w:p>
        </w:tc>
        <w:tc>
          <w:tcPr>
            <w:tcW w:w="1143" w:type="pct"/>
            <w:vAlign w:val="center"/>
            <w:hideMark/>
          </w:tcPr>
          <w:p w14:paraId="00A35627"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 xml:space="preserve">F6.5.1.3 - Sportif amaçlı kursların açılması </w:t>
            </w:r>
          </w:p>
        </w:tc>
        <w:tc>
          <w:tcPr>
            <w:tcW w:w="1142" w:type="pct"/>
            <w:vAlign w:val="center"/>
            <w:hideMark/>
          </w:tcPr>
          <w:p w14:paraId="152CC1C7"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Kültür ve Sosyal İşler Dairesi Başkanlığı</w:t>
            </w:r>
          </w:p>
        </w:tc>
      </w:tr>
      <w:tr w:rsidR="00445F9D" w:rsidRPr="00670C0D" w14:paraId="4ED6900A" w14:textId="77777777" w:rsidTr="00304222">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77174D67" w14:textId="4D67EFFD"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123</w:t>
            </w:r>
          </w:p>
        </w:tc>
        <w:tc>
          <w:tcPr>
            <w:tcW w:w="1317" w:type="pct"/>
            <w:vAlign w:val="center"/>
            <w:hideMark/>
          </w:tcPr>
          <w:p w14:paraId="54016AB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5567E9E3"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PH6.5.1.1 -Kültür, sanat ve sportif faaliyetlerin gerçekleştirilmesi ve yaygınlaştırılmasına yönelik çalışmaların gerçekleştirilmesi</w:t>
            </w:r>
          </w:p>
        </w:tc>
        <w:tc>
          <w:tcPr>
            <w:tcW w:w="1143" w:type="pct"/>
            <w:vAlign w:val="center"/>
            <w:hideMark/>
          </w:tcPr>
          <w:p w14:paraId="0E84898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F6.5.1.4 - Kültür sanat ve tiyatro faaliyetleri gerçekleştirmek</w:t>
            </w:r>
          </w:p>
        </w:tc>
        <w:tc>
          <w:tcPr>
            <w:tcW w:w="1142" w:type="pct"/>
            <w:vAlign w:val="center"/>
            <w:hideMark/>
          </w:tcPr>
          <w:p w14:paraId="0D9CAE47"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Kültür ve Sosyal İşler Dairesi Başkanlığı</w:t>
            </w:r>
          </w:p>
        </w:tc>
      </w:tr>
      <w:tr w:rsidR="00445F9D" w:rsidRPr="00670C0D" w14:paraId="5C67A9B3" w14:textId="77777777" w:rsidTr="00304222">
        <w:trPr>
          <w:trHeight w:val="945"/>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1860BCF5" w14:textId="58A874C6"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lastRenderedPageBreak/>
              <w:t>124</w:t>
            </w:r>
          </w:p>
        </w:tc>
        <w:tc>
          <w:tcPr>
            <w:tcW w:w="1317" w:type="pct"/>
            <w:vAlign w:val="center"/>
            <w:hideMark/>
          </w:tcPr>
          <w:p w14:paraId="523DB701"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A6-Kültürel ve sosyal hizmetlerin etkin sunumu ile dezavantajlı (kadın, çocuk, yaşlı, engelli vb.) kesimlerin güçlendirilerek sosyal hayata katılımlarının artırılması</w:t>
            </w:r>
          </w:p>
        </w:tc>
        <w:tc>
          <w:tcPr>
            <w:tcW w:w="1143" w:type="pct"/>
            <w:vAlign w:val="center"/>
            <w:hideMark/>
          </w:tcPr>
          <w:p w14:paraId="24A27D7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PH6.5.1.1 -Kültür, sanat ve sportif faaliyetlerin gerçekleştirilmesi ve yaygınlaştırılmasına yönelik çalışmaların gerçekleştirilmesi</w:t>
            </w:r>
          </w:p>
        </w:tc>
        <w:tc>
          <w:tcPr>
            <w:tcW w:w="1143" w:type="pct"/>
            <w:vAlign w:val="center"/>
            <w:hideMark/>
          </w:tcPr>
          <w:p w14:paraId="08B387B0"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F6.5.1.5 - Özel gün ve haftalarda etkinlikler gerçekleştirilmesi</w:t>
            </w:r>
          </w:p>
        </w:tc>
        <w:tc>
          <w:tcPr>
            <w:tcW w:w="1142" w:type="pct"/>
            <w:vAlign w:val="center"/>
            <w:hideMark/>
          </w:tcPr>
          <w:p w14:paraId="6A69156B"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Kültür ve Sosyal İşler Dairesi Başkanlığı</w:t>
            </w:r>
          </w:p>
        </w:tc>
      </w:tr>
      <w:tr w:rsidR="00445F9D" w:rsidRPr="00670C0D" w14:paraId="04995355" w14:textId="77777777" w:rsidTr="00304222">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0FE60D39" w14:textId="51D9BE5D"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125</w:t>
            </w:r>
          </w:p>
        </w:tc>
        <w:tc>
          <w:tcPr>
            <w:tcW w:w="1317" w:type="pct"/>
            <w:vAlign w:val="center"/>
            <w:hideMark/>
          </w:tcPr>
          <w:p w14:paraId="07960B58"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A7-Afet ve acil durumlara hazır olma kapasitesinin artırılarak olumsuz etkilerini en aza indirmek</w:t>
            </w:r>
          </w:p>
        </w:tc>
        <w:tc>
          <w:tcPr>
            <w:tcW w:w="1143" w:type="pct"/>
            <w:vAlign w:val="center"/>
            <w:hideMark/>
          </w:tcPr>
          <w:p w14:paraId="223DD4F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PH7.1.1.1 - Afet ve Acil Durumlara hızlı, etkin ve kapsamlı müdahale edilmesi</w:t>
            </w:r>
          </w:p>
        </w:tc>
        <w:tc>
          <w:tcPr>
            <w:tcW w:w="1143" w:type="pct"/>
            <w:vAlign w:val="center"/>
            <w:hideMark/>
          </w:tcPr>
          <w:p w14:paraId="391F985E"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F7.1.1.1 - İtfai olaylarda kullanılmak üzere mal ve malzeme alımı</w:t>
            </w:r>
          </w:p>
        </w:tc>
        <w:tc>
          <w:tcPr>
            <w:tcW w:w="1142" w:type="pct"/>
            <w:vAlign w:val="center"/>
            <w:hideMark/>
          </w:tcPr>
          <w:p w14:paraId="0C250E11"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İtfaiye Dairesi Başkanlığı</w:t>
            </w:r>
          </w:p>
        </w:tc>
      </w:tr>
      <w:tr w:rsidR="00445F9D" w:rsidRPr="00670C0D" w14:paraId="4EEA3AA8" w14:textId="77777777" w:rsidTr="00304222">
        <w:trPr>
          <w:trHeight w:val="799"/>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091E9D5A" w14:textId="35F1D34A"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126</w:t>
            </w:r>
          </w:p>
        </w:tc>
        <w:tc>
          <w:tcPr>
            <w:tcW w:w="1317" w:type="pct"/>
            <w:vAlign w:val="center"/>
            <w:hideMark/>
          </w:tcPr>
          <w:p w14:paraId="76874562"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A7-Afet ve acil durumlara hazır olma kapasitesinin artırılarak olumsuz etkilerini en aza indirmek</w:t>
            </w:r>
          </w:p>
        </w:tc>
        <w:tc>
          <w:tcPr>
            <w:tcW w:w="1143" w:type="pct"/>
            <w:vAlign w:val="center"/>
            <w:hideMark/>
          </w:tcPr>
          <w:p w14:paraId="3E7DA994"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PH7.1.1.1 - Afet ve Acil Durumlara hızlı, etkin ve kapsamlı müdahale edilmesi</w:t>
            </w:r>
          </w:p>
        </w:tc>
        <w:tc>
          <w:tcPr>
            <w:tcW w:w="1143" w:type="pct"/>
            <w:vAlign w:val="center"/>
            <w:hideMark/>
          </w:tcPr>
          <w:p w14:paraId="75DF58AC"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F7.1.1.2 - Kurtarma Aracı Alımı</w:t>
            </w:r>
          </w:p>
        </w:tc>
        <w:tc>
          <w:tcPr>
            <w:tcW w:w="1142" w:type="pct"/>
            <w:vAlign w:val="center"/>
            <w:hideMark/>
          </w:tcPr>
          <w:p w14:paraId="1459AA62" w14:textId="77777777" w:rsidR="00445F9D" w:rsidRPr="00670C0D" w:rsidRDefault="00445F9D" w:rsidP="00445F9D">
            <w:pPr>
              <w:spacing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İtfaiye Dairesi Başkanlığı</w:t>
            </w:r>
          </w:p>
        </w:tc>
      </w:tr>
      <w:tr w:rsidR="00445F9D" w:rsidRPr="00670C0D" w14:paraId="498D2AAF" w14:textId="77777777" w:rsidTr="00304222">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55" w:type="pct"/>
            <w:vAlign w:val="center"/>
            <w:hideMark/>
          </w:tcPr>
          <w:p w14:paraId="0AD91CB2" w14:textId="4DD62BC5" w:rsidR="00445F9D" w:rsidRPr="00670C0D" w:rsidRDefault="00445F9D" w:rsidP="00445F9D">
            <w:pPr>
              <w:spacing w:line="240" w:lineRule="auto"/>
              <w:jc w:val="center"/>
              <w:rPr>
                <w:rFonts w:ascii="Arial Narrow" w:eastAsia="Times New Roman" w:hAnsi="Arial Narrow" w:cs="Arial"/>
                <w:color w:val="000000"/>
                <w:sz w:val="20"/>
                <w:szCs w:val="20"/>
                <w:lang w:eastAsia="tr-TR"/>
              </w:rPr>
            </w:pPr>
            <w:r>
              <w:rPr>
                <w:color w:val="000000"/>
                <w:sz w:val="20"/>
                <w:szCs w:val="20"/>
              </w:rPr>
              <w:t>127</w:t>
            </w:r>
          </w:p>
        </w:tc>
        <w:tc>
          <w:tcPr>
            <w:tcW w:w="1317" w:type="pct"/>
            <w:vAlign w:val="center"/>
            <w:hideMark/>
          </w:tcPr>
          <w:p w14:paraId="462E8E16"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A7-Afet ve acil durumlara hazır olma kapasitesinin artırılarak olumsuz etkilerini en aza indirmek</w:t>
            </w:r>
          </w:p>
        </w:tc>
        <w:tc>
          <w:tcPr>
            <w:tcW w:w="1143" w:type="pct"/>
            <w:vAlign w:val="center"/>
            <w:hideMark/>
          </w:tcPr>
          <w:p w14:paraId="030DCF64"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PH7.2.1.1 - Afet ve Acil Durumlara karşı Halkı, Resmi Kurum ve Kuruluşları bilinçlendirme çalışmaları yapılması</w:t>
            </w:r>
          </w:p>
        </w:tc>
        <w:tc>
          <w:tcPr>
            <w:tcW w:w="1143" w:type="pct"/>
            <w:vAlign w:val="center"/>
            <w:hideMark/>
          </w:tcPr>
          <w:p w14:paraId="43D9EA4C"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F7.2.1.1 - Afet ve kazalara karşı eğitim ve bilgilendirme çalışması yapılması</w:t>
            </w:r>
          </w:p>
        </w:tc>
        <w:tc>
          <w:tcPr>
            <w:tcW w:w="1142" w:type="pct"/>
            <w:vAlign w:val="center"/>
            <w:hideMark/>
          </w:tcPr>
          <w:p w14:paraId="19FE3D95" w14:textId="77777777" w:rsidR="00445F9D" w:rsidRPr="00670C0D" w:rsidRDefault="00445F9D" w:rsidP="00445F9D">
            <w:pPr>
              <w:spacing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tr-TR"/>
              </w:rPr>
            </w:pPr>
            <w:r w:rsidRPr="00670C0D">
              <w:rPr>
                <w:rFonts w:ascii="Arial Narrow" w:eastAsia="Times New Roman" w:hAnsi="Arial Narrow" w:cs="Arial"/>
                <w:color w:val="000000"/>
                <w:sz w:val="20"/>
                <w:szCs w:val="20"/>
                <w:lang w:eastAsia="tr-TR"/>
              </w:rPr>
              <w:t>İtfaiye Dairesi Başkanlığı</w:t>
            </w:r>
          </w:p>
        </w:tc>
      </w:tr>
    </w:tbl>
    <w:p w14:paraId="14BB6B56" w14:textId="77777777" w:rsidR="006D4783" w:rsidRPr="006B4A52" w:rsidRDefault="006D4783" w:rsidP="00EC3E39">
      <w:pPr>
        <w:rPr>
          <w:b/>
        </w:rPr>
      </w:pPr>
    </w:p>
    <w:sectPr w:rsidR="006D4783" w:rsidRPr="006B4A52" w:rsidSect="006D4783">
      <w:footerReference w:type="default" r:id="rId56"/>
      <w:pgSz w:w="16840" w:h="11910" w:orient="landscape"/>
      <w:pgMar w:top="1797" w:right="1440" w:bottom="1440" w:left="1440" w:header="1270" w:footer="709"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863A1" w14:textId="77777777" w:rsidR="00797B24" w:rsidRDefault="00797B24" w:rsidP="007921DF">
      <w:pPr>
        <w:spacing w:after="0" w:line="240" w:lineRule="auto"/>
      </w:pPr>
      <w:r>
        <w:separator/>
      </w:r>
    </w:p>
  </w:endnote>
  <w:endnote w:type="continuationSeparator" w:id="0">
    <w:p w14:paraId="68C65DE8" w14:textId="77777777" w:rsidR="00797B24" w:rsidRDefault="00797B24" w:rsidP="00792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0C875" w14:textId="72D43C67" w:rsidR="007A7F12" w:rsidRPr="00AE4413" w:rsidRDefault="00797B24" w:rsidP="00AE6DF0">
    <w:pPr>
      <w:pStyle w:val="AltBilgi"/>
      <w:tabs>
        <w:tab w:val="clear" w:pos="9072"/>
      </w:tabs>
      <w:jc w:val="center"/>
    </w:pPr>
    <w:sdt>
      <w:sdtPr>
        <w:id w:val="-1687974349"/>
        <w:docPartObj>
          <w:docPartGallery w:val="Page Numbers (Bottom of Page)"/>
          <w:docPartUnique/>
        </w:docPartObj>
      </w:sdtPr>
      <w:sdtEndPr/>
      <w:sdtContent>
        <w:r w:rsidR="007A7F12">
          <w:fldChar w:fldCharType="begin"/>
        </w:r>
        <w:r w:rsidR="007A7F12">
          <w:instrText>PAGE   \* MERGEFORMAT</w:instrText>
        </w:r>
        <w:r w:rsidR="007A7F12">
          <w:fldChar w:fldCharType="separate"/>
        </w:r>
        <w:r w:rsidR="001D5B6A">
          <w:rPr>
            <w:noProof/>
          </w:rPr>
          <w:t>32</w:t>
        </w:r>
        <w:r w:rsidR="007A7F12">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12CA9" w14:textId="524CB3B3" w:rsidR="007A7F12" w:rsidRDefault="007A7F12" w:rsidP="00AE4413">
    <w:pPr>
      <w:pStyle w:val="AltBilgi"/>
      <w:tabs>
        <w:tab w:val="clear" w:pos="9072"/>
        <w:tab w:val="center" w:pos="4333"/>
        <w:tab w:val="left" w:pos="4956"/>
      </w:tabs>
    </w:pPr>
    <w:r>
      <w:tab/>
    </w:r>
    <w:sdt>
      <w:sdtPr>
        <w:id w:val="-1598243536"/>
        <w:docPartObj>
          <w:docPartGallery w:val="Page Numbers (Bottom of Page)"/>
          <w:docPartUnique/>
        </w:docPartObj>
      </w:sdtPr>
      <w:sdtEndPr/>
      <w:sdtContent>
        <w:r>
          <w:fldChar w:fldCharType="begin"/>
        </w:r>
        <w:r>
          <w:instrText>PAGE   \* MERGEFORMAT</w:instrText>
        </w:r>
        <w:r>
          <w:fldChar w:fldCharType="separate"/>
        </w:r>
        <w:r w:rsidR="001D5B6A">
          <w:rPr>
            <w:noProof/>
          </w:rPr>
          <w:t>5</w:t>
        </w:r>
        <w: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843034"/>
      <w:docPartObj>
        <w:docPartGallery w:val="Page Numbers (Bottom of Page)"/>
        <w:docPartUnique/>
      </w:docPartObj>
    </w:sdtPr>
    <w:sdtEndPr/>
    <w:sdtContent>
      <w:p w14:paraId="26830084" w14:textId="3B0ED26D" w:rsidR="007A7F12" w:rsidRDefault="007A7F12">
        <w:pPr>
          <w:pStyle w:val="AltBilgi"/>
          <w:jc w:val="center"/>
        </w:pPr>
        <w:r>
          <w:fldChar w:fldCharType="begin"/>
        </w:r>
        <w:r>
          <w:instrText>PAGE   \* MERGEFORMAT</w:instrText>
        </w:r>
        <w:r>
          <w:fldChar w:fldCharType="separate"/>
        </w:r>
        <w:r w:rsidR="001D5B6A">
          <w:rPr>
            <w:noProof/>
          </w:rPr>
          <w:t xml:space="preserve"> </w:t>
        </w:r>
        <w:r>
          <w:fldChar w:fldCharType="end"/>
        </w:r>
      </w:p>
    </w:sdtContent>
  </w:sdt>
  <w:p w14:paraId="0AB77D02" w14:textId="77777777" w:rsidR="007A7F12" w:rsidRDefault="007A7F12">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049040"/>
      <w:docPartObj>
        <w:docPartGallery w:val="Page Numbers (Bottom of Page)"/>
        <w:docPartUnique/>
      </w:docPartObj>
    </w:sdtPr>
    <w:sdtEndPr/>
    <w:sdtContent>
      <w:p w14:paraId="22E7CB0E" w14:textId="3BF705D1" w:rsidR="007A7F12" w:rsidRDefault="007A7F12">
        <w:pPr>
          <w:pStyle w:val="AltBilgi"/>
          <w:jc w:val="center"/>
        </w:pPr>
        <w:r>
          <w:fldChar w:fldCharType="begin"/>
        </w:r>
        <w:r>
          <w:instrText>PAGE   \* MERGEFORMAT</w:instrText>
        </w:r>
        <w:r>
          <w:fldChar w:fldCharType="separate"/>
        </w:r>
        <w:r w:rsidR="001D5B6A">
          <w:rPr>
            <w:noProof/>
          </w:rPr>
          <w:t>1</w:t>
        </w:r>
        <w:r>
          <w:fldChar w:fldCharType="end"/>
        </w:r>
      </w:p>
    </w:sdtContent>
  </w:sdt>
  <w:p w14:paraId="31658B30" w14:textId="77777777" w:rsidR="007A7F12" w:rsidRDefault="007A7F12">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255624"/>
      <w:docPartObj>
        <w:docPartGallery w:val="Page Numbers (Bottom of Page)"/>
        <w:docPartUnique/>
      </w:docPartObj>
    </w:sdtPr>
    <w:sdtEndPr/>
    <w:sdtContent>
      <w:p w14:paraId="5FA85F7B" w14:textId="1AF32B2A" w:rsidR="007A7F12" w:rsidRDefault="007A7F12" w:rsidP="0096269A">
        <w:pPr>
          <w:pStyle w:val="AltBilgi"/>
          <w:jc w:val="center"/>
        </w:pPr>
        <w:r>
          <w:fldChar w:fldCharType="begin"/>
        </w:r>
        <w:r>
          <w:instrText>PAGE   \* MERGEFORMAT</w:instrText>
        </w:r>
        <w:r>
          <w:fldChar w:fldCharType="separate"/>
        </w:r>
        <w:r>
          <w:rPr>
            <w:noProof/>
          </w:rPr>
          <w:t>5</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41854"/>
      <w:docPartObj>
        <w:docPartGallery w:val="Page Numbers (Bottom of Page)"/>
        <w:docPartUnique/>
      </w:docPartObj>
    </w:sdtPr>
    <w:sdtEndPr/>
    <w:sdtContent>
      <w:p w14:paraId="72A6F246" w14:textId="64C39634" w:rsidR="007A7F12" w:rsidRDefault="007A7F12" w:rsidP="0096269A">
        <w:pPr>
          <w:pStyle w:val="AltBilgi"/>
          <w:jc w:val="center"/>
        </w:pPr>
        <w:r>
          <w:fldChar w:fldCharType="begin"/>
        </w:r>
        <w:r>
          <w:instrText>PAGE   \* MERGEFORMAT</w:instrText>
        </w:r>
        <w:r>
          <w:fldChar w:fldCharType="separate"/>
        </w:r>
        <w:r w:rsidR="001D5B6A">
          <w:rPr>
            <w:noProof/>
          </w:rPr>
          <w:t>31</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901411"/>
      <w:docPartObj>
        <w:docPartGallery w:val="Page Numbers (Bottom of Page)"/>
        <w:docPartUnique/>
      </w:docPartObj>
    </w:sdtPr>
    <w:sdtEndPr/>
    <w:sdtContent>
      <w:p w14:paraId="3C2AACA0" w14:textId="6475E5AF" w:rsidR="007A7F12" w:rsidRDefault="007A7F12" w:rsidP="0096269A">
        <w:pPr>
          <w:pStyle w:val="AltBilgi"/>
          <w:jc w:val="center"/>
        </w:pPr>
        <w:r>
          <w:fldChar w:fldCharType="begin"/>
        </w:r>
        <w:r>
          <w:instrText>PAGE   \* MERGEFORMAT</w:instrText>
        </w:r>
        <w:r>
          <w:fldChar w:fldCharType="separate"/>
        </w:r>
        <w:r w:rsidR="001D5B6A">
          <w:rPr>
            <w:noProof/>
          </w:rPr>
          <w:t>143</w:t>
        </w:r>
        <w:r>
          <w:fldChar w:fldCharType="end"/>
        </w:r>
      </w:p>
    </w:sdtContent>
  </w:sdt>
  <w:p w14:paraId="04BBEF01" w14:textId="77777777" w:rsidR="007A7F12" w:rsidRDefault="007A7F12"/>
  <w:p w14:paraId="1D89958D" w14:textId="77777777" w:rsidR="007A7F12" w:rsidRDefault="007A7F1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A2CEF" w14:textId="77777777" w:rsidR="00797B24" w:rsidRDefault="00797B24" w:rsidP="007921DF">
      <w:pPr>
        <w:spacing w:after="0" w:line="240" w:lineRule="auto"/>
      </w:pPr>
      <w:r>
        <w:separator/>
      </w:r>
    </w:p>
  </w:footnote>
  <w:footnote w:type="continuationSeparator" w:id="0">
    <w:p w14:paraId="4FCA8AF2" w14:textId="77777777" w:rsidR="00797B24" w:rsidRDefault="00797B24" w:rsidP="007921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16E9B" w14:textId="4D3F4FEA" w:rsidR="007A7F12" w:rsidRPr="00F31EF7" w:rsidRDefault="007A7F12" w:rsidP="00AE4413">
    <w:pPr>
      <w:pStyle w:val="stBilgi"/>
      <w:tabs>
        <w:tab w:val="clear" w:pos="4536"/>
        <w:tab w:val="clear" w:pos="9072"/>
        <w:tab w:val="left" w:pos="4095"/>
      </w:tabs>
      <w:ind w:firstLine="709"/>
      <w:jc w:val="right"/>
      <w:rPr>
        <w:i/>
      </w:rPr>
    </w:pPr>
    <w:r w:rsidRPr="00F31EF7">
      <w:rPr>
        <w:rFonts w:ascii="Arial Narrow" w:hAnsi="Arial Narrow"/>
        <w:b/>
        <w:i/>
        <w:noProof/>
        <w:color w:val="FFFFFF" w:themeColor="background1"/>
        <w:sz w:val="20"/>
        <w:szCs w:val="20"/>
        <w:lang w:eastAsia="tr-TR"/>
      </w:rPr>
      <w:drawing>
        <wp:anchor distT="0" distB="0" distL="114300" distR="114300" simplePos="0" relativeHeight="251679744" behindDoc="0" locked="0" layoutInCell="1" allowOverlap="1" wp14:anchorId="4E881FDF" wp14:editId="416FDEAB">
          <wp:simplePos x="0" y="0"/>
          <wp:positionH relativeFrom="page">
            <wp:posOffset>868045</wp:posOffset>
          </wp:positionH>
          <wp:positionV relativeFrom="page">
            <wp:posOffset>146685</wp:posOffset>
          </wp:positionV>
          <wp:extent cx="626110" cy="62611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sya_Logo.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6110" cy="626110"/>
                  </a:xfrm>
                  <a:prstGeom prst="rect">
                    <a:avLst/>
                  </a:prstGeom>
                </pic:spPr>
              </pic:pic>
            </a:graphicData>
          </a:graphic>
        </wp:anchor>
      </w:drawing>
    </w:r>
    <w:r>
      <w:rPr>
        <w:i/>
      </w:rPr>
      <w:t>2024</w:t>
    </w:r>
    <w:r w:rsidRPr="00F31EF7">
      <w:rPr>
        <w:i/>
      </w:rPr>
      <w:t xml:space="preserve"> Yılı İdare Performans Programı</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739B6" w14:textId="71D4A940" w:rsidR="007A7F12" w:rsidRPr="00F31EF7" w:rsidRDefault="007A7F12" w:rsidP="00AE4413">
    <w:pPr>
      <w:pStyle w:val="stBilgi"/>
      <w:tabs>
        <w:tab w:val="clear" w:pos="4536"/>
        <w:tab w:val="clear" w:pos="9072"/>
        <w:tab w:val="left" w:pos="4095"/>
      </w:tabs>
      <w:ind w:firstLine="709"/>
      <w:jc w:val="right"/>
      <w:rPr>
        <w:i/>
      </w:rPr>
    </w:pPr>
    <w:r w:rsidRPr="00F31EF7">
      <w:rPr>
        <w:rFonts w:ascii="Arial Narrow" w:hAnsi="Arial Narrow"/>
        <w:b/>
        <w:i/>
        <w:noProof/>
        <w:color w:val="FFFFFF" w:themeColor="background1"/>
        <w:sz w:val="20"/>
        <w:szCs w:val="20"/>
        <w:lang w:eastAsia="tr-TR"/>
      </w:rPr>
      <w:drawing>
        <wp:anchor distT="0" distB="0" distL="114300" distR="114300" simplePos="0" relativeHeight="251658240" behindDoc="0" locked="0" layoutInCell="1" allowOverlap="1" wp14:anchorId="6A36C07D" wp14:editId="60949B45">
          <wp:simplePos x="0" y="0"/>
          <wp:positionH relativeFrom="page">
            <wp:posOffset>912495</wp:posOffset>
          </wp:positionH>
          <wp:positionV relativeFrom="page">
            <wp:posOffset>135255</wp:posOffset>
          </wp:positionV>
          <wp:extent cx="626110" cy="626110"/>
          <wp:effectExtent l="0" t="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sya_Logo.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6110" cy="626110"/>
                  </a:xfrm>
                  <a:prstGeom prst="rect">
                    <a:avLst/>
                  </a:prstGeom>
                </pic:spPr>
              </pic:pic>
            </a:graphicData>
          </a:graphic>
        </wp:anchor>
      </w:drawing>
    </w:r>
    <w:r>
      <w:rPr>
        <w:i/>
      </w:rPr>
      <w:t>2024</w:t>
    </w:r>
    <w:r w:rsidRPr="00F31EF7">
      <w:rPr>
        <w:i/>
      </w:rPr>
      <w:t xml:space="preserve"> Yılı İdare Performans Programı</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12DE0" w14:textId="26DD9469" w:rsidR="007A7F12" w:rsidRPr="00F31EF7" w:rsidRDefault="007A7F12" w:rsidP="00E40174">
    <w:pPr>
      <w:pStyle w:val="stBilgi"/>
      <w:tabs>
        <w:tab w:val="clear" w:pos="4536"/>
        <w:tab w:val="clear" w:pos="9072"/>
        <w:tab w:val="left" w:pos="4095"/>
      </w:tabs>
      <w:ind w:firstLine="709"/>
      <w:jc w:val="right"/>
      <w:rPr>
        <w:i/>
      </w:rPr>
    </w:pPr>
    <w:r w:rsidRPr="00F31EF7">
      <w:rPr>
        <w:rFonts w:ascii="Arial Narrow" w:hAnsi="Arial Narrow"/>
        <w:b/>
        <w:i/>
        <w:noProof/>
        <w:color w:val="FFFFFF" w:themeColor="background1"/>
        <w:sz w:val="20"/>
        <w:szCs w:val="20"/>
        <w:lang w:eastAsia="tr-TR"/>
      </w:rPr>
      <w:drawing>
        <wp:anchor distT="0" distB="0" distL="114300" distR="114300" simplePos="0" relativeHeight="251685888" behindDoc="0" locked="0" layoutInCell="1" allowOverlap="1" wp14:anchorId="73B9BFA4" wp14:editId="37F9EB8B">
          <wp:simplePos x="0" y="0"/>
          <wp:positionH relativeFrom="page">
            <wp:posOffset>868045</wp:posOffset>
          </wp:positionH>
          <wp:positionV relativeFrom="page">
            <wp:posOffset>146685</wp:posOffset>
          </wp:positionV>
          <wp:extent cx="626110" cy="626110"/>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sya_Logo.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6110" cy="626110"/>
                  </a:xfrm>
                  <a:prstGeom prst="rect">
                    <a:avLst/>
                  </a:prstGeom>
                </pic:spPr>
              </pic:pic>
            </a:graphicData>
          </a:graphic>
        </wp:anchor>
      </w:drawing>
    </w:r>
    <w:r>
      <w:rPr>
        <w:i/>
      </w:rPr>
      <w:t>2024</w:t>
    </w:r>
    <w:r w:rsidRPr="00F31EF7">
      <w:rPr>
        <w:i/>
      </w:rPr>
      <w:t xml:space="preserve"> Yılı İdare Performans Programı</w:t>
    </w:r>
  </w:p>
  <w:p w14:paraId="01EE1DC3" w14:textId="416F0ACB" w:rsidR="007A7F12" w:rsidRPr="00E40174" w:rsidRDefault="007A7F12" w:rsidP="00586D90">
    <w:pPr>
      <w:pStyle w:val="stBilgi"/>
      <w:tabs>
        <w:tab w:val="clear" w:pos="4536"/>
        <w:tab w:val="clear" w:pos="9072"/>
        <w:tab w:val="left" w:pos="4095"/>
      </w:tabs>
      <w:ind w:firstLine="1416"/>
      <w:jc w:val="right"/>
      <w:rPr>
        <w:color w:val="FFFFFF" w:themeColor="background1"/>
      </w:rPr>
    </w:pPr>
    <w:r>
      <w:rPr>
        <w:b/>
        <w:color w:val="FFFFFF" w:themeColor="background1"/>
        <w:sz w:val="20"/>
        <w:szCs w:val="20"/>
      </w:rPr>
      <w:t>20</w:t>
    </w:r>
    <w:r w:rsidRPr="00E40174">
      <w:rPr>
        <w:b/>
        <w:color w:val="FFFFFF" w:themeColor="background1"/>
        <w:sz w:val="20"/>
        <w:szCs w:val="20"/>
      </w:rPr>
      <w:t xml:space="preserve"> YILI PERFORMANS PROGRAMI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7CBF"/>
    <w:multiLevelType w:val="hybridMultilevel"/>
    <w:tmpl w:val="FCACE26C"/>
    <w:lvl w:ilvl="0" w:tplc="4CDE7800">
      <w:start w:val="1"/>
      <w:numFmt w:val="bullet"/>
      <w:lvlText w:val="·"/>
      <w:lvlJc w:val="left"/>
      <w:pPr>
        <w:ind w:left="720" w:hanging="360"/>
      </w:pPr>
      <w:rPr>
        <w:rFonts w:ascii="Symbol" w:hAnsi="Symbol" w:hint="default"/>
        <w:color w:val="A8C315"/>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744D2D"/>
    <w:multiLevelType w:val="hybridMultilevel"/>
    <w:tmpl w:val="C8AE6A6A"/>
    <w:lvl w:ilvl="0" w:tplc="40288B9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66C71"/>
    <w:multiLevelType w:val="hybridMultilevel"/>
    <w:tmpl w:val="D7A8FEB2"/>
    <w:lvl w:ilvl="0" w:tplc="6010B702">
      <w:start w:val="1"/>
      <w:numFmt w:val="bullet"/>
      <w:lvlText w:val=""/>
      <w:lvlJc w:val="left"/>
      <w:pPr>
        <w:ind w:left="720" w:hanging="360"/>
      </w:pPr>
      <w:rPr>
        <w:rFonts w:ascii="Symbol" w:hAnsi="Symbol" w:hint="default"/>
        <w:color w:val="auto"/>
      </w:rPr>
    </w:lvl>
    <w:lvl w:ilvl="1" w:tplc="041F000B">
      <w:start w:val="1"/>
      <w:numFmt w:val="bullet"/>
      <w:lvlText w:val=""/>
      <w:lvlJc w:val="left"/>
      <w:pPr>
        <w:ind w:left="1440" w:hanging="360"/>
      </w:pPr>
      <w:rPr>
        <w:rFonts w:ascii="Wingdings" w:hAnsi="Wingdings" w:hint="default"/>
        <w:color w:val="auto"/>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506531"/>
    <w:multiLevelType w:val="hybridMultilevel"/>
    <w:tmpl w:val="07FA6AAA"/>
    <w:lvl w:ilvl="0" w:tplc="784A103E">
      <w:start w:val="1"/>
      <w:numFmt w:val="bullet"/>
      <w:lvlText w:val="·"/>
      <w:lvlJc w:val="left"/>
      <w:pPr>
        <w:ind w:left="1077" w:hanging="360"/>
      </w:pPr>
      <w:rPr>
        <w:rFonts w:ascii="Symbol" w:hAnsi="Symbol" w:hint="default"/>
        <w:color w:val="538135" w:themeColor="accent6" w:themeShade="BF"/>
        <w:sz w:val="20"/>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4" w15:restartNumberingAfterBreak="0">
    <w:nsid w:val="192E3A43"/>
    <w:multiLevelType w:val="hybridMultilevel"/>
    <w:tmpl w:val="A21CB3F0"/>
    <w:lvl w:ilvl="0" w:tplc="9FF2A968">
      <w:start w:val="1"/>
      <w:numFmt w:val="upperRoman"/>
      <w:lvlText w:val="%1."/>
      <w:lvlJc w:val="left"/>
      <w:pPr>
        <w:ind w:left="2160" w:hanging="18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72152BA"/>
    <w:multiLevelType w:val="hybridMultilevel"/>
    <w:tmpl w:val="C0F8A5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2C364892"/>
    <w:multiLevelType w:val="hybridMultilevel"/>
    <w:tmpl w:val="79648204"/>
    <w:lvl w:ilvl="0" w:tplc="14BCC3A2">
      <w:start w:val="1"/>
      <w:numFmt w:val="bullet"/>
      <w:lvlText w:val="·"/>
      <w:lvlJc w:val="left"/>
      <w:pPr>
        <w:ind w:left="720" w:hanging="360"/>
      </w:pPr>
      <w:rPr>
        <w:rFonts w:ascii="Symbol" w:hAnsi="Symbol" w:hint="default"/>
        <w:color w:val="66919A"/>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2708DA"/>
    <w:multiLevelType w:val="hybridMultilevel"/>
    <w:tmpl w:val="74EE5F44"/>
    <w:lvl w:ilvl="0" w:tplc="F31C037E">
      <w:start w:val="2"/>
      <w:numFmt w:val="upperRoman"/>
      <w:lvlText w:val="%1."/>
      <w:lvlJc w:val="left"/>
      <w:pPr>
        <w:ind w:left="2160" w:hanging="18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375DA2"/>
    <w:multiLevelType w:val="hybridMultilevel"/>
    <w:tmpl w:val="CBCCC54A"/>
    <w:lvl w:ilvl="0" w:tplc="98BE46F4">
      <w:start w:val="1"/>
      <w:numFmt w:val="bullet"/>
      <w:lvlText w:val=""/>
      <w:lvlJc w:val="left"/>
      <w:pPr>
        <w:ind w:left="720" w:hanging="360"/>
      </w:pPr>
      <w:rPr>
        <w:rFonts w:ascii="Wingdings" w:hAnsi="Wingdings" w:hint="default"/>
        <w:color w:val="1F4E79" w:themeColor="accent1" w:themeShade="8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74521C0"/>
    <w:multiLevelType w:val="hybridMultilevel"/>
    <w:tmpl w:val="F61630CE"/>
    <w:lvl w:ilvl="0" w:tplc="952430C2">
      <w:start w:val="1"/>
      <w:numFmt w:val="low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10" w15:restartNumberingAfterBreak="0">
    <w:nsid w:val="425A4680"/>
    <w:multiLevelType w:val="hybridMultilevel"/>
    <w:tmpl w:val="A54843E6"/>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15:restartNumberingAfterBreak="0">
    <w:nsid w:val="47DF0435"/>
    <w:multiLevelType w:val="hybridMultilevel"/>
    <w:tmpl w:val="602CD25A"/>
    <w:lvl w:ilvl="0" w:tplc="00AE58A2">
      <w:start w:val="18"/>
      <w:numFmt w:val="lowerLetter"/>
      <w:lvlText w:val="%1)"/>
      <w:lvlJc w:val="left"/>
      <w:pPr>
        <w:ind w:left="900" w:hanging="360"/>
      </w:pPr>
      <w:rPr>
        <w:rFonts w:hint="default"/>
      </w:rPr>
    </w:lvl>
    <w:lvl w:ilvl="1" w:tplc="3E34CF94">
      <w:numFmt w:val="bullet"/>
      <w:lvlText w:val="•"/>
      <w:lvlJc w:val="left"/>
      <w:pPr>
        <w:ind w:left="1440" w:hanging="360"/>
      </w:pPr>
      <w:rPr>
        <w:rFonts w:ascii="Times New Roman" w:eastAsiaTheme="minorHAnsi"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9A46C3B"/>
    <w:multiLevelType w:val="hybridMultilevel"/>
    <w:tmpl w:val="5DD64102"/>
    <w:lvl w:ilvl="0" w:tplc="4CDE7800">
      <w:start w:val="1"/>
      <w:numFmt w:val="bullet"/>
      <w:lvlText w:val="·"/>
      <w:lvlJc w:val="left"/>
      <w:pPr>
        <w:ind w:left="1077" w:hanging="360"/>
      </w:pPr>
      <w:rPr>
        <w:rFonts w:ascii="Symbol" w:hAnsi="Symbol" w:hint="default"/>
        <w:color w:val="A8C315"/>
        <w:sz w:val="20"/>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3" w15:restartNumberingAfterBreak="0">
    <w:nsid w:val="4F3A2106"/>
    <w:multiLevelType w:val="hybridMultilevel"/>
    <w:tmpl w:val="4642A52C"/>
    <w:lvl w:ilvl="0" w:tplc="14BCC3A2">
      <w:start w:val="1"/>
      <w:numFmt w:val="bullet"/>
      <w:lvlText w:val="·"/>
      <w:lvlJc w:val="left"/>
      <w:pPr>
        <w:ind w:left="1077" w:hanging="360"/>
      </w:pPr>
      <w:rPr>
        <w:rFonts w:ascii="Symbol" w:hAnsi="Symbol" w:hint="default"/>
        <w:color w:val="66919A"/>
        <w:sz w:val="20"/>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4" w15:restartNumberingAfterBreak="0">
    <w:nsid w:val="651D5A63"/>
    <w:multiLevelType w:val="hybridMultilevel"/>
    <w:tmpl w:val="C0B469D4"/>
    <w:lvl w:ilvl="0" w:tplc="14BCC3A2">
      <w:start w:val="1"/>
      <w:numFmt w:val="bullet"/>
      <w:lvlText w:val="·"/>
      <w:lvlJc w:val="left"/>
      <w:pPr>
        <w:ind w:left="720" w:hanging="360"/>
      </w:pPr>
      <w:rPr>
        <w:rFonts w:ascii="Symbol" w:hAnsi="Symbol" w:hint="default"/>
        <w:color w:val="66919A"/>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9EE1F90"/>
    <w:multiLevelType w:val="hybridMultilevel"/>
    <w:tmpl w:val="37146B46"/>
    <w:lvl w:ilvl="0" w:tplc="40905F12">
      <w:start w:val="25"/>
      <w:numFmt w:val="lowerLetter"/>
      <w:lvlText w:val="%1)"/>
      <w:lvlJc w:val="left"/>
      <w:pPr>
        <w:ind w:left="90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F8055F1"/>
    <w:multiLevelType w:val="hybridMultilevel"/>
    <w:tmpl w:val="B204DE32"/>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3D921E6"/>
    <w:multiLevelType w:val="hybridMultilevel"/>
    <w:tmpl w:val="70087A7C"/>
    <w:lvl w:ilvl="0" w:tplc="84D0A60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4831C8F"/>
    <w:multiLevelType w:val="hybridMultilevel"/>
    <w:tmpl w:val="85987A78"/>
    <w:lvl w:ilvl="0" w:tplc="6010B702">
      <w:start w:val="1"/>
      <w:numFmt w:val="bullet"/>
      <w:lvlText w:val=""/>
      <w:lvlJc w:val="left"/>
      <w:pPr>
        <w:ind w:left="720" w:hanging="360"/>
      </w:pPr>
      <w:rPr>
        <w:rFonts w:ascii="Symbol" w:hAnsi="Symbol" w:hint="default"/>
        <w:color w:val="auto"/>
      </w:rPr>
    </w:lvl>
    <w:lvl w:ilvl="1" w:tplc="6010B702">
      <w:start w:val="1"/>
      <w:numFmt w:val="bullet"/>
      <w:lvlText w:val=""/>
      <w:lvlJc w:val="left"/>
      <w:pPr>
        <w:ind w:left="1440" w:hanging="360"/>
      </w:pPr>
      <w:rPr>
        <w:rFonts w:ascii="Symbol" w:hAnsi="Symbol" w:hint="default"/>
        <w:color w:val="auto"/>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81634EC"/>
    <w:multiLevelType w:val="hybridMultilevel"/>
    <w:tmpl w:val="959ABEC2"/>
    <w:lvl w:ilvl="0" w:tplc="5AE6A1F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12"/>
  </w:num>
  <w:num w:numId="5">
    <w:abstractNumId w:val="8"/>
  </w:num>
  <w:num w:numId="6">
    <w:abstractNumId w:val="14"/>
  </w:num>
  <w:num w:numId="7">
    <w:abstractNumId w:val="6"/>
  </w:num>
  <w:num w:numId="8">
    <w:abstractNumId w:val="13"/>
  </w:num>
  <w:num w:numId="9">
    <w:abstractNumId w:val="3"/>
  </w:num>
  <w:num w:numId="10">
    <w:abstractNumId w:val="17"/>
  </w:num>
  <w:num w:numId="11">
    <w:abstractNumId w:val="5"/>
  </w:num>
  <w:num w:numId="12">
    <w:abstractNumId w:val="9"/>
  </w:num>
  <w:num w:numId="13">
    <w:abstractNumId w:val="11"/>
  </w:num>
  <w:num w:numId="14">
    <w:abstractNumId w:val="15"/>
  </w:num>
  <w:num w:numId="15">
    <w:abstractNumId w:val="18"/>
  </w:num>
  <w:num w:numId="16">
    <w:abstractNumId w:val="2"/>
  </w:num>
  <w:num w:numId="17">
    <w:abstractNumId w:val="16"/>
  </w:num>
  <w:num w:numId="18">
    <w:abstractNumId w:val="19"/>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050"/>
    <w:rsid w:val="0000603A"/>
    <w:rsid w:val="000100DE"/>
    <w:rsid w:val="000112FF"/>
    <w:rsid w:val="00012EEA"/>
    <w:rsid w:val="00013BE6"/>
    <w:rsid w:val="000177DB"/>
    <w:rsid w:val="0002175C"/>
    <w:rsid w:val="000219BB"/>
    <w:rsid w:val="00025BD6"/>
    <w:rsid w:val="000267F3"/>
    <w:rsid w:val="00031C0A"/>
    <w:rsid w:val="000332C0"/>
    <w:rsid w:val="000375CF"/>
    <w:rsid w:val="000403C1"/>
    <w:rsid w:val="000411E0"/>
    <w:rsid w:val="0004133C"/>
    <w:rsid w:val="00041378"/>
    <w:rsid w:val="00046E24"/>
    <w:rsid w:val="0005006F"/>
    <w:rsid w:val="000521BA"/>
    <w:rsid w:val="00052BB4"/>
    <w:rsid w:val="000566D6"/>
    <w:rsid w:val="000602A5"/>
    <w:rsid w:val="00060998"/>
    <w:rsid w:val="00060A64"/>
    <w:rsid w:val="00062B06"/>
    <w:rsid w:val="00063D98"/>
    <w:rsid w:val="000643F8"/>
    <w:rsid w:val="000652F1"/>
    <w:rsid w:val="00072933"/>
    <w:rsid w:val="00074225"/>
    <w:rsid w:val="0007598D"/>
    <w:rsid w:val="00076898"/>
    <w:rsid w:val="00080700"/>
    <w:rsid w:val="000817EA"/>
    <w:rsid w:val="0008314F"/>
    <w:rsid w:val="0008352C"/>
    <w:rsid w:val="00090B87"/>
    <w:rsid w:val="00090F68"/>
    <w:rsid w:val="00097A10"/>
    <w:rsid w:val="000A6D1C"/>
    <w:rsid w:val="000B5495"/>
    <w:rsid w:val="000B56F7"/>
    <w:rsid w:val="000C001B"/>
    <w:rsid w:val="000C1B0C"/>
    <w:rsid w:val="000C3DFC"/>
    <w:rsid w:val="000C3E67"/>
    <w:rsid w:val="000C4113"/>
    <w:rsid w:val="000C42D2"/>
    <w:rsid w:val="000C4C56"/>
    <w:rsid w:val="000C68AF"/>
    <w:rsid w:val="000C7A10"/>
    <w:rsid w:val="000D3762"/>
    <w:rsid w:val="000D5098"/>
    <w:rsid w:val="000D57A7"/>
    <w:rsid w:val="000D6F7D"/>
    <w:rsid w:val="000E0887"/>
    <w:rsid w:val="000E5959"/>
    <w:rsid w:val="000E6CF9"/>
    <w:rsid w:val="000F03B8"/>
    <w:rsid w:val="000F0FD8"/>
    <w:rsid w:val="000F386F"/>
    <w:rsid w:val="000F5DDD"/>
    <w:rsid w:val="000F74F2"/>
    <w:rsid w:val="00102B53"/>
    <w:rsid w:val="00104ED2"/>
    <w:rsid w:val="00106606"/>
    <w:rsid w:val="001073B7"/>
    <w:rsid w:val="001106C3"/>
    <w:rsid w:val="00113133"/>
    <w:rsid w:val="00113A20"/>
    <w:rsid w:val="00115D3F"/>
    <w:rsid w:val="00116EFD"/>
    <w:rsid w:val="00121DA0"/>
    <w:rsid w:val="0013607D"/>
    <w:rsid w:val="00136D2C"/>
    <w:rsid w:val="00137160"/>
    <w:rsid w:val="00141C02"/>
    <w:rsid w:val="0015108F"/>
    <w:rsid w:val="001535F9"/>
    <w:rsid w:val="001540E4"/>
    <w:rsid w:val="00165609"/>
    <w:rsid w:val="00165858"/>
    <w:rsid w:val="0017027F"/>
    <w:rsid w:val="0017087F"/>
    <w:rsid w:val="001712C5"/>
    <w:rsid w:val="00171CC4"/>
    <w:rsid w:val="0017273B"/>
    <w:rsid w:val="00175C4D"/>
    <w:rsid w:val="00181672"/>
    <w:rsid w:val="00186094"/>
    <w:rsid w:val="00186301"/>
    <w:rsid w:val="00186B6A"/>
    <w:rsid w:val="00192329"/>
    <w:rsid w:val="00193953"/>
    <w:rsid w:val="00193DE3"/>
    <w:rsid w:val="001A24F4"/>
    <w:rsid w:val="001A57DD"/>
    <w:rsid w:val="001A7A71"/>
    <w:rsid w:val="001C0C31"/>
    <w:rsid w:val="001C0E62"/>
    <w:rsid w:val="001C497B"/>
    <w:rsid w:val="001C4BA5"/>
    <w:rsid w:val="001D1211"/>
    <w:rsid w:val="001D5B6A"/>
    <w:rsid w:val="001D71B8"/>
    <w:rsid w:val="001D7E1B"/>
    <w:rsid w:val="001E5751"/>
    <w:rsid w:val="001F05A7"/>
    <w:rsid w:val="001F1BA2"/>
    <w:rsid w:val="001F2608"/>
    <w:rsid w:val="001F489D"/>
    <w:rsid w:val="001F595F"/>
    <w:rsid w:val="001F638E"/>
    <w:rsid w:val="002020C9"/>
    <w:rsid w:val="00204492"/>
    <w:rsid w:val="00206C15"/>
    <w:rsid w:val="00207857"/>
    <w:rsid w:val="00211078"/>
    <w:rsid w:val="00211FEC"/>
    <w:rsid w:val="00213E9B"/>
    <w:rsid w:val="002159C3"/>
    <w:rsid w:val="0022111B"/>
    <w:rsid w:val="00226AAF"/>
    <w:rsid w:val="00226CE6"/>
    <w:rsid w:val="00233405"/>
    <w:rsid w:val="00237F81"/>
    <w:rsid w:val="002501FF"/>
    <w:rsid w:val="002558DC"/>
    <w:rsid w:val="0026024F"/>
    <w:rsid w:val="00260DD4"/>
    <w:rsid w:val="002624C7"/>
    <w:rsid w:val="0026493C"/>
    <w:rsid w:val="00267911"/>
    <w:rsid w:val="00270FC0"/>
    <w:rsid w:val="00270FDE"/>
    <w:rsid w:val="002727D1"/>
    <w:rsid w:val="00275A77"/>
    <w:rsid w:val="002765F9"/>
    <w:rsid w:val="00277FF6"/>
    <w:rsid w:val="00281289"/>
    <w:rsid w:val="00281566"/>
    <w:rsid w:val="002856D2"/>
    <w:rsid w:val="00286F9A"/>
    <w:rsid w:val="0028764D"/>
    <w:rsid w:val="00290CF6"/>
    <w:rsid w:val="00293D6D"/>
    <w:rsid w:val="00293F6F"/>
    <w:rsid w:val="0029541F"/>
    <w:rsid w:val="00295A00"/>
    <w:rsid w:val="00297BB6"/>
    <w:rsid w:val="00297FBB"/>
    <w:rsid w:val="002A33E3"/>
    <w:rsid w:val="002A7547"/>
    <w:rsid w:val="002B4B9A"/>
    <w:rsid w:val="002B562E"/>
    <w:rsid w:val="002B5740"/>
    <w:rsid w:val="002C1A64"/>
    <w:rsid w:val="002C4A68"/>
    <w:rsid w:val="002C588A"/>
    <w:rsid w:val="002D23FB"/>
    <w:rsid w:val="002D661A"/>
    <w:rsid w:val="002E2AED"/>
    <w:rsid w:val="002E4341"/>
    <w:rsid w:val="002E67F5"/>
    <w:rsid w:val="002F153C"/>
    <w:rsid w:val="00300A14"/>
    <w:rsid w:val="00304222"/>
    <w:rsid w:val="003075AE"/>
    <w:rsid w:val="003155FB"/>
    <w:rsid w:val="0031574B"/>
    <w:rsid w:val="00320130"/>
    <w:rsid w:val="003320E9"/>
    <w:rsid w:val="00332569"/>
    <w:rsid w:val="00333644"/>
    <w:rsid w:val="003337AB"/>
    <w:rsid w:val="0033493D"/>
    <w:rsid w:val="00340EE2"/>
    <w:rsid w:val="00344D40"/>
    <w:rsid w:val="0034540F"/>
    <w:rsid w:val="003509D9"/>
    <w:rsid w:val="00361025"/>
    <w:rsid w:val="00362722"/>
    <w:rsid w:val="0036582A"/>
    <w:rsid w:val="00365B52"/>
    <w:rsid w:val="00373FA4"/>
    <w:rsid w:val="0037403E"/>
    <w:rsid w:val="003753FB"/>
    <w:rsid w:val="00375D86"/>
    <w:rsid w:val="003777F3"/>
    <w:rsid w:val="003802ED"/>
    <w:rsid w:val="00386738"/>
    <w:rsid w:val="00392F05"/>
    <w:rsid w:val="003978E3"/>
    <w:rsid w:val="003A3B87"/>
    <w:rsid w:val="003B277F"/>
    <w:rsid w:val="003B41C5"/>
    <w:rsid w:val="003B55F0"/>
    <w:rsid w:val="003C2296"/>
    <w:rsid w:val="003C433E"/>
    <w:rsid w:val="003C5A29"/>
    <w:rsid w:val="003C6F74"/>
    <w:rsid w:val="003C7625"/>
    <w:rsid w:val="003D4A68"/>
    <w:rsid w:val="003D73F7"/>
    <w:rsid w:val="003F6FFD"/>
    <w:rsid w:val="004011BE"/>
    <w:rsid w:val="0040213A"/>
    <w:rsid w:val="00402DD0"/>
    <w:rsid w:val="004033C4"/>
    <w:rsid w:val="00424C56"/>
    <w:rsid w:val="00424DD8"/>
    <w:rsid w:val="00426C5F"/>
    <w:rsid w:val="00430332"/>
    <w:rsid w:val="00430C64"/>
    <w:rsid w:val="00430CCD"/>
    <w:rsid w:val="00430FCC"/>
    <w:rsid w:val="004333CC"/>
    <w:rsid w:val="004351E1"/>
    <w:rsid w:val="00436524"/>
    <w:rsid w:val="00436C1F"/>
    <w:rsid w:val="00441252"/>
    <w:rsid w:val="004432E5"/>
    <w:rsid w:val="00443424"/>
    <w:rsid w:val="00445F9D"/>
    <w:rsid w:val="00446FA3"/>
    <w:rsid w:val="004500F6"/>
    <w:rsid w:val="0045146E"/>
    <w:rsid w:val="00451D68"/>
    <w:rsid w:val="0045412D"/>
    <w:rsid w:val="00455213"/>
    <w:rsid w:val="00462B52"/>
    <w:rsid w:val="0046341B"/>
    <w:rsid w:val="00465385"/>
    <w:rsid w:val="00470CA3"/>
    <w:rsid w:val="00470E1C"/>
    <w:rsid w:val="004725BE"/>
    <w:rsid w:val="00473876"/>
    <w:rsid w:val="004753EF"/>
    <w:rsid w:val="00481524"/>
    <w:rsid w:val="0048259E"/>
    <w:rsid w:val="004839A4"/>
    <w:rsid w:val="00486DB2"/>
    <w:rsid w:val="00487B70"/>
    <w:rsid w:val="00491439"/>
    <w:rsid w:val="00495787"/>
    <w:rsid w:val="00496B6D"/>
    <w:rsid w:val="004A0945"/>
    <w:rsid w:val="004A243B"/>
    <w:rsid w:val="004A4BCA"/>
    <w:rsid w:val="004B1627"/>
    <w:rsid w:val="004B35EA"/>
    <w:rsid w:val="004C01E9"/>
    <w:rsid w:val="004C1462"/>
    <w:rsid w:val="004C3AF1"/>
    <w:rsid w:val="004C7019"/>
    <w:rsid w:val="004E6859"/>
    <w:rsid w:val="004F030C"/>
    <w:rsid w:val="004F6E8E"/>
    <w:rsid w:val="00500672"/>
    <w:rsid w:val="005052CD"/>
    <w:rsid w:val="00505450"/>
    <w:rsid w:val="00505C3F"/>
    <w:rsid w:val="00510CFD"/>
    <w:rsid w:val="00512773"/>
    <w:rsid w:val="00514289"/>
    <w:rsid w:val="00514D11"/>
    <w:rsid w:val="00514E86"/>
    <w:rsid w:val="00516352"/>
    <w:rsid w:val="00516ABF"/>
    <w:rsid w:val="00520BBE"/>
    <w:rsid w:val="0052247D"/>
    <w:rsid w:val="005248D8"/>
    <w:rsid w:val="00526432"/>
    <w:rsid w:val="0052643A"/>
    <w:rsid w:val="00532952"/>
    <w:rsid w:val="00535845"/>
    <w:rsid w:val="00535EF5"/>
    <w:rsid w:val="00540FCF"/>
    <w:rsid w:val="005432A5"/>
    <w:rsid w:val="00546E9C"/>
    <w:rsid w:val="00550E9E"/>
    <w:rsid w:val="005525D4"/>
    <w:rsid w:val="00560AD0"/>
    <w:rsid w:val="00562E5C"/>
    <w:rsid w:val="0056426C"/>
    <w:rsid w:val="00566A86"/>
    <w:rsid w:val="00566D86"/>
    <w:rsid w:val="00566E4B"/>
    <w:rsid w:val="005704D6"/>
    <w:rsid w:val="00573B7D"/>
    <w:rsid w:val="00582A81"/>
    <w:rsid w:val="005835AD"/>
    <w:rsid w:val="00584CD6"/>
    <w:rsid w:val="00584F98"/>
    <w:rsid w:val="00586D90"/>
    <w:rsid w:val="00594204"/>
    <w:rsid w:val="005951DD"/>
    <w:rsid w:val="005956BB"/>
    <w:rsid w:val="00596DD8"/>
    <w:rsid w:val="005A68F5"/>
    <w:rsid w:val="005B28F2"/>
    <w:rsid w:val="005C0D11"/>
    <w:rsid w:val="005C1169"/>
    <w:rsid w:val="005C2A39"/>
    <w:rsid w:val="005C57AA"/>
    <w:rsid w:val="005C7744"/>
    <w:rsid w:val="005D02D5"/>
    <w:rsid w:val="005D5E5A"/>
    <w:rsid w:val="005D6778"/>
    <w:rsid w:val="005E267C"/>
    <w:rsid w:val="005E4C6C"/>
    <w:rsid w:val="005E5489"/>
    <w:rsid w:val="005E5879"/>
    <w:rsid w:val="005F3E6A"/>
    <w:rsid w:val="005F4BDF"/>
    <w:rsid w:val="005F669F"/>
    <w:rsid w:val="00601C19"/>
    <w:rsid w:val="00604A1C"/>
    <w:rsid w:val="006055AD"/>
    <w:rsid w:val="006127BE"/>
    <w:rsid w:val="006159D9"/>
    <w:rsid w:val="0062061E"/>
    <w:rsid w:val="00621A08"/>
    <w:rsid w:val="00622A6F"/>
    <w:rsid w:val="00623A7D"/>
    <w:rsid w:val="00627911"/>
    <w:rsid w:val="00633249"/>
    <w:rsid w:val="0063712F"/>
    <w:rsid w:val="00641BD0"/>
    <w:rsid w:val="006440BD"/>
    <w:rsid w:val="00645EE9"/>
    <w:rsid w:val="00646E28"/>
    <w:rsid w:val="006518C0"/>
    <w:rsid w:val="00652833"/>
    <w:rsid w:val="00654821"/>
    <w:rsid w:val="00655DFB"/>
    <w:rsid w:val="00657E6F"/>
    <w:rsid w:val="006609E0"/>
    <w:rsid w:val="00662359"/>
    <w:rsid w:val="00664DAD"/>
    <w:rsid w:val="006672A8"/>
    <w:rsid w:val="00670C0D"/>
    <w:rsid w:val="0067250D"/>
    <w:rsid w:val="00672916"/>
    <w:rsid w:val="00672F52"/>
    <w:rsid w:val="00674287"/>
    <w:rsid w:val="006806B0"/>
    <w:rsid w:val="00680EF4"/>
    <w:rsid w:val="00681000"/>
    <w:rsid w:val="00687942"/>
    <w:rsid w:val="00687FB7"/>
    <w:rsid w:val="00690575"/>
    <w:rsid w:val="00690A0C"/>
    <w:rsid w:val="006947B4"/>
    <w:rsid w:val="00695E5D"/>
    <w:rsid w:val="006972B8"/>
    <w:rsid w:val="006A0023"/>
    <w:rsid w:val="006A06A5"/>
    <w:rsid w:val="006A150D"/>
    <w:rsid w:val="006A4D04"/>
    <w:rsid w:val="006B2F3C"/>
    <w:rsid w:val="006C03FB"/>
    <w:rsid w:val="006C0719"/>
    <w:rsid w:val="006C17EE"/>
    <w:rsid w:val="006C2DAC"/>
    <w:rsid w:val="006C4927"/>
    <w:rsid w:val="006D4783"/>
    <w:rsid w:val="006D4F3D"/>
    <w:rsid w:val="006D6867"/>
    <w:rsid w:val="006E5898"/>
    <w:rsid w:val="006E66E1"/>
    <w:rsid w:val="006E6A5E"/>
    <w:rsid w:val="006E7891"/>
    <w:rsid w:val="006F3431"/>
    <w:rsid w:val="006F63FF"/>
    <w:rsid w:val="00700862"/>
    <w:rsid w:val="0071219A"/>
    <w:rsid w:val="00712737"/>
    <w:rsid w:val="00712ED3"/>
    <w:rsid w:val="007151B7"/>
    <w:rsid w:val="00720313"/>
    <w:rsid w:val="00721070"/>
    <w:rsid w:val="00726E30"/>
    <w:rsid w:val="007358F0"/>
    <w:rsid w:val="0073628E"/>
    <w:rsid w:val="00737DD9"/>
    <w:rsid w:val="00741E0A"/>
    <w:rsid w:val="00744048"/>
    <w:rsid w:val="00744ECC"/>
    <w:rsid w:val="00744F16"/>
    <w:rsid w:val="00745A9F"/>
    <w:rsid w:val="0075149B"/>
    <w:rsid w:val="0075197E"/>
    <w:rsid w:val="007548F8"/>
    <w:rsid w:val="00755147"/>
    <w:rsid w:val="00755DDB"/>
    <w:rsid w:val="0076327D"/>
    <w:rsid w:val="00770C14"/>
    <w:rsid w:val="0077470B"/>
    <w:rsid w:val="007766A4"/>
    <w:rsid w:val="00781B47"/>
    <w:rsid w:val="00782124"/>
    <w:rsid w:val="00782738"/>
    <w:rsid w:val="00784BFE"/>
    <w:rsid w:val="00785E8D"/>
    <w:rsid w:val="007921DF"/>
    <w:rsid w:val="00797471"/>
    <w:rsid w:val="00797B24"/>
    <w:rsid w:val="007A7F12"/>
    <w:rsid w:val="007B3BFB"/>
    <w:rsid w:val="007B3EDB"/>
    <w:rsid w:val="007B4112"/>
    <w:rsid w:val="007B5120"/>
    <w:rsid w:val="007B5FE4"/>
    <w:rsid w:val="007C110D"/>
    <w:rsid w:val="007C1D84"/>
    <w:rsid w:val="007C27F0"/>
    <w:rsid w:val="007C6F47"/>
    <w:rsid w:val="007D1E19"/>
    <w:rsid w:val="007D206E"/>
    <w:rsid w:val="007D2CD5"/>
    <w:rsid w:val="007D36DB"/>
    <w:rsid w:val="007D3A55"/>
    <w:rsid w:val="007D65AA"/>
    <w:rsid w:val="007E045F"/>
    <w:rsid w:val="007E15DE"/>
    <w:rsid w:val="007E18DC"/>
    <w:rsid w:val="007E29D0"/>
    <w:rsid w:val="007E7387"/>
    <w:rsid w:val="007F135B"/>
    <w:rsid w:val="007F2F1D"/>
    <w:rsid w:val="007F3F7A"/>
    <w:rsid w:val="007F62CA"/>
    <w:rsid w:val="008019BA"/>
    <w:rsid w:val="00801CEF"/>
    <w:rsid w:val="00805DD5"/>
    <w:rsid w:val="0080652C"/>
    <w:rsid w:val="00810343"/>
    <w:rsid w:val="008163AB"/>
    <w:rsid w:val="00832752"/>
    <w:rsid w:val="008331B6"/>
    <w:rsid w:val="00836B63"/>
    <w:rsid w:val="00843C91"/>
    <w:rsid w:val="0084643B"/>
    <w:rsid w:val="0084756B"/>
    <w:rsid w:val="008475FA"/>
    <w:rsid w:val="00850746"/>
    <w:rsid w:val="00852B83"/>
    <w:rsid w:val="00855E38"/>
    <w:rsid w:val="00862073"/>
    <w:rsid w:val="00863B13"/>
    <w:rsid w:val="00866326"/>
    <w:rsid w:val="00875B26"/>
    <w:rsid w:val="00876B9F"/>
    <w:rsid w:val="00881AA9"/>
    <w:rsid w:val="00892CB7"/>
    <w:rsid w:val="008A3967"/>
    <w:rsid w:val="008A61B3"/>
    <w:rsid w:val="008B3285"/>
    <w:rsid w:val="008B4661"/>
    <w:rsid w:val="008C73E4"/>
    <w:rsid w:val="008D1D80"/>
    <w:rsid w:val="008D311C"/>
    <w:rsid w:val="008D34C2"/>
    <w:rsid w:val="008D462F"/>
    <w:rsid w:val="008D4768"/>
    <w:rsid w:val="008D4832"/>
    <w:rsid w:val="008D5C87"/>
    <w:rsid w:val="008E0300"/>
    <w:rsid w:val="008E07C3"/>
    <w:rsid w:val="008F47F0"/>
    <w:rsid w:val="008F64A1"/>
    <w:rsid w:val="009006A5"/>
    <w:rsid w:val="00906476"/>
    <w:rsid w:val="00906745"/>
    <w:rsid w:val="00914602"/>
    <w:rsid w:val="009230DB"/>
    <w:rsid w:val="009253F6"/>
    <w:rsid w:val="009339BB"/>
    <w:rsid w:val="00933AA0"/>
    <w:rsid w:val="00933F78"/>
    <w:rsid w:val="009343A8"/>
    <w:rsid w:val="0094631B"/>
    <w:rsid w:val="0095064E"/>
    <w:rsid w:val="0095238C"/>
    <w:rsid w:val="00952542"/>
    <w:rsid w:val="00954EF7"/>
    <w:rsid w:val="0095559F"/>
    <w:rsid w:val="00960E9E"/>
    <w:rsid w:val="00961C6B"/>
    <w:rsid w:val="0096269A"/>
    <w:rsid w:val="00967A81"/>
    <w:rsid w:val="00967DBD"/>
    <w:rsid w:val="0097132A"/>
    <w:rsid w:val="0098273F"/>
    <w:rsid w:val="00992DA2"/>
    <w:rsid w:val="00993726"/>
    <w:rsid w:val="00995120"/>
    <w:rsid w:val="00995C94"/>
    <w:rsid w:val="00996C9C"/>
    <w:rsid w:val="009A1EFA"/>
    <w:rsid w:val="009B29C2"/>
    <w:rsid w:val="009B4FBA"/>
    <w:rsid w:val="009B7503"/>
    <w:rsid w:val="009C5E60"/>
    <w:rsid w:val="009D2CC1"/>
    <w:rsid w:val="009D502E"/>
    <w:rsid w:val="009D5115"/>
    <w:rsid w:val="009D6B59"/>
    <w:rsid w:val="009E66C9"/>
    <w:rsid w:val="009E6D88"/>
    <w:rsid w:val="009F39E5"/>
    <w:rsid w:val="009F50F6"/>
    <w:rsid w:val="009F649A"/>
    <w:rsid w:val="00A01FAE"/>
    <w:rsid w:val="00A05EEC"/>
    <w:rsid w:val="00A10144"/>
    <w:rsid w:val="00A13B5F"/>
    <w:rsid w:val="00A17F78"/>
    <w:rsid w:val="00A20851"/>
    <w:rsid w:val="00A267AE"/>
    <w:rsid w:val="00A2715F"/>
    <w:rsid w:val="00A27ADB"/>
    <w:rsid w:val="00A360EA"/>
    <w:rsid w:val="00A3781B"/>
    <w:rsid w:val="00A4185A"/>
    <w:rsid w:val="00A41A2F"/>
    <w:rsid w:val="00A41C15"/>
    <w:rsid w:val="00A465D1"/>
    <w:rsid w:val="00A47154"/>
    <w:rsid w:val="00A519CB"/>
    <w:rsid w:val="00A52408"/>
    <w:rsid w:val="00A5244F"/>
    <w:rsid w:val="00A52634"/>
    <w:rsid w:val="00A551D6"/>
    <w:rsid w:val="00A61D5B"/>
    <w:rsid w:val="00A71455"/>
    <w:rsid w:val="00A76B52"/>
    <w:rsid w:val="00A80FED"/>
    <w:rsid w:val="00A82E69"/>
    <w:rsid w:val="00A834B1"/>
    <w:rsid w:val="00A84C96"/>
    <w:rsid w:val="00A92210"/>
    <w:rsid w:val="00A92286"/>
    <w:rsid w:val="00A932A0"/>
    <w:rsid w:val="00A95B67"/>
    <w:rsid w:val="00A96192"/>
    <w:rsid w:val="00AA13CD"/>
    <w:rsid w:val="00AA1DBE"/>
    <w:rsid w:val="00AA284A"/>
    <w:rsid w:val="00AA3625"/>
    <w:rsid w:val="00AA3D67"/>
    <w:rsid w:val="00AA6291"/>
    <w:rsid w:val="00AA677F"/>
    <w:rsid w:val="00AB21C4"/>
    <w:rsid w:val="00AB5EE9"/>
    <w:rsid w:val="00AB7EC4"/>
    <w:rsid w:val="00AC0A8F"/>
    <w:rsid w:val="00AC3E53"/>
    <w:rsid w:val="00AC544C"/>
    <w:rsid w:val="00AD017E"/>
    <w:rsid w:val="00AD11FA"/>
    <w:rsid w:val="00AD2B1A"/>
    <w:rsid w:val="00AD5D15"/>
    <w:rsid w:val="00AD744B"/>
    <w:rsid w:val="00AE31AE"/>
    <w:rsid w:val="00AE4413"/>
    <w:rsid w:val="00AE6058"/>
    <w:rsid w:val="00AE612C"/>
    <w:rsid w:val="00AE6DF0"/>
    <w:rsid w:val="00AE788E"/>
    <w:rsid w:val="00AE7FC2"/>
    <w:rsid w:val="00AF0670"/>
    <w:rsid w:val="00AF4249"/>
    <w:rsid w:val="00B01653"/>
    <w:rsid w:val="00B11D66"/>
    <w:rsid w:val="00B13D33"/>
    <w:rsid w:val="00B161FE"/>
    <w:rsid w:val="00B1651D"/>
    <w:rsid w:val="00B21D31"/>
    <w:rsid w:val="00B276B2"/>
    <w:rsid w:val="00B27F5A"/>
    <w:rsid w:val="00B309EA"/>
    <w:rsid w:val="00B31552"/>
    <w:rsid w:val="00B31707"/>
    <w:rsid w:val="00B32526"/>
    <w:rsid w:val="00B33F57"/>
    <w:rsid w:val="00B3431C"/>
    <w:rsid w:val="00B37520"/>
    <w:rsid w:val="00B37B95"/>
    <w:rsid w:val="00B4129C"/>
    <w:rsid w:val="00B4212E"/>
    <w:rsid w:val="00B47091"/>
    <w:rsid w:val="00B50746"/>
    <w:rsid w:val="00B63117"/>
    <w:rsid w:val="00B722FE"/>
    <w:rsid w:val="00B773AE"/>
    <w:rsid w:val="00B80193"/>
    <w:rsid w:val="00B82E30"/>
    <w:rsid w:val="00B84B4D"/>
    <w:rsid w:val="00B86BD1"/>
    <w:rsid w:val="00B87051"/>
    <w:rsid w:val="00B874D9"/>
    <w:rsid w:val="00B904E7"/>
    <w:rsid w:val="00B93D1C"/>
    <w:rsid w:val="00B979E4"/>
    <w:rsid w:val="00BA7F61"/>
    <w:rsid w:val="00BB0C11"/>
    <w:rsid w:val="00BB147A"/>
    <w:rsid w:val="00BB2C86"/>
    <w:rsid w:val="00BB4649"/>
    <w:rsid w:val="00BC1AE4"/>
    <w:rsid w:val="00BC219A"/>
    <w:rsid w:val="00BC446D"/>
    <w:rsid w:val="00BC53FE"/>
    <w:rsid w:val="00BC7B59"/>
    <w:rsid w:val="00BD4D12"/>
    <w:rsid w:val="00BD582A"/>
    <w:rsid w:val="00BE0A23"/>
    <w:rsid w:val="00BE15DB"/>
    <w:rsid w:val="00BE38C4"/>
    <w:rsid w:val="00BE3BDE"/>
    <w:rsid w:val="00BE72FE"/>
    <w:rsid w:val="00BF0E1E"/>
    <w:rsid w:val="00BF32DB"/>
    <w:rsid w:val="00BF3406"/>
    <w:rsid w:val="00C000AB"/>
    <w:rsid w:val="00C012DB"/>
    <w:rsid w:val="00C056F6"/>
    <w:rsid w:val="00C06C04"/>
    <w:rsid w:val="00C10464"/>
    <w:rsid w:val="00C110DE"/>
    <w:rsid w:val="00C11742"/>
    <w:rsid w:val="00C13B01"/>
    <w:rsid w:val="00C13B02"/>
    <w:rsid w:val="00C14285"/>
    <w:rsid w:val="00C16D4D"/>
    <w:rsid w:val="00C222F3"/>
    <w:rsid w:val="00C24282"/>
    <w:rsid w:val="00C31CA5"/>
    <w:rsid w:val="00C34101"/>
    <w:rsid w:val="00C34EDA"/>
    <w:rsid w:val="00C370CC"/>
    <w:rsid w:val="00C45F57"/>
    <w:rsid w:val="00C462FB"/>
    <w:rsid w:val="00C47FD4"/>
    <w:rsid w:val="00C53481"/>
    <w:rsid w:val="00C55E30"/>
    <w:rsid w:val="00C57B67"/>
    <w:rsid w:val="00C60A82"/>
    <w:rsid w:val="00C61ED8"/>
    <w:rsid w:val="00C625DB"/>
    <w:rsid w:val="00C71FA5"/>
    <w:rsid w:val="00C72144"/>
    <w:rsid w:val="00C76DA4"/>
    <w:rsid w:val="00C809B9"/>
    <w:rsid w:val="00C80C49"/>
    <w:rsid w:val="00C8107F"/>
    <w:rsid w:val="00C85F85"/>
    <w:rsid w:val="00C9409C"/>
    <w:rsid w:val="00C948D5"/>
    <w:rsid w:val="00C9778E"/>
    <w:rsid w:val="00CA0E73"/>
    <w:rsid w:val="00CA1A87"/>
    <w:rsid w:val="00CA611A"/>
    <w:rsid w:val="00CB181D"/>
    <w:rsid w:val="00CB416A"/>
    <w:rsid w:val="00CB7D35"/>
    <w:rsid w:val="00CB7D69"/>
    <w:rsid w:val="00CC5270"/>
    <w:rsid w:val="00CD3E9E"/>
    <w:rsid w:val="00CE0548"/>
    <w:rsid w:val="00CE093C"/>
    <w:rsid w:val="00CE0DBE"/>
    <w:rsid w:val="00CE1B99"/>
    <w:rsid w:val="00CE6FB6"/>
    <w:rsid w:val="00CE7F4E"/>
    <w:rsid w:val="00CF08E5"/>
    <w:rsid w:val="00CF2AA6"/>
    <w:rsid w:val="00CF4050"/>
    <w:rsid w:val="00CF7621"/>
    <w:rsid w:val="00CF7E68"/>
    <w:rsid w:val="00D000DB"/>
    <w:rsid w:val="00D00EE6"/>
    <w:rsid w:val="00D036F7"/>
    <w:rsid w:val="00D06170"/>
    <w:rsid w:val="00D1036D"/>
    <w:rsid w:val="00D1037F"/>
    <w:rsid w:val="00D1083A"/>
    <w:rsid w:val="00D15C5E"/>
    <w:rsid w:val="00D16190"/>
    <w:rsid w:val="00D176C5"/>
    <w:rsid w:val="00D24D17"/>
    <w:rsid w:val="00D2519C"/>
    <w:rsid w:val="00D2733B"/>
    <w:rsid w:val="00D27751"/>
    <w:rsid w:val="00D27DD6"/>
    <w:rsid w:val="00D346A3"/>
    <w:rsid w:val="00D34894"/>
    <w:rsid w:val="00D348E5"/>
    <w:rsid w:val="00D4288A"/>
    <w:rsid w:val="00D437B9"/>
    <w:rsid w:val="00D43B2D"/>
    <w:rsid w:val="00D452D1"/>
    <w:rsid w:val="00D5465B"/>
    <w:rsid w:val="00D5486E"/>
    <w:rsid w:val="00D6326C"/>
    <w:rsid w:val="00D6510C"/>
    <w:rsid w:val="00D664E4"/>
    <w:rsid w:val="00D67ABF"/>
    <w:rsid w:val="00D72628"/>
    <w:rsid w:val="00D73C0A"/>
    <w:rsid w:val="00D74BF2"/>
    <w:rsid w:val="00D776EA"/>
    <w:rsid w:val="00D81045"/>
    <w:rsid w:val="00D827BE"/>
    <w:rsid w:val="00D83256"/>
    <w:rsid w:val="00D83D31"/>
    <w:rsid w:val="00D87C11"/>
    <w:rsid w:val="00D9048F"/>
    <w:rsid w:val="00D95AC8"/>
    <w:rsid w:val="00DA33DD"/>
    <w:rsid w:val="00DA5346"/>
    <w:rsid w:val="00DB40C5"/>
    <w:rsid w:val="00DB4D1F"/>
    <w:rsid w:val="00DB770A"/>
    <w:rsid w:val="00DB797E"/>
    <w:rsid w:val="00DC0984"/>
    <w:rsid w:val="00DC4E6B"/>
    <w:rsid w:val="00DD69D9"/>
    <w:rsid w:val="00DE2DAA"/>
    <w:rsid w:val="00DE37A1"/>
    <w:rsid w:val="00DE72B9"/>
    <w:rsid w:val="00DF063F"/>
    <w:rsid w:val="00DF1096"/>
    <w:rsid w:val="00DF1243"/>
    <w:rsid w:val="00DF3852"/>
    <w:rsid w:val="00DF451A"/>
    <w:rsid w:val="00DF4DC2"/>
    <w:rsid w:val="00DF596A"/>
    <w:rsid w:val="00E01A3F"/>
    <w:rsid w:val="00E10668"/>
    <w:rsid w:val="00E1197A"/>
    <w:rsid w:val="00E13734"/>
    <w:rsid w:val="00E1466C"/>
    <w:rsid w:val="00E1705D"/>
    <w:rsid w:val="00E21EA7"/>
    <w:rsid w:val="00E21F02"/>
    <w:rsid w:val="00E23E9F"/>
    <w:rsid w:val="00E245F9"/>
    <w:rsid w:val="00E25BD2"/>
    <w:rsid w:val="00E377CA"/>
    <w:rsid w:val="00E40174"/>
    <w:rsid w:val="00E401A6"/>
    <w:rsid w:val="00E475EF"/>
    <w:rsid w:val="00E47799"/>
    <w:rsid w:val="00E56853"/>
    <w:rsid w:val="00E56AEB"/>
    <w:rsid w:val="00E600B4"/>
    <w:rsid w:val="00E61280"/>
    <w:rsid w:val="00E6212D"/>
    <w:rsid w:val="00E67412"/>
    <w:rsid w:val="00E7206E"/>
    <w:rsid w:val="00E7451F"/>
    <w:rsid w:val="00E749B4"/>
    <w:rsid w:val="00E763B2"/>
    <w:rsid w:val="00E82EE8"/>
    <w:rsid w:val="00E872B4"/>
    <w:rsid w:val="00E92E7C"/>
    <w:rsid w:val="00E95478"/>
    <w:rsid w:val="00E95E04"/>
    <w:rsid w:val="00E96044"/>
    <w:rsid w:val="00E96357"/>
    <w:rsid w:val="00E96378"/>
    <w:rsid w:val="00EA0FC6"/>
    <w:rsid w:val="00EA1EF4"/>
    <w:rsid w:val="00EA4179"/>
    <w:rsid w:val="00EA5C0D"/>
    <w:rsid w:val="00EA7511"/>
    <w:rsid w:val="00EB2FE5"/>
    <w:rsid w:val="00EB316D"/>
    <w:rsid w:val="00EB42A5"/>
    <w:rsid w:val="00EB4919"/>
    <w:rsid w:val="00EB72F2"/>
    <w:rsid w:val="00EB735E"/>
    <w:rsid w:val="00EC3D88"/>
    <w:rsid w:val="00EC3E39"/>
    <w:rsid w:val="00EC5028"/>
    <w:rsid w:val="00EC5E49"/>
    <w:rsid w:val="00ED0D2F"/>
    <w:rsid w:val="00ED0D99"/>
    <w:rsid w:val="00ED150A"/>
    <w:rsid w:val="00ED2582"/>
    <w:rsid w:val="00ED305F"/>
    <w:rsid w:val="00ED6C3E"/>
    <w:rsid w:val="00ED70FE"/>
    <w:rsid w:val="00EE43CE"/>
    <w:rsid w:val="00EE4B62"/>
    <w:rsid w:val="00EE4BC7"/>
    <w:rsid w:val="00EE6876"/>
    <w:rsid w:val="00EF22ED"/>
    <w:rsid w:val="00EF44E8"/>
    <w:rsid w:val="00EF4A7E"/>
    <w:rsid w:val="00EF5D57"/>
    <w:rsid w:val="00EF6007"/>
    <w:rsid w:val="00F02D87"/>
    <w:rsid w:val="00F056EE"/>
    <w:rsid w:val="00F06BCB"/>
    <w:rsid w:val="00F11D59"/>
    <w:rsid w:val="00F1297A"/>
    <w:rsid w:val="00F14ECB"/>
    <w:rsid w:val="00F21A5D"/>
    <w:rsid w:val="00F22BAF"/>
    <w:rsid w:val="00F23AAE"/>
    <w:rsid w:val="00F24B26"/>
    <w:rsid w:val="00F24C61"/>
    <w:rsid w:val="00F31EF7"/>
    <w:rsid w:val="00F343FC"/>
    <w:rsid w:val="00F4159C"/>
    <w:rsid w:val="00F443AC"/>
    <w:rsid w:val="00F45527"/>
    <w:rsid w:val="00F47B2D"/>
    <w:rsid w:val="00F52311"/>
    <w:rsid w:val="00F52753"/>
    <w:rsid w:val="00F52D68"/>
    <w:rsid w:val="00F55FD1"/>
    <w:rsid w:val="00F56C96"/>
    <w:rsid w:val="00F57206"/>
    <w:rsid w:val="00F60034"/>
    <w:rsid w:val="00F62202"/>
    <w:rsid w:val="00F62626"/>
    <w:rsid w:val="00F6351F"/>
    <w:rsid w:val="00F66372"/>
    <w:rsid w:val="00F67362"/>
    <w:rsid w:val="00F74BC6"/>
    <w:rsid w:val="00F751D0"/>
    <w:rsid w:val="00F80C54"/>
    <w:rsid w:val="00F863A5"/>
    <w:rsid w:val="00F86FD0"/>
    <w:rsid w:val="00F87622"/>
    <w:rsid w:val="00F93772"/>
    <w:rsid w:val="00F93A25"/>
    <w:rsid w:val="00F967EF"/>
    <w:rsid w:val="00F97A03"/>
    <w:rsid w:val="00FA00E0"/>
    <w:rsid w:val="00FA1FCD"/>
    <w:rsid w:val="00FA3911"/>
    <w:rsid w:val="00FA6CE1"/>
    <w:rsid w:val="00FB0BD9"/>
    <w:rsid w:val="00FB3361"/>
    <w:rsid w:val="00FB40B3"/>
    <w:rsid w:val="00FB5AF3"/>
    <w:rsid w:val="00FC2B9F"/>
    <w:rsid w:val="00FC70FF"/>
    <w:rsid w:val="00FC7EB0"/>
    <w:rsid w:val="00FD007A"/>
    <w:rsid w:val="00FD0569"/>
    <w:rsid w:val="00FE0F21"/>
    <w:rsid w:val="00FE2D19"/>
    <w:rsid w:val="00FE379E"/>
    <w:rsid w:val="00FE5BCA"/>
    <w:rsid w:val="00FE5E84"/>
    <w:rsid w:val="00FE67ED"/>
    <w:rsid w:val="00FE78DA"/>
    <w:rsid w:val="00FF5708"/>
    <w:rsid w:val="00FF75F9"/>
    <w:rsid w:val="00FF7D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58212"/>
  <w15:docId w15:val="{20D7EA87-F694-4D14-92C9-DCA5B0653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634"/>
    <w:pPr>
      <w:spacing w:line="360" w:lineRule="auto"/>
    </w:pPr>
    <w:rPr>
      <w:rFonts w:ascii="Times New Roman" w:hAnsi="Times New Roman"/>
    </w:rPr>
  </w:style>
  <w:style w:type="paragraph" w:styleId="Balk1">
    <w:name w:val="heading 1"/>
    <w:basedOn w:val="Normal"/>
    <w:next w:val="Normal"/>
    <w:link w:val="Balk1Char"/>
    <w:uiPriority w:val="9"/>
    <w:qFormat/>
    <w:rsid w:val="00B1651D"/>
    <w:pPr>
      <w:keepNext/>
      <w:keepLines/>
      <w:spacing w:before="360" w:after="120"/>
      <w:outlineLvl w:val="0"/>
    </w:pPr>
    <w:rPr>
      <w:rFonts w:ascii="Arial Narrow" w:eastAsiaTheme="majorEastAsia" w:hAnsi="Arial Narrow" w:cstheme="majorBidi"/>
      <w:b/>
      <w:color w:val="2C79B7"/>
      <w:sz w:val="24"/>
      <w:szCs w:val="32"/>
    </w:rPr>
  </w:style>
  <w:style w:type="paragraph" w:styleId="Balk2">
    <w:name w:val="heading 2"/>
    <w:basedOn w:val="Normal"/>
    <w:next w:val="Normal"/>
    <w:link w:val="Balk2Char"/>
    <w:uiPriority w:val="9"/>
    <w:unhideWhenUsed/>
    <w:qFormat/>
    <w:rsid w:val="00A01FAE"/>
    <w:pPr>
      <w:keepNext/>
      <w:keepLines/>
      <w:spacing w:before="160" w:after="120"/>
      <w:outlineLvl w:val="1"/>
    </w:pPr>
    <w:rPr>
      <w:rFonts w:ascii="Arial Narrow" w:eastAsiaTheme="majorEastAsia" w:hAnsi="Arial Narrow" w:cstheme="majorBidi"/>
      <w:b/>
      <w:color w:val="E06224"/>
      <w:szCs w:val="26"/>
    </w:rPr>
  </w:style>
  <w:style w:type="paragraph" w:styleId="Balk3">
    <w:name w:val="heading 3"/>
    <w:basedOn w:val="Normal"/>
    <w:next w:val="Normal"/>
    <w:link w:val="Balk3Char"/>
    <w:uiPriority w:val="9"/>
    <w:unhideWhenUsed/>
    <w:qFormat/>
    <w:rsid w:val="005D67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DA5346"/>
    <w:pPr>
      <w:keepNext/>
      <w:keepLines/>
      <w:spacing w:before="40" w:after="0"/>
      <w:outlineLvl w:val="3"/>
    </w:pPr>
    <w:rPr>
      <w:rFonts w:asciiTheme="majorHAnsi" w:eastAsiaTheme="majorEastAsia" w:hAnsiTheme="majorHAnsi" w:cstheme="majorBidi"/>
      <w:i/>
      <w:iCs/>
      <w:color w:val="E3071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1651D"/>
    <w:rPr>
      <w:rFonts w:ascii="Arial Narrow" w:eastAsiaTheme="majorEastAsia" w:hAnsi="Arial Narrow" w:cstheme="majorBidi"/>
      <w:b/>
      <w:color w:val="2C79B7"/>
      <w:sz w:val="24"/>
      <w:szCs w:val="32"/>
    </w:rPr>
  </w:style>
  <w:style w:type="character" w:customStyle="1" w:styleId="Balk2Char">
    <w:name w:val="Başlık 2 Char"/>
    <w:basedOn w:val="VarsaylanParagrafYazTipi"/>
    <w:link w:val="Balk2"/>
    <w:uiPriority w:val="9"/>
    <w:rsid w:val="00A01FAE"/>
    <w:rPr>
      <w:rFonts w:ascii="Arial Narrow" w:eastAsiaTheme="majorEastAsia" w:hAnsi="Arial Narrow" w:cstheme="majorBidi"/>
      <w:b/>
      <w:color w:val="E06224"/>
      <w:szCs w:val="26"/>
    </w:rPr>
  </w:style>
  <w:style w:type="character" w:customStyle="1" w:styleId="Balk3Char">
    <w:name w:val="Başlık 3 Char"/>
    <w:basedOn w:val="VarsaylanParagrafYazTipi"/>
    <w:link w:val="Balk3"/>
    <w:uiPriority w:val="9"/>
    <w:rsid w:val="005D6778"/>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DA5346"/>
    <w:rPr>
      <w:rFonts w:asciiTheme="majorHAnsi" w:eastAsiaTheme="majorEastAsia" w:hAnsiTheme="majorHAnsi" w:cstheme="majorBidi"/>
      <w:i/>
      <w:iCs/>
      <w:color w:val="E30712"/>
    </w:rPr>
  </w:style>
  <w:style w:type="paragraph" w:styleId="AralkYok">
    <w:name w:val="No Spacing"/>
    <w:link w:val="AralkYokChar"/>
    <w:uiPriority w:val="1"/>
    <w:qFormat/>
    <w:rsid w:val="002020C9"/>
    <w:pPr>
      <w:spacing w:after="0" w:line="240" w:lineRule="auto"/>
    </w:pPr>
  </w:style>
  <w:style w:type="character" w:customStyle="1" w:styleId="AralkYokChar">
    <w:name w:val="Aralık Yok Char"/>
    <w:link w:val="AralkYok"/>
    <w:uiPriority w:val="1"/>
    <w:rsid w:val="002020C9"/>
  </w:style>
  <w:style w:type="character" w:styleId="Kpr">
    <w:name w:val="Hyperlink"/>
    <w:basedOn w:val="VarsaylanParagrafYazTipi"/>
    <w:uiPriority w:val="99"/>
    <w:unhideWhenUsed/>
    <w:rsid w:val="00DA5346"/>
    <w:rPr>
      <w:color w:val="0563C1" w:themeColor="hyperlink"/>
      <w:u w:val="single"/>
    </w:rPr>
  </w:style>
  <w:style w:type="paragraph" w:styleId="TBal">
    <w:name w:val="TOC Heading"/>
    <w:basedOn w:val="Balk1"/>
    <w:next w:val="Normal"/>
    <w:uiPriority w:val="39"/>
    <w:unhideWhenUsed/>
    <w:qFormat/>
    <w:rsid w:val="00DA5346"/>
    <w:pPr>
      <w:outlineLvl w:val="9"/>
    </w:pPr>
    <w:rPr>
      <w:lang w:eastAsia="tr-TR"/>
    </w:rPr>
  </w:style>
  <w:style w:type="paragraph" w:styleId="T2">
    <w:name w:val="toc 2"/>
    <w:basedOn w:val="Normal"/>
    <w:next w:val="Normal"/>
    <w:autoRedefine/>
    <w:uiPriority w:val="39"/>
    <w:unhideWhenUsed/>
    <w:rsid w:val="00DA5346"/>
    <w:pPr>
      <w:spacing w:after="100"/>
      <w:ind w:left="220"/>
    </w:pPr>
  </w:style>
  <w:style w:type="paragraph" w:styleId="T4">
    <w:name w:val="toc 4"/>
    <w:basedOn w:val="Normal"/>
    <w:next w:val="Normal"/>
    <w:autoRedefine/>
    <w:uiPriority w:val="39"/>
    <w:unhideWhenUsed/>
    <w:rsid w:val="00DA5346"/>
    <w:pPr>
      <w:spacing w:after="100"/>
      <w:ind w:left="660"/>
    </w:pPr>
  </w:style>
  <w:style w:type="paragraph" w:styleId="ListeParagraf">
    <w:name w:val="List Paragraph"/>
    <w:basedOn w:val="Normal"/>
    <w:uiPriority w:val="1"/>
    <w:qFormat/>
    <w:rsid w:val="0017273B"/>
    <w:pPr>
      <w:ind w:left="720"/>
      <w:contextualSpacing/>
    </w:pPr>
  </w:style>
  <w:style w:type="paragraph" w:styleId="T1">
    <w:name w:val="toc 1"/>
    <w:basedOn w:val="Normal"/>
    <w:next w:val="Normal"/>
    <w:autoRedefine/>
    <w:uiPriority w:val="39"/>
    <w:unhideWhenUsed/>
    <w:rsid w:val="00D27DD6"/>
    <w:pPr>
      <w:tabs>
        <w:tab w:val="right" w:leader="dot" w:pos="9060"/>
      </w:tabs>
      <w:spacing w:after="100"/>
    </w:pPr>
    <w:rPr>
      <w:rFonts w:cs="Times New Roman"/>
      <w:b/>
    </w:rPr>
  </w:style>
  <w:style w:type="table" w:customStyle="1" w:styleId="KlavuzTablo5Koyu-Vurgu11">
    <w:name w:val="Kılavuz Tablo 5 Koyu - Vurgu 11"/>
    <w:basedOn w:val="NormalTablo"/>
    <w:uiPriority w:val="50"/>
    <w:rsid w:val="005D6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61">
    <w:name w:val="Kılavuz Tablo 5 Koyu - Vurgu 61"/>
    <w:basedOn w:val="NormalTablo"/>
    <w:uiPriority w:val="50"/>
    <w:rsid w:val="005D6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1Ak-Vurgu61">
    <w:name w:val="Liste Tablo 1 Açık - Vurgu 61"/>
    <w:basedOn w:val="NormalTablo"/>
    <w:uiPriority w:val="46"/>
    <w:rsid w:val="005D677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simYazs">
    <w:name w:val="caption"/>
    <w:basedOn w:val="Normal"/>
    <w:next w:val="Normal"/>
    <w:uiPriority w:val="35"/>
    <w:unhideWhenUsed/>
    <w:qFormat/>
    <w:rsid w:val="005D6778"/>
    <w:pPr>
      <w:spacing w:after="200" w:line="240" w:lineRule="auto"/>
    </w:pPr>
    <w:rPr>
      <w:i/>
      <w:iCs/>
      <w:color w:val="44546A" w:themeColor="text2"/>
      <w:sz w:val="18"/>
      <w:szCs w:val="18"/>
    </w:rPr>
  </w:style>
  <w:style w:type="table" w:customStyle="1" w:styleId="KlavuzuTablo4-Vurgu11">
    <w:name w:val="Kılavuzu Tablo 4 - Vurgu 11"/>
    <w:basedOn w:val="NormalTablo"/>
    <w:uiPriority w:val="49"/>
    <w:rsid w:val="00ED0D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11">
    <w:name w:val="Kılavuz Tablo 1 Açık - Vurgu 11"/>
    <w:basedOn w:val="NormalTablo"/>
    <w:uiPriority w:val="46"/>
    <w:rsid w:val="000C7A1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stBilgi">
    <w:name w:val="header"/>
    <w:basedOn w:val="Normal"/>
    <w:link w:val="stBilgiChar"/>
    <w:uiPriority w:val="99"/>
    <w:unhideWhenUsed/>
    <w:rsid w:val="007921D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921DF"/>
  </w:style>
  <w:style w:type="paragraph" w:styleId="AltBilgi">
    <w:name w:val="footer"/>
    <w:basedOn w:val="Normal"/>
    <w:link w:val="AltBilgiChar"/>
    <w:uiPriority w:val="99"/>
    <w:unhideWhenUsed/>
    <w:rsid w:val="007921D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921DF"/>
  </w:style>
  <w:style w:type="character" w:customStyle="1" w:styleId="stbilgiChar1">
    <w:name w:val="Üstbilgi Char1"/>
    <w:basedOn w:val="VarsaylanParagrafYazTipi"/>
    <w:uiPriority w:val="99"/>
    <w:rsid w:val="00755147"/>
    <w:rPr>
      <w:rFonts w:ascii="Calibri" w:eastAsia="Calibri" w:hAnsi="Calibri" w:cs="Times New Roman"/>
    </w:rPr>
  </w:style>
  <w:style w:type="table" w:customStyle="1" w:styleId="ListeTablo1Ak-Vurgu51">
    <w:name w:val="Liste Tablo 1 Açık - Vurgu 51"/>
    <w:basedOn w:val="NormalTablo"/>
    <w:uiPriority w:val="46"/>
    <w:rsid w:val="00F24B26"/>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1Ak-Vurgu61">
    <w:name w:val="Kılavuz Tablo 1 Açık - Vurgu 61"/>
    <w:basedOn w:val="NormalTablo"/>
    <w:uiPriority w:val="46"/>
    <w:rsid w:val="003155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KlavuzTablo6Renkli-Vurgu61">
    <w:name w:val="Kılavuz Tablo 6 Renkli - Vurgu 61"/>
    <w:basedOn w:val="NormalTablo"/>
    <w:uiPriority w:val="51"/>
    <w:rsid w:val="006F343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1Ak-Vurgu31">
    <w:name w:val="Liste Tablo 1 Açık - Vurgu 31"/>
    <w:basedOn w:val="NormalTablo"/>
    <w:uiPriority w:val="46"/>
    <w:rsid w:val="00270FC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31">
    <w:name w:val="Düz Tablo 31"/>
    <w:basedOn w:val="NormalTablo"/>
    <w:uiPriority w:val="43"/>
    <w:rsid w:val="00270FC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zTablo41">
    <w:name w:val="Düz Tablo 41"/>
    <w:basedOn w:val="NormalTablo"/>
    <w:uiPriority w:val="44"/>
    <w:rsid w:val="00270F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11">
    <w:name w:val="Düz Tablo 11"/>
    <w:basedOn w:val="NormalTablo"/>
    <w:uiPriority w:val="41"/>
    <w:rsid w:val="00270F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1">
    <w:name w:val="Kılavuz Tablo 1 Açık1"/>
    <w:basedOn w:val="NormalTablo"/>
    <w:uiPriority w:val="46"/>
    <w:rsid w:val="00881AA9"/>
    <w:pPr>
      <w:spacing w:after="0" w:line="240" w:lineRule="auto"/>
    </w:pPr>
    <w:tblPr>
      <w:tblStyleRowBandSize w:val="1"/>
      <w:tblStyleColBandSize w:val="1"/>
      <w:tblBorders>
        <w:top w:val="single" w:sz="4" w:space="0" w:color="E67817"/>
        <w:left w:val="single" w:sz="4" w:space="0" w:color="E67817"/>
        <w:bottom w:val="single" w:sz="4" w:space="0" w:color="E67817"/>
        <w:right w:val="single" w:sz="4" w:space="0" w:color="E67817"/>
        <w:insideH w:val="single" w:sz="4" w:space="0" w:color="E67817"/>
        <w:insideV w:val="single" w:sz="4" w:space="0" w:color="E67817"/>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eTablo3-Vurgu61">
    <w:name w:val="Liste Tablo 3 - Vurgu 61"/>
    <w:basedOn w:val="NormalTablo"/>
    <w:uiPriority w:val="48"/>
    <w:rsid w:val="00881AA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oKlavuzu">
    <w:name w:val="Table Grid"/>
    <w:basedOn w:val="NormalTablo"/>
    <w:uiPriority w:val="59"/>
    <w:rsid w:val="00F24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61">
    <w:name w:val="Liste Tablo 4 - Vurgu 61"/>
    <w:basedOn w:val="NormalTablo"/>
    <w:uiPriority w:val="49"/>
    <w:rsid w:val="00F24C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7Renkli-Vurgu61">
    <w:name w:val="Liste Tablo 7 Renkli - Vurgu 61"/>
    <w:basedOn w:val="NormalTablo"/>
    <w:uiPriority w:val="52"/>
    <w:rsid w:val="00F24C61"/>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2-Vurgu61">
    <w:name w:val="Liste Tablo 2 - Vurgu 61"/>
    <w:basedOn w:val="NormalTablo"/>
    <w:uiPriority w:val="47"/>
    <w:rsid w:val="009E66C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3-Vurgu61">
    <w:name w:val="Kılavuz Tablo 3 - Vurgu 61"/>
    <w:basedOn w:val="NormalTablo"/>
    <w:uiPriority w:val="48"/>
    <w:rsid w:val="00E25BD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3">
    <w:name w:val="toc 3"/>
    <w:basedOn w:val="Normal"/>
    <w:next w:val="Normal"/>
    <w:autoRedefine/>
    <w:uiPriority w:val="39"/>
    <w:unhideWhenUsed/>
    <w:rsid w:val="00681000"/>
    <w:pPr>
      <w:spacing w:after="100"/>
      <w:ind w:left="440"/>
    </w:pPr>
  </w:style>
  <w:style w:type="character" w:styleId="AklamaBavurusu">
    <w:name w:val="annotation reference"/>
    <w:basedOn w:val="VarsaylanParagrafYazTipi"/>
    <w:uiPriority w:val="99"/>
    <w:semiHidden/>
    <w:unhideWhenUsed/>
    <w:rsid w:val="003F6FFD"/>
    <w:rPr>
      <w:sz w:val="16"/>
      <w:szCs w:val="16"/>
    </w:rPr>
  </w:style>
  <w:style w:type="paragraph" w:styleId="AklamaMetni">
    <w:name w:val="annotation text"/>
    <w:basedOn w:val="Normal"/>
    <w:link w:val="AklamaMetniChar"/>
    <w:uiPriority w:val="99"/>
    <w:semiHidden/>
    <w:unhideWhenUsed/>
    <w:rsid w:val="003F6FF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F6FFD"/>
    <w:rPr>
      <w:sz w:val="20"/>
      <w:szCs w:val="20"/>
    </w:rPr>
  </w:style>
  <w:style w:type="paragraph" w:styleId="AklamaKonusu">
    <w:name w:val="annotation subject"/>
    <w:basedOn w:val="AklamaMetni"/>
    <w:next w:val="AklamaMetni"/>
    <w:link w:val="AklamaKonusuChar"/>
    <w:uiPriority w:val="99"/>
    <w:semiHidden/>
    <w:unhideWhenUsed/>
    <w:rsid w:val="003F6FFD"/>
    <w:rPr>
      <w:b/>
      <w:bCs/>
    </w:rPr>
  </w:style>
  <w:style w:type="character" w:customStyle="1" w:styleId="AklamaKonusuChar">
    <w:name w:val="Açıklama Konusu Char"/>
    <w:basedOn w:val="AklamaMetniChar"/>
    <w:link w:val="AklamaKonusu"/>
    <w:uiPriority w:val="99"/>
    <w:semiHidden/>
    <w:rsid w:val="003F6FFD"/>
    <w:rPr>
      <w:b/>
      <w:bCs/>
      <w:sz w:val="20"/>
      <w:szCs w:val="20"/>
    </w:rPr>
  </w:style>
  <w:style w:type="paragraph" w:styleId="BalonMetni">
    <w:name w:val="Balloon Text"/>
    <w:basedOn w:val="Normal"/>
    <w:link w:val="BalonMetniChar"/>
    <w:uiPriority w:val="99"/>
    <w:semiHidden/>
    <w:unhideWhenUsed/>
    <w:rsid w:val="003F6FF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F6FFD"/>
    <w:rPr>
      <w:rFonts w:ascii="Segoe UI" w:hAnsi="Segoe UI" w:cs="Segoe UI"/>
      <w:sz w:val="18"/>
      <w:szCs w:val="18"/>
    </w:rPr>
  </w:style>
  <w:style w:type="table" w:customStyle="1" w:styleId="KlavuzTablo7Renkli-Vurgu61">
    <w:name w:val="Kılavuz Tablo 7 Renkli - Vurgu 61"/>
    <w:basedOn w:val="NormalTablo"/>
    <w:uiPriority w:val="52"/>
    <w:rsid w:val="00F47B2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zlenenKpr">
    <w:name w:val="FollowedHyperlink"/>
    <w:basedOn w:val="VarsaylanParagrafYazTipi"/>
    <w:uiPriority w:val="99"/>
    <w:semiHidden/>
    <w:unhideWhenUsed/>
    <w:rsid w:val="00F47B2D"/>
    <w:rPr>
      <w:color w:val="954F72"/>
      <w:u w:val="single"/>
    </w:rPr>
  </w:style>
  <w:style w:type="paragraph" w:customStyle="1" w:styleId="xl63">
    <w:name w:val="xl63"/>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16"/>
      <w:szCs w:val="16"/>
      <w:lang w:eastAsia="tr-TR"/>
    </w:rPr>
  </w:style>
  <w:style w:type="paragraph" w:customStyle="1" w:styleId="xl64">
    <w:name w:val="xl64"/>
    <w:basedOn w:val="Normal"/>
    <w:rsid w:val="00F47B2D"/>
    <w:pP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65">
    <w:name w:val="xl65"/>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b/>
      <w:bCs/>
      <w:sz w:val="16"/>
      <w:szCs w:val="16"/>
      <w:lang w:eastAsia="tr-TR"/>
    </w:rPr>
  </w:style>
  <w:style w:type="paragraph" w:customStyle="1" w:styleId="xl66">
    <w:name w:val="xl66"/>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67">
    <w:name w:val="xl67"/>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68">
    <w:name w:val="xl68"/>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69">
    <w:name w:val="xl69"/>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b/>
      <w:bCs/>
      <w:sz w:val="16"/>
      <w:szCs w:val="16"/>
      <w:lang w:eastAsia="tr-TR"/>
    </w:rPr>
  </w:style>
  <w:style w:type="paragraph" w:customStyle="1" w:styleId="xl70">
    <w:name w:val="xl70"/>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b/>
      <w:bCs/>
      <w:sz w:val="16"/>
      <w:szCs w:val="16"/>
      <w:lang w:eastAsia="tr-TR"/>
    </w:rPr>
  </w:style>
  <w:style w:type="paragraph" w:customStyle="1" w:styleId="xl71">
    <w:name w:val="xl71"/>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72">
    <w:name w:val="xl72"/>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73">
    <w:name w:val="xl73"/>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74">
    <w:name w:val="xl74"/>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b/>
      <w:bCs/>
      <w:sz w:val="16"/>
      <w:szCs w:val="16"/>
      <w:lang w:eastAsia="tr-TR"/>
    </w:rPr>
  </w:style>
  <w:style w:type="paragraph" w:customStyle="1" w:styleId="xl75">
    <w:name w:val="xl75"/>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76">
    <w:name w:val="xl76"/>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77">
    <w:name w:val="xl77"/>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78">
    <w:name w:val="xl78"/>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79">
    <w:name w:val="xl79"/>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80">
    <w:name w:val="xl80"/>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b/>
      <w:bCs/>
      <w:sz w:val="16"/>
      <w:szCs w:val="16"/>
      <w:lang w:eastAsia="tr-TR"/>
    </w:rPr>
  </w:style>
  <w:style w:type="paragraph" w:customStyle="1" w:styleId="xl81">
    <w:name w:val="xl81"/>
    <w:basedOn w:val="Normal"/>
    <w:rsid w:val="00F47B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Light" w:eastAsia="Times New Roman" w:hAnsi="Calibri Light" w:cs="Calibri Light"/>
      <w:b/>
      <w:bCs/>
      <w:sz w:val="16"/>
      <w:szCs w:val="16"/>
      <w:lang w:eastAsia="tr-TR"/>
    </w:rPr>
  </w:style>
  <w:style w:type="paragraph" w:customStyle="1" w:styleId="xl82">
    <w:name w:val="xl82"/>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16"/>
      <w:szCs w:val="16"/>
      <w:lang w:eastAsia="tr-TR"/>
    </w:rPr>
  </w:style>
  <w:style w:type="paragraph" w:customStyle="1" w:styleId="xl83">
    <w:name w:val="xl83"/>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84">
    <w:name w:val="xl84"/>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b/>
      <w:bCs/>
      <w:sz w:val="16"/>
      <w:szCs w:val="16"/>
      <w:lang w:eastAsia="tr-TR"/>
    </w:rPr>
  </w:style>
  <w:style w:type="paragraph" w:customStyle="1" w:styleId="xl85">
    <w:name w:val="xl85"/>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Light" w:eastAsia="Times New Roman" w:hAnsi="Calibri Light" w:cs="Calibri Light"/>
      <w:sz w:val="16"/>
      <w:szCs w:val="16"/>
      <w:lang w:eastAsia="tr-TR"/>
    </w:rPr>
  </w:style>
  <w:style w:type="paragraph" w:customStyle="1" w:styleId="xl86">
    <w:name w:val="xl86"/>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Light" w:eastAsia="Times New Roman" w:hAnsi="Calibri Light" w:cs="Calibri Light"/>
      <w:b/>
      <w:bCs/>
      <w:sz w:val="16"/>
      <w:szCs w:val="16"/>
      <w:lang w:eastAsia="tr-TR"/>
    </w:rPr>
  </w:style>
  <w:style w:type="paragraph" w:customStyle="1" w:styleId="xl87">
    <w:name w:val="xl87"/>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16"/>
      <w:szCs w:val="16"/>
      <w:lang w:eastAsia="tr-TR"/>
    </w:rPr>
  </w:style>
  <w:style w:type="paragraph" w:customStyle="1" w:styleId="xl88">
    <w:name w:val="xl88"/>
    <w:basedOn w:val="Normal"/>
    <w:rsid w:val="00F47B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Light" w:eastAsia="Times New Roman" w:hAnsi="Calibri Light" w:cs="Calibri Light"/>
      <w:sz w:val="16"/>
      <w:szCs w:val="16"/>
      <w:lang w:eastAsia="tr-TR"/>
    </w:rPr>
  </w:style>
  <w:style w:type="paragraph" w:customStyle="1" w:styleId="xl89">
    <w:name w:val="xl89"/>
    <w:basedOn w:val="Normal"/>
    <w:rsid w:val="00F47B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90">
    <w:name w:val="xl90"/>
    <w:basedOn w:val="Normal"/>
    <w:rsid w:val="00F47B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Light" w:eastAsia="Times New Roman" w:hAnsi="Calibri Light" w:cs="Calibri Light"/>
      <w:sz w:val="16"/>
      <w:szCs w:val="16"/>
      <w:lang w:eastAsia="tr-TR"/>
    </w:rPr>
  </w:style>
  <w:style w:type="paragraph" w:customStyle="1" w:styleId="xl91">
    <w:name w:val="xl91"/>
    <w:basedOn w:val="Normal"/>
    <w:rsid w:val="00F47B2D"/>
    <w:pPr>
      <w:shd w:val="clear" w:color="000000" w:fill="FFFF00"/>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92">
    <w:name w:val="xl92"/>
    <w:basedOn w:val="Normal"/>
    <w:rsid w:val="00F47B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Light" w:eastAsia="Times New Roman" w:hAnsi="Calibri Light" w:cs="Calibri Light"/>
      <w:sz w:val="16"/>
      <w:szCs w:val="16"/>
      <w:lang w:eastAsia="tr-TR"/>
    </w:rPr>
  </w:style>
  <w:style w:type="paragraph" w:customStyle="1" w:styleId="xl93">
    <w:name w:val="xl93"/>
    <w:basedOn w:val="Normal"/>
    <w:rsid w:val="00F47B2D"/>
    <w:pPr>
      <w:shd w:val="clear" w:color="000000" w:fill="FFFF00"/>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94">
    <w:name w:val="xl94"/>
    <w:basedOn w:val="Normal"/>
    <w:rsid w:val="00F47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paragraph" w:customStyle="1" w:styleId="xl95">
    <w:name w:val="xl95"/>
    <w:basedOn w:val="Normal"/>
    <w:rsid w:val="00F47B2D"/>
    <w:pPr>
      <w:spacing w:before="100" w:beforeAutospacing="1" w:after="100" w:afterAutospacing="1" w:line="240" w:lineRule="auto"/>
      <w:textAlignment w:val="center"/>
    </w:pPr>
    <w:rPr>
      <w:rFonts w:ascii="Calibri Light" w:eastAsia="Times New Roman" w:hAnsi="Calibri Light" w:cs="Calibri Light"/>
      <w:sz w:val="16"/>
      <w:szCs w:val="16"/>
      <w:lang w:eastAsia="tr-TR"/>
    </w:rPr>
  </w:style>
  <w:style w:type="table" w:customStyle="1" w:styleId="KlavuzTablo2-Vurgu61">
    <w:name w:val="Kılavuz Tablo 2 - Vurgu 61"/>
    <w:basedOn w:val="NormalTablo"/>
    <w:uiPriority w:val="47"/>
    <w:rsid w:val="00F47B2D"/>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xl96">
    <w:name w:val="xl96"/>
    <w:basedOn w:val="Normal"/>
    <w:rsid w:val="000F74F2"/>
    <w:pPr>
      <w:spacing w:before="100" w:beforeAutospacing="1" w:after="100" w:afterAutospacing="1" w:line="240" w:lineRule="auto"/>
      <w:jc w:val="center"/>
      <w:textAlignment w:val="center"/>
    </w:pPr>
    <w:rPr>
      <w:rFonts w:ascii="Calibri Light" w:eastAsia="Times New Roman" w:hAnsi="Calibri Light" w:cs="Calibri Light"/>
      <w:sz w:val="20"/>
      <w:szCs w:val="20"/>
      <w:lang w:eastAsia="tr-TR"/>
    </w:rPr>
  </w:style>
  <w:style w:type="table" w:customStyle="1" w:styleId="KlavuzuTablo4-Vurgu51">
    <w:name w:val="Kılavuzu Tablo 4 - Vurgu 51"/>
    <w:basedOn w:val="NormalTablo"/>
    <w:uiPriority w:val="49"/>
    <w:rsid w:val="00EA5C0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Vurgu21">
    <w:name w:val="Kılavuz Tablo 6 - Renkli - Vurgu 21"/>
    <w:basedOn w:val="NormalTablo"/>
    <w:uiPriority w:val="51"/>
    <w:rsid w:val="00C31CA5"/>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Vurgu51">
    <w:name w:val="Kılavuz Tablo 6 - Renkli - Vurgu 51"/>
    <w:basedOn w:val="NormalTablo"/>
    <w:uiPriority w:val="51"/>
    <w:rsid w:val="00C31CA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Vurgu11">
    <w:name w:val="Kılavuz Tablo 6 Renkli - Vurgu 11"/>
    <w:basedOn w:val="NormalTablo"/>
    <w:uiPriority w:val="51"/>
    <w:rsid w:val="00C31CA5"/>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211">
    <w:name w:val="Kılavuz Tablo 6 - Renkli - Vurgu 211"/>
    <w:basedOn w:val="NormalTablo"/>
    <w:next w:val="KlavuzTablo6-Renkli-Vurgu21"/>
    <w:uiPriority w:val="51"/>
    <w:rsid w:val="00F62626"/>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KonuBal">
    <w:name w:val="Title"/>
    <w:basedOn w:val="Normal"/>
    <w:next w:val="Normal"/>
    <w:link w:val="KonuBalChar"/>
    <w:uiPriority w:val="1"/>
    <w:qFormat/>
    <w:rsid w:val="003157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1574B"/>
    <w:rPr>
      <w:rFonts w:asciiTheme="majorHAnsi" w:eastAsiaTheme="majorEastAsia" w:hAnsiTheme="majorHAnsi" w:cstheme="majorBidi"/>
      <w:spacing w:val="-10"/>
      <w:kern w:val="28"/>
      <w:sz w:val="56"/>
      <w:szCs w:val="56"/>
    </w:rPr>
  </w:style>
  <w:style w:type="table" w:customStyle="1" w:styleId="KlavuzTablo1Ak-Vurgu51">
    <w:name w:val="Kılavuz Tablo 1 Açık - Vurgu 51"/>
    <w:basedOn w:val="NormalTablo"/>
    <w:uiPriority w:val="46"/>
    <w:rsid w:val="004C701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C370C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uiPriority w:val="46"/>
    <w:rsid w:val="006C071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KlavuzuTablo4-Vurgu41">
    <w:name w:val="Kılavuzu Tablo 4 - Vurgu 41"/>
    <w:basedOn w:val="NormalTablo"/>
    <w:uiPriority w:val="49"/>
    <w:rsid w:val="005A68F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21">
    <w:name w:val="Kılavuzu Tablo 4 - Vurgu 21"/>
    <w:basedOn w:val="NormalTablo"/>
    <w:uiPriority w:val="49"/>
    <w:rsid w:val="005A68F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KitapBal">
    <w:name w:val="Book Title"/>
    <w:basedOn w:val="VarsaylanParagrafYazTipi"/>
    <w:uiPriority w:val="33"/>
    <w:qFormat/>
    <w:rsid w:val="00441252"/>
    <w:rPr>
      <w:b/>
      <w:bCs/>
      <w:smallCaps/>
      <w:spacing w:val="5"/>
    </w:rPr>
  </w:style>
  <w:style w:type="table" w:customStyle="1" w:styleId="KlavuzuTablo4-Vurgu211">
    <w:name w:val="Kılavuzu Tablo 4 - Vurgu 211"/>
    <w:basedOn w:val="NormalTablo"/>
    <w:uiPriority w:val="49"/>
    <w:rsid w:val="003C229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ekillerTablosu">
    <w:name w:val="table of figures"/>
    <w:basedOn w:val="Normal"/>
    <w:next w:val="Normal"/>
    <w:uiPriority w:val="99"/>
    <w:unhideWhenUsed/>
    <w:rsid w:val="00D27DD6"/>
    <w:pPr>
      <w:spacing w:after="0"/>
    </w:pPr>
  </w:style>
  <w:style w:type="table" w:customStyle="1" w:styleId="KlavuzuTablo4-Vurgu61">
    <w:name w:val="Kılavuzu Tablo 4 - Vurgu 61"/>
    <w:basedOn w:val="NormalTablo"/>
    <w:uiPriority w:val="49"/>
    <w:rsid w:val="004365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52">
    <w:name w:val="Kılavuzu Tablo 4 - Vurgu 52"/>
    <w:basedOn w:val="NormalTablo"/>
    <w:uiPriority w:val="49"/>
    <w:rsid w:val="0085074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12">
    <w:name w:val="Kılavuzu Tablo 4 - Vurgu 12"/>
    <w:basedOn w:val="NormalTablo"/>
    <w:uiPriority w:val="49"/>
    <w:rsid w:val="0085074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2">
    <w:name w:val="Kılavuz Tablo 6 Renkli - Vurgu 12"/>
    <w:basedOn w:val="NormalTablo"/>
    <w:uiPriority w:val="51"/>
    <w:rsid w:val="0085074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52">
    <w:name w:val="Kılavuz Tablo 1 Açık - Vurgu 52"/>
    <w:basedOn w:val="NormalTablo"/>
    <w:uiPriority w:val="46"/>
    <w:rsid w:val="003802E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KlavuzTablo6-Renkli-Vurgu52">
    <w:name w:val="Kılavuz Tablo 6 - Renkli - Vurgu 52"/>
    <w:basedOn w:val="NormalTablo"/>
    <w:uiPriority w:val="51"/>
    <w:rsid w:val="003802E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Vurgu62">
    <w:name w:val="Kılavuz Tablo 6 Renkli - Vurgu 62"/>
    <w:basedOn w:val="NormalTablo"/>
    <w:uiPriority w:val="51"/>
    <w:rsid w:val="007F3F7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1Ak-Vurgu62">
    <w:name w:val="Kılavuz Tablo 1 Açık - Vurgu 62"/>
    <w:basedOn w:val="NormalTablo"/>
    <w:uiPriority w:val="46"/>
    <w:rsid w:val="007F3F7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eTablo1Ak-Vurgu62">
    <w:name w:val="Liste Tablo 1 Açık - Vurgu 62"/>
    <w:basedOn w:val="NormalTablo"/>
    <w:uiPriority w:val="46"/>
    <w:rsid w:val="007F3F7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3-Vurgu62">
    <w:name w:val="Liste Tablo 3 - Vurgu 62"/>
    <w:basedOn w:val="NormalTablo"/>
    <w:uiPriority w:val="48"/>
    <w:rsid w:val="007F3F7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eNormal">
    <w:name w:val="Table Normal"/>
    <w:uiPriority w:val="2"/>
    <w:semiHidden/>
    <w:unhideWhenUsed/>
    <w:qFormat/>
    <w:rsid w:val="00B161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161FE"/>
    <w:pPr>
      <w:widowControl w:val="0"/>
      <w:autoSpaceDE w:val="0"/>
      <w:autoSpaceDN w:val="0"/>
      <w:spacing w:before="5" w:after="0" w:line="240" w:lineRule="auto"/>
    </w:pPr>
    <w:rPr>
      <w:rFonts w:ascii="Calibri Light" w:eastAsia="Calibri Light" w:hAnsi="Calibri Light" w:cs="Calibri Light"/>
      <w:sz w:val="20"/>
      <w:szCs w:val="20"/>
    </w:rPr>
  </w:style>
  <w:style w:type="character" w:customStyle="1" w:styleId="GvdeMetniChar">
    <w:name w:val="Gövde Metni Char"/>
    <w:basedOn w:val="VarsaylanParagrafYazTipi"/>
    <w:link w:val="GvdeMetni"/>
    <w:uiPriority w:val="1"/>
    <w:rsid w:val="00B161FE"/>
    <w:rPr>
      <w:rFonts w:ascii="Calibri Light" w:eastAsia="Calibri Light" w:hAnsi="Calibri Light" w:cs="Calibri Light"/>
      <w:sz w:val="20"/>
      <w:szCs w:val="20"/>
    </w:rPr>
  </w:style>
  <w:style w:type="paragraph" w:customStyle="1" w:styleId="TableParagraph">
    <w:name w:val="Table Paragraph"/>
    <w:basedOn w:val="Normal"/>
    <w:uiPriority w:val="1"/>
    <w:qFormat/>
    <w:rsid w:val="00B161FE"/>
    <w:pPr>
      <w:widowControl w:val="0"/>
      <w:autoSpaceDE w:val="0"/>
      <w:autoSpaceDN w:val="0"/>
      <w:spacing w:before="36" w:after="0" w:line="240" w:lineRule="auto"/>
    </w:pPr>
    <w:rPr>
      <w:rFonts w:ascii="Calibri Light" w:eastAsia="Calibri Light" w:hAnsi="Calibri Light" w:cs="Calibri Light"/>
    </w:rPr>
  </w:style>
  <w:style w:type="table" w:customStyle="1" w:styleId="KlavuzuTablo4-Vurgu610">
    <w:name w:val="Kılavuzu Tablo 4 - Vurgu 61"/>
    <w:basedOn w:val="NormalTablo"/>
    <w:uiPriority w:val="49"/>
    <w:rsid w:val="00295A00"/>
    <w:pPr>
      <w:spacing w:after="0" w:line="240" w:lineRule="auto"/>
    </w:pPr>
    <w:rPr>
      <w:rFonts w:eastAsiaTheme="minorEastAsia"/>
      <w:sz w:val="21"/>
      <w:szCs w:val="21"/>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xl97">
    <w:name w:val="xl97"/>
    <w:basedOn w:val="Normal"/>
    <w:rsid w:val="00EF22ED"/>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4"/>
      <w:szCs w:val="24"/>
      <w:lang w:eastAsia="tr-TR"/>
    </w:rPr>
  </w:style>
  <w:style w:type="paragraph" w:customStyle="1" w:styleId="xl98">
    <w:name w:val="xl98"/>
    <w:basedOn w:val="Normal"/>
    <w:rsid w:val="00EF22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4"/>
      <w:szCs w:val="24"/>
      <w:lang w:eastAsia="tr-TR"/>
    </w:rPr>
  </w:style>
  <w:style w:type="paragraph" w:customStyle="1" w:styleId="xl99">
    <w:name w:val="xl99"/>
    <w:basedOn w:val="Normal"/>
    <w:rsid w:val="00EF22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4"/>
      <w:szCs w:val="24"/>
      <w:lang w:eastAsia="tr-TR"/>
    </w:rPr>
  </w:style>
  <w:style w:type="paragraph" w:customStyle="1" w:styleId="xl100">
    <w:name w:val="xl100"/>
    <w:basedOn w:val="Normal"/>
    <w:rsid w:val="00EF22ED"/>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eastAsia="Times New Roman" w:cs="Times New Roman"/>
      <w:b/>
      <w:bCs/>
      <w:sz w:val="24"/>
      <w:szCs w:val="24"/>
      <w:lang w:eastAsia="tr-TR"/>
    </w:rPr>
  </w:style>
  <w:style w:type="paragraph" w:customStyle="1" w:styleId="xl101">
    <w:name w:val="xl101"/>
    <w:basedOn w:val="Normal"/>
    <w:rsid w:val="00EF22ED"/>
    <w:pPr>
      <w:pBdr>
        <w:top w:val="single" w:sz="4" w:space="0" w:color="auto"/>
        <w:bottom w:val="single" w:sz="4" w:space="0" w:color="auto"/>
      </w:pBdr>
      <w:shd w:val="clear" w:color="000000" w:fill="D9D9D9"/>
      <w:spacing w:before="100" w:beforeAutospacing="1" w:after="100" w:afterAutospacing="1" w:line="240" w:lineRule="auto"/>
      <w:textAlignment w:val="center"/>
    </w:pPr>
    <w:rPr>
      <w:rFonts w:eastAsia="Times New Roman" w:cs="Times New Roman"/>
      <w:b/>
      <w:bCs/>
      <w:sz w:val="24"/>
      <w:szCs w:val="24"/>
      <w:lang w:eastAsia="tr-TR"/>
    </w:rPr>
  </w:style>
  <w:style w:type="paragraph" w:customStyle="1" w:styleId="xl102">
    <w:name w:val="xl102"/>
    <w:basedOn w:val="Normal"/>
    <w:rsid w:val="00EF22ED"/>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 w:val="24"/>
      <w:szCs w:val="24"/>
      <w:lang w:eastAsia="tr-TR"/>
    </w:rPr>
  </w:style>
  <w:style w:type="table" w:styleId="KlavuzuTablo4-Vurgu3">
    <w:name w:val="Grid Table 4 Accent 3"/>
    <w:basedOn w:val="NormalTablo"/>
    <w:uiPriority w:val="49"/>
    <w:rsid w:val="004500F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490">
      <w:bodyDiv w:val="1"/>
      <w:marLeft w:val="0"/>
      <w:marRight w:val="0"/>
      <w:marTop w:val="0"/>
      <w:marBottom w:val="0"/>
      <w:divBdr>
        <w:top w:val="none" w:sz="0" w:space="0" w:color="auto"/>
        <w:left w:val="none" w:sz="0" w:space="0" w:color="auto"/>
        <w:bottom w:val="none" w:sz="0" w:space="0" w:color="auto"/>
        <w:right w:val="none" w:sz="0" w:space="0" w:color="auto"/>
      </w:divBdr>
    </w:div>
    <w:div w:id="4400992">
      <w:bodyDiv w:val="1"/>
      <w:marLeft w:val="0"/>
      <w:marRight w:val="0"/>
      <w:marTop w:val="0"/>
      <w:marBottom w:val="0"/>
      <w:divBdr>
        <w:top w:val="none" w:sz="0" w:space="0" w:color="auto"/>
        <w:left w:val="none" w:sz="0" w:space="0" w:color="auto"/>
        <w:bottom w:val="none" w:sz="0" w:space="0" w:color="auto"/>
        <w:right w:val="none" w:sz="0" w:space="0" w:color="auto"/>
      </w:divBdr>
    </w:div>
    <w:div w:id="4402506">
      <w:bodyDiv w:val="1"/>
      <w:marLeft w:val="0"/>
      <w:marRight w:val="0"/>
      <w:marTop w:val="0"/>
      <w:marBottom w:val="0"/>
      <w:divBdr>
        <w:top w:val="none" w:sz="0" w:space="0" w:color="auto"/>
        <w:left w:val="none" w:sz="0" w:space="0" w:color="auto"/>
        <w:bottom w:val="none" w:sz="0" w:space="0" w:color="auto"/>
        <w:right w:val="none" w:sz="0" w:space="0" w:color="auto"/>
      </w:divBdr>
    </w:div>
    <w:div w:id="9453163">
      <w:bodyDiv w:val="1"/>
      <w:marLeft w:val="0"/>
      <w:marRight w:val="0"/>
      <w:marTop w:val="0"/>
      <w:marBottom w:val="0"/>
      <w:divBdr>
        <w:top w:val="none" w:sz="0" w:space="0" w:color="auto"/>
        <w:left w:val="none" w:sz="0" w:space="0" w:color="auto"/>
        <w:bottom w:val="none" w:sz="0" w:space="0" w:color="auto"/>
        <w:right w:val="none" w:sz="0" w:space="0" w:color="auto"/>
      </w:divBdr>
    </w:div>
    <w:div w:id="11227131">
      <w:bodyDiv w:val="1"/>
      <w:marLeft w:val="0"/>
      <w:marRight w:val="0"/>
      <w:marTop w:val="0"/>
      <w:marBottom w:val="0"/>
      <w:divBdr>
        <w:top w:val="none" w:sz="0" w:space="0" w:color="auto"/>
        <w:left w:val="none" w:sz="0" w:space="0" w:color="auto"/>
        <w:bottom w:val="none" w:sz="0" w:space="0" w:color="auto"/>
        <w:right w:val="none" w:sz="0" w:space="0" w:color="auto"/>
      </w:divBdr>
    </w:div>
    <w:div w:id="14892127">
      <w:bodyDiv w:val="1"/>
      <w:marLeft w:val="0"/>
      <w:marRight w:val="0"/>
      <w:marTop w:val="0"/>
      <w:marBottom w:val="0"/>
      <w:divBdr>
        <w:top w:val="none" w:sz="0" w:space="0" w:color="auto"/>
        <w:left w:val="none" w:sz="0" w:space="0" w:color="auto"/>
        <w:bottom w:val="none" w:sz="0" w:space="0" w:color="auto"/>
        <w:right w:val="none" w:sz="0" w:space="0" w:color="auto"/>
      </w:divBdr>
    </w:div>
    <w:div w:id="15161130">
      <w:bodyDiv w:val="1"/>
      <w:marLeft w:val="0"/>
      <w:marRight w:val="0"/>
      <w:marTop w:val="0"/>
      <w:marBottom w:val="0"/>
      <w:divBdr>
        <w:top w:val="none" w:sz="0" w:space="0" w:color="auto"/>
        <w:left w:val="none" w:sz="0" w:space="0" w:color="auto"/>
        <w:bottom w:val="none" w:sz="0" w:space="0" w:color="auto"/>
        <w:right w:val="none" w:sz="0" w:space="0" w:color="auto"/>
      </w:divBdr>
    </w:div>
    <w:div w:id="17201804">
      <w:bodyDiv w:val="1"/>
      <w:marLeft w:val="0"/>
      <w:marRight w:val="0"/>
      <w:marTop w:val="0"/>
      <w:marBottom w:val="0"/>
      <w:divBdr>
        <w:top w:val="none" w:sz="0" w:space="0" w:color="auto"/>
        <w:left w:val="none" w:sz="0" w:space="0" w:color="auto"/>
        <w:bottom w:val="none" w:sz="0" w:space="0" w:color="auto"/>
        <w:right w:val="none" w:sz="0" w:space="0" w:color="auto"/>
      </w:divBdr>
    </w:div>
    <w:div w:id="19090122">
      <w:bodyDiv w:val="1"/>
      <w:marLeft w:val="0"/>
      <w:marRight w:val="0"/>
      <w:marTop w:val="0"/>
      <w:marBottom w:val="0"/>
      <w:divBdr>
        <w:top w:val="none" w:sz="0" w:space="0" w:color="auto"/>
        <w:left w:val="none" w:sz="0" w:space="0" w:color="auto"/>
        <w:bottom w:val="none" w:sz="0" w:space="0" w:color="auto"/>
        <w:right w:val="none" w:sz="0" w:space="0" w:color="auto"/>
      </w:divBdr>
    </w:div>
    <w:div w:id="35354149">
      <w:bodyDiv w:val="1"/>
      <w:marLeft w:val="0"/>
      <w:marRight w:val="0"/>
      <w:marTop w:val="0"/>
      <w:marBottom w:val="0"/>
      <w:divBdr>
        <w:top w:val="none" w:sz="0" w:space="0" w:color="auto"/>
        <w:left w:val="none" w:sz="0" w:space="0" w:color="auto"/>
        <w:bottom w:val="none" w:sz="0" w:space="0" w:color="auto"/>
        <w:right w:val="none" w:sz="0" w:space="0" w:color="auto"/>
      </w:divBdr>
    </w:div>
    <w:div w:id="37321281">
      <w:bodyDiv w:val="1"/>
      <w:marLeft w:val="0"/>
      <w:marRight w:val="0"/>
      <w:marTop w:val="0"/>
      <w:marBottom w:val="0"/>
      <w:divBdr>
        <w:top w:val="none" w:sz="0" w:space="0" w:color="auto"/>
        <w:left w:val="none" w:sz="0" w:space="0" w:color="auto"/>
        <w:bottom w:val="none" w:sz="0" w:space="0" w:color="auto"/>
        <w:right w:val="none" w:sz="0" w:space="0" w:color="auto"/>
      </w:divBdr>
    </w:div>
    <w:div w:id="38091312">
      <w:bodyDiv w:val="1"/>
      <w:marLeft w:val="0"/>
      <w:marRight w:val="0"/>
      <w:marTop w:val="0"/>
      <w:marBottom w:val="0"/>
      <w:divBdr>
        <w:top w:val="none" w:sz="0" w:space="0" w:color="auto"/>
        <w:left w:val="none" w:sz="0" w:space="0" w:color="auto"/>
        <w:bottom w:val="none" w:sz="0" w:space="0" w:color="auto"/>
        <w:right w:val="none" w:sz="0" w:space="0" w:color="auto"/>
      </w:divBdr>
    </w:div>
    <w:div w:id="38358177">
      <w:bodyDiv w:val="1"/>
      <w:marLeft w:val="0"/>
      <w:marRight w:val="0"/>
      <w:marTop w:val="0"/>
      <w:marBottom w:val="0"/>
      <w:divBdr>
        <w:top w:val="none" w:sz="0" w:space="0" w:color="auto"/>
        <w:left w:val="none" w:sz="0" w:space="0" w:color="auto"/>
        <w:bottom w:val="none" w:sz="0" w:space="0" w:color="auto"/>
        <w:right w:val="none" w:sz="0" w:space="0" w:color="auto"/>
      </w:divBdr>
    </w:div>
    <w:div w:id="39139206">
      <w:bodyDiv w:val="1"/>
      <w:marLeft w:val="0"/>
      <w:marRight w:val="0"/>
      <w:marTop w:val="0"/>
      <w:marBottom w:val="0"/>
      <w:divBdr>
        <w:top w:val="none" w:sz="0" w:space="0" w:color="auto"/>
        <w:left w:val="none" w:sz="0" w:space="0" w:color="auto"/>
        <w:bottom w:val="none" w:sz="0" w:space="0" w:color="auto"/>
        <w:right w:val="none" w:sz="0" w:space="0" w:color="auto"/>
      </w:divBdr>
    </w:div>
    <w:div w:id="39475287">
      <w:bodyDiv w:val="1"/>
      <w:marLeft w:val="0"/>
      <w:marRight w:val="0"/>
      <w:marTop w:val="0"/>
      <w:marBottom w:val="0"/>
      <w:divBdr>
        <w:top w:val="none" w:sz="0" w:space="0" w:color="auto"/>
        <w:left w:val="none" w:sz="0" w:space="0" w:color="auto"/>
        <w:bottom w:val="none" w:sz="0" w:space="0" w:color="auto"/>
        <w:right w:val="none" w:sz="0" w:space="0" w:color="auto"/>
      </w:divBdr>
    </w:div>
    <w:div w:id="44064020">
      <w:bodyDiv w:val="1"/>
      <w:marLeft w:val="0"/>
      <w:marRight w:val="0"/>
      <w:marTop w:val="0"/>
      <w:marBottom w:val="0"/>
      <w:divBdr>
        <w:top w:val="none" w:sz="0" w:space="0" w:color="auto"/>
        <w:left w:val="none" w:sz="0" w:space="0" w:color="auto"/>
        <w:bottom w:val="none" w:sz="0" w:space="0" w:color="auto"/>
        <w:right w:val="none" w:sz="0" w:space="0" w:color="auto"/>
      </w:divBdr>
    </w:div>
    <w:div w:id="57939491">
      <w:bodyDiv w:val="1"/>
      <w:marLeft w:val="0"/>
      <w:marRight w:val="0"/>
      <w:marTop w:val="0"/>
      <w:marBottom w:val="0"/>
      <w:divBdr>
        <w:top w:val="none" w:sz="0" w:space="0" w:color="auto"/>
        <w:left w:val="none" w:sz="0" w:space="0" w:color="auto"/>
        <w:bottom w:val="none" w:sz="0" w:space="0" w:color="auto"/>
        <w:right w:val="none" w:sz="0" w:space="0" w:color="auto"/>
      </w:divBdr>
    </w:div>
    <w:div w:id="59526025">
      <w:bodyDiv w:val="1"/>
      <w:marLeft w:val="0"/>
      <w:marRight w:val="0"/>
      <w:marTop w:val="0"/>
      <w:marBottom w:val="0"/>
      <w:divBdr>
        <w:top w:val="none" w:sz="0" w:space="0" w:color="auto"/>
        <w:left w:val="none" w:sz="0" w:space="0" w:color="auto"/>
        <w:bottom w:val="none" w:sz="0" w:space="0" w:color="auto"/>
        <w:right w:val="none" w:sz="0" w:space="0" w:color="auto"/>
      </w:divBdr>
    </w:div>
    <w:div w:id="64961607">
      <w:bodyDiv w:val="1"/>
      <w:marLeft w:val="0"/>
      <w:marRight w:val="0"/>
      <w:marTop w:val="0"/>
      <w:marBottom w:val="0"/>
      <w:divBdr>
        <w:top w:val="none" w:sz="0" w:space="0" w:color="auto"/>
        <w:left w:val="none" w:sz="0" w:space="0" w:color="auto"/>
        <w:bottom w:val="none" w:sz="0" w:space="0" w:color="auto"/>
        <w:right w:val="none" w:sz="0" w:space="0" w:color="auto"/>
      </w:divBdr>
    </w:div>
    <w:div w:id="65230086">
      <w:bodyDiv w:val="1"/>
      <w:marLeft w:val="0"/>
      <w:marRight w:val="0"/>
      <w:marTop w:val="0"/>
      <w:marBottom w:val="0"/>
      <w:divBdr>
        <w:top w:val="none" w:sz="0" w:space="0" w:color="auto"/>
        <w:left w:val="none" w:sz="0" w:space="0" w:color="auto"/>
        <w:bottom w:val="none" w:sz="0" w:space="0" w:color="auto"/>
        <w:right w:val="none" w:sz="0" w:space="0" w:color="auto"/>
      </w:divBdr>
    </w:div>
    <w:div w:id="71631977">
      <w:bodyDiv w:val="1"/>
      <w:marLeft w:val="0"/>
      <w:marRight w:val="0"/>
      <w:marTop w:val="0"/>
      <w:marBottom w:val="0"/>
      <w:divBdr>
        <w:top w:val="none" w:sz="0" w:space="0" w:color="auto"/>
        <w:left w:val="none" w:sz="0" w:space="0" w:color="auto"/>
        <w:bottom w:val="none" w:sz="0" w:space="0" w:color="auto"/>
        <w:right w:val="none" w:sz="0" w:space="0" w:color="auto"/>
      </w:divBdr>
    </w:div>
    <w:div w:id="72363628">
      <w:bodyDiv w:val="1"/>
      <w:marLeft w:val="0"/>
      <w:marRight w:val="0"/>
      <w:marTop w:val="0"/>
      <w:marBottom w:val="0"/>
      <w:divBdr>
        <w:top w:val="none" w:sz="0" w:space="0" w:color="auto"/>
        <w:left w:val="none" w:sz="0" w:space="0" w:color="auto"/>
        <w:bottom w:val="none" w:sz="0" w:space="0" w:color="auto"/>
        <w:right w:val="none" w:sz="0" w:space="0" w:color="auto"/>
      </w:divBdr>
    </w:div>
    <w:div w:id="73285154">
      <w:bodyDiv w:val="1"/>
      <w:marLeft w:val="0"/>
      <w:marRight w:val="0"/>
      <w:marTop w:val="0"/>
      <w:marBottom w:val="0"/>
      <w:divBdr>
        <w:top w:val="none" w:sz="0" w:space="0" w:color="auto"/>
        <w:left w:val="none" w:sz="0" w:space="0" w:color="auto"/>
        <w:bottom w:val="none" w:sz="0" w:space="0" w:color="auto"/>
        <w:right w:val="none" w:sz="0" w:space="0" w:color="auto"/>
      </w:divBdr>
    </w:div>
    <w:div w:id="78984391">
      <w:bodyDiv w:val="1"/>
      <w:marLeft w:val="0"/>
      <w:marRight w:val="0"/>
      <w:marTop w:val="0"/>
      <w:marBottom w:val="0"/>
      <w:divBdr>
        <w:top w:val="none" w:sz="0" w:space="0" w:color="auto"/>
        <w:left w:val="none" w:sz="0" w:space="0" w:color="auto"/>
        <w:bottom w:val="none" w:sz="0" w:space="0" w:color="auto"/>
        <w:right w:val="none" w:sz="0" w:space="0" w:color="auto"/>
      </w:divBdr>
    </w:div>
    <w:div w:id="83040875">
      <w:bodyDiv w:val="1"/>
      <w:marLeft w:val="0"/>
      <w:marRight w:val="0"/>
      <w:marTop w:val="0"/>
      <w:marBottom w:val="0"/>
      <w:divBdr>
        <w:top w:val="none" w:sz="0" w:space="0" w:color="auto"/>
        <w:left w:val="none" w:sz="0" w:space="0" w:color="auto"/>
        <w:bottom w:val="none" w:sz="0" w:space="0" w:color="auto"/>
        <w:right w:val="none" w:sz="0" w:space="0" w:color="auto"/>
      </w:divBdr>
    </w:div>
    <w:div w:id="93406308">
      <w:bodyDiv w:val="1"/>
      <w:marLeft w:val="0"/>
      <w:marRight w:val="0"/>
      <w:marTop w:val="0"/>
      <w:marBottom w:val="0"/>
      <w:divBdr>
        <w:top w:val="none" w:sz="0" w:space="0" w:color="auto"/>
        <w:left w:val="none" w:sz="0" w:space="0" w:color="auto"/>
        <w:bottom w:val="none" w:sz="0" w:space="0" w:color="auto"/>
        <w:right w:val="none" w:sz="0" w:space="0" w:color="auto"/>
      </w:divBdr>
    </w:div>
    <w:div w:id="93791593">
      <w:bodyDiv w:val="1"/>
      <w:marLeft w:val="0"/>
      <w:marRight w:val="0"/>
      <w:marTop w:val="0"/>
      <w:marBottom w:val="0"/>
      <w:divBdr>
        <w:top w:val="none" w:sz="0" w:space="0" w:color="auto"/>
        <w:left w:val="none" w:sz="0" w:space="0" w:color="auto"/>
        <w:bottom w:val="none" w:sz="0" w:space="0" w:color="auto"/>
        <w:right w:val="none" w:sz="0" w:space="0" w:color="auto"/>
      </w:divBdr>
    </w:div>
    <w:div w:id="93979400">
      <w:bodyDiv w:val="1"/>
      <w:marLeft w:val="0"/>
      <w:marRight w:val="0"/>
      <w:marTop w:val="0"/>
      <w:marBottom w:val="0"/>
      <w:divBdr>
        <w:top w:val="none" w:sz="0" w:space="0" w:color="auto"/>
        <w:left w:val="none" w:sz="0" w:space="0" w:color="auto"/>
        <w:bottom w:val="none" w:sz="0" w:space="0" w:color="auto"/>
        <w:right w:val="none" w:sz="0" w:space="0" w:color="auto"/>
      </w:divBdr>
    </w:div>
    <w:div w:id="98184013">
      <w:bodyDiv w:val="1"/>
      <w:marLeft w:val="0"/>
      <w:marRight w:val="0"/>
      <w:marTop w:val="0"/>
      <w:marBottom w:val="0"/>
      <w:divBdr>
        <w:top w:val="none" w:sz="0" w:space="0" w:color="auto"/>
        <w:left w:val="none" w:sz="0" w:space="0" w:color="auto"/>
        <w:bottom w:val="none" w:sz="0" w:space="0" w:color="auto"/>
        <w:right w:val="none" w:sz="0" w:space="0" w:color="auto"/>
      </w:divBdr>
    </w:div>
    <w:div w:id="99884127">
      <w:bodyDiv w:val="1"/>
      <w:marLeft w:val="0"/>
      <w:marRight w:val="0"/>
      <w:marTop w:val="0"/>
      <w:marBottom w:val="0"/>
      <w:divBdr>
        <w:top w:val="none" w:sz="0" w:space="0" w:color="auto"/>
        <w:left w:val="none" w:sz="0" w:space="0" w:color="auto"/>
        <w:bottom w:val="none" w:sz="0" w:space="0" w:color="auto"/>
        <w:right w:val="none" w:sz="0" w:space="0" w:color="auto"/>
      </w:divBdr>
    </w:div>
    <w:div w:id="100611640">
      <w:bodyDiv w:val="1"/>
      <w:marLeft w:val="0"/>
      <w:marRight w:val="0"/>
      <w:marTop w:val="0"/>
      <w:marBottom w:val="0"/>
      <w:divBdr>
        <w:top w:val="none" w:sz="0" w:space="0" w:color="auto"/>
        <w:left w:val="none" w:sz="0" w:space="0" w:color="auto"/>
        <w:bottom w:val="none" w:sz="0" w:space="0" w:color="auto"/>
        <w:right w:val="none" w:sz="0" w:space="0" w:color="auto"/>
      </w:divBdr>
    </w:div>
    <w:div w:id="101927025">
      <w:bodyDiv w:val="1"/>
      <w:marLeft w:val="0"/>
      <w:marRight w:val="0"/>
      <w:marTop w:val="0"/>
      <w:marBottom w:val="0"/>
      <w:divBdr>
        <w:top w:val="none" w:sz="0" w:space="0" w:color="auto"/>
        <w:left w:val="none" w:sz="0" w:space="0" w:color="auto"/>
        <w:bottom w:val="none" w:sz="0" w:space="0" w:color="auto"/>
        <w:right w:val="none" w:sz="0" w:space="0" w:color="auto"/>
      </w:divBdr>
    </w:div>
    <w:div w:id="108089234">
      <w:bodyDiv w:val="1"/>
      <w:marLeft w:val="0"/>
      <w:marRight w:val="0"/>
      <w:marTop w:val="0"/>
      <w:marBottom w:val="0"/>
      <w:divBdr>
        <w:top w:val="none" w:sz="0" w:space="0" w:color="auto"/>
        <w:left w:val="none" w:sz="0" w:space="0" w:color="auto"/>
        <w:bottom w:val="none" w:sz="0" w:space="0" w:color="auto"/>
        <w:right w:val="none" w:sz="0" w:space="0" w:color="auto"/>
      </w:divBdr>
    </w:div>
    <w:div w:id="110629965">
      <w:bodyDiv w:val="1"/>
      <w:marLeft w:val="0"/>
      <w:marRight w:val="0"/>
      <w:marTop w:val="0"/>
      <w:marBottom w:val="0"/>
      <w:divBdr>
        <w:top w:val="none" w:sz="0" w:space="0" w:color="auto"/>
        <w:left w:val="none" w:sz="0" w:space="0" w:color="auto"/>
        <w:bottom w:val="none" w:sz="0" w:space="0" w:color="auto"/>
        <w:right w:val="none" w:sz="0" w:space="0" w:color="auto"/>
      </w:divBdr>
    </w:div>
    <w:div w:id="111680214">
      <w:bodyDiv w:val="1"/>
      <w:marLeft w:val="0"/>
      <w:marRight w:val="0"/>
      <w:marTop w:val="0"/>
      <w:marBottom w:val="0"/>
      <w:divBdr>
        <w:top w:val="none" w:sz="0" w:space="0" w:color="auto"/>
        <w:left w:val="none" w:sz="0" w:space="0" w:color="auto"/>
        <w:bottom w:val="none" w:sz="0" w:space="0" w:color="auto"/>
        <w:right w:val="none" w:sz="0" w:space="0" w:color="auto"/>
      </w:divBdr>
    </w:div>
    <w:div w:id="116025754">
      <w:bodyDiv w:val="1"/>
      <w:marLeft w:val="0"/>
      <w:marRight w:val="0"/>
      <w:marTop w:val="0"/>
      <w:marBottom w:val="0"/>
      <w:divBdr>
        <w:top w:val="none" w:sz="0" w:space="0" w:color="auto"/>
        <w:left w:val="none" w:sz="0" w:space="0" w:color="auto"/>
        <w:bottom w:val="none" w:sz="0" w:space="0" w:color="auto"/>
        <w:right w:val="none" w:sz="0" w:space="0" w:color="auto"/>
      </w:divBdr>
    </w:div>
    <w:div w:id="116068562">
      <w:bodyDiv w:val="1"/>
      <w:marLeft w:val="0"/>
      <w:marRight w:val="0"/>
      <w:marTop w:val="0"/>
      <w:marBottom w:val="0"/>
      <w:divBdr>
        <w:top w:val="none" w:sz="0" w:space="0" w:color="auto"/>
        <w:left w:val="none" w:sz="0" w:space="0" w:color="auto"/>
        <w:bottom w:val="none" w:sz="0" w:space="0" w:color="auto"/>
        <w:right w:val="none" w:sz="0" w:space="0" w:color="auto"/>
      </w:divBdr>
    </w:div>
    <w:div w:id="118232796">
      <w:bodyDiv w:val="1"/>
      <w:marLeft w:val="0"/>
      <w:marRight w:val="0"/>
      <w:marTop w:val="0"/>
      <w:marBottom w:val="0"/>
      <w:divBdr>
        <w:top w:val="none" w:sz="0" w:space="0" w:color="auto"/>
        <w:left w:val="none" w:sz="0" w:space="0" w:color="auto"/>
        <w:bottom w:val="none" w:sz="0" w:space="0" w:color="auto"/>
        <w:right w:val="none" w:sz="0" w:space="0" w:color="auto"/>
      </w:divBdr>
    </w:div>
    <w:div w:id="118303316">
      <w:bodyDiv w:val="1"/>
      <w:marLeft w:val="0"/>
      <w:marRight w:val="0"/>
      <w:marTop w:val="0"/>
      <w:marBottom w:val="0"/>
      <w:divBdr>
        <w:top w:val="none" w:sz="0" w:space="0" w:color="auto"/>
        <w:left w:val="none" w:sz="0" w:space="0" w:color="auto"/>
        <w:bottom w:val="none" w:sz="0" w:space="0" w:color="auto"/>
        <w:right w:val="none" w:sz="0" w:space="0" w:color="auto"/>
      </w:divBdr>
    </w:div>
    <w:div w:id="119225466">
      <w:bodyDiv w:val="1"/>
      <w:marLeft w:val="0"/>
      <w:marRight w:val="0"/>
      <w:marTop w:val="0"/>
      <w:marBottom w:val="0"/>
      <w:divBdr>
        <w:top w:val="none" w:sz="0" w:space="0" w:color="auto"/>
        <w:left w:val="none" w:sz="0" w:space="0" w:color="auto"/>
        <w:bottom w:val="none" w:sz="0" w:space="0" w:color="auto"/>
        <w:right w:val="none" w:sz="0" w:space="0" w:color="auto"/>
      </w:divBdr>
    </w:div>
    <w:div w:id="122964032">
      <w:bodyDiv w:val="1"/>
      <w:marLeft w:val="0"/>
      <w:marRight w:val="0"/>
      <w:marTop w:val="0"/>
      <w:marBottom w:val="0"/>
      <w:divBdr>
        <w:top w:val="none" w:sz="0" w:space="0" w:color="auto"/>
        <w:left w:val="none" w:sz="0" w:space="0" w:color="auto"/>
        <w:bottom w:val="none" w:sz="0" w:space="0" w:color="auto"/>
        <w:right w:val="none" w:sz="0" w:space="0" w:color="auto"/>
      </w:divBdr>
    </w:div>
    <w:div w:id="123545974">
      <w:bodyDiv w:val="1"/>
      <w:marLeft w:val="0"/>
      <w:marRight w:val="0"/>
      <w:marTop w:val="0"/>
      <w:marBottom w:val="0"/>
      <w:divBdr>
        <w:top w:val="none" w:sz="0" w:space="0" w:color="auto"/>
        <w:left w:val="none" w:sz="0" w:space="0" w:color="auto"/>
        <w:bottom w:val="none" w:sz="0" w:space="0" w:color="auto"/>
        <w:right w:val="none" w:sz="0" w:space="0" w:color="auto"/>
      </w:divBdr>
    </w:div>
    <w:div w:id="125703720">
      <w:bodyDiv w:val="1"/>
      <w:marLeft w:val="0"/>
      <w:marRight w:val="0"/>
      <w:marTop w:val="0"/>
      <w:marBottom w:val="0"/>
      <w:divBdr>
        <w:top w:val="none" w:sz="0" w:space="0" w:color="auto"/>
        <w:left w:val="none" w:sz="0" w:space="0" w:color="auto"/>
        <w:bottom w:val="none" w:sz="0" w:space="0" w:color="auto"/>
        <w:right w:val="none" w:sz="0" w:space="0" w:color="auto"/>
      </w:divBdr>
    </w:div>
    <w:div w:id="127433758">
      <w:bodyDiv w:val="1"/>
      <w:marLeft w:val="0"/>
      <w:marRight w:val="0"/>
      <w:marTop w:val="0"/>
      <w:marBottom w:val="0"/>
      <w:divBdr>
        <w:top w:val="none" w:sz="0" w:space="0" w:color="auto"/>
        <w:left w:val="none" w:sz="0" w:space="0" w:color="auto"/>
        <w:bottom w:val="none" w:sz="0" w:space="0" w:color="auto"/>
        <w:right w:val="none" w:sz="0" w:space="0" w:color="auto"/>
      </w:divBdr>
    </w:div>
    <w:div w:id="128942022">
      <w:bodyDiv w:val="1"/>
      <w:marLeft w:val="0"/>
      <w:marRight w:val="0"/>
      <w:marTop w:val="0"/>
      <w:marBottom w:val="0"/>
      <w:divBdr>
        <w:top w:val="none" w:sz="0" w:space="0" w:color="auto"/>
        <w:left w:val="none" w:sz="0" w:space="0" w:color="auto"/>
        <w:bottom w:val="none" w:sz="0" w:space="0" w:color="auto"/>
        <w:right w:val="none" w:sz="0" w:space="0" w:color="auto"/>
      </w:divBdr>
    </w:div>
    <w:div w:id="132061599">
      <w:bodyDiv w:val="1"/>
      <w:marLeft w:val="0"/>
      <w:marRight w:val="0"/>
      <w:marTop w:val="0"/>
      <w:marBottom w:val="0"/>
      <w:divBdr>
        <w:top w:val="none" w:sz="0" w:space="0" w:color="auto"/>
        <w:left w:val="none" w:sz="0" w:space="0" w:color="auto"/>
        <w:bottom w:val="none" w:sz="0" w:space="0" w:color="auto"/>
        <w:right w:val="none" w:sz="0" w:space="0" w:color="auto"/>
      </w:divBdr>
    </w:div>
    <w:div w:id="135532327">
      <w:bodyDiv w:val="1"/>
      <w:marLeft w:val="0"/>
      <w:marRight w:val="0"/>
      <w:marTop w:val="0"/>
      <w:marBottom w:val="0"/>
      <w:divBdr>
        <w:top w:val="none" w:sz="0" w:space="0" w:color="auto"/>
        <w:left w:val="none" w:sz="0" w:space="0" w:color="auto"/>
        <w:bottom w:val="none" w:sz="0" w:space="0" w:color="auto"/>
        <w:right w:val="none" w:sz="0" w:space="0" w:color="auto"/>
      </w:divBdr>
    </w:div>
    <w:div w:id="139806103">
      <w:bodyDiv w:val="1"/>
      <w:marLeft w:val="0"/>
      <w:marRight w:val="0"/>
      <w:marTop w:val="0"/>
      <w:marBottom w:val="0"/>
      <w:divBdr>
        <w:top w:val="none" w:sz="0" w:space="0" w:color="auto"/>
        <w:left w:val="none" w:sz="0" w:space="0" w:color="auto"/>
        <w:bottom w:val="none" w:sz="0" w:space="0" w:color="auto"/>
        <w:right w:val="none" w:sz="0" w:space="0" w:color="auto"/>
      </w:divBdr>
    </w:div>
    <w:div w:id="141119689">
      <w:bodyDiv w:val="1"/>
      <w:marLeft w:val="0"/>
      <w:marRight w:val="0"/>
      <w:marTop w:val="0"/>
      <w:marBottom w:val="0"/>
      <w:divBdr>
        <w:top w:val="none" w:sz="0" w:space="0" w:color="auto"/>
        <w:left w:val="none" w:sz="0" w:space="0" w:color="auto"/>
        <w:bottom w:val="none" w:sz="0" w:space="0" w:color="auto"/>
        <w:right w:val="none" w:sz="0" w:space="0" w:color="auto"/>
      </w:divBdr>
    </w:div>
    <w:div w:id="147328182">
      <w:bodyDiv w:val="1"/>
      <w:marLeft w:val="0"/>
      <w:marRight w:val="0"/>
      <w:marTop w:val="0"/>
      <w:marBottom w:val="0"/>
      <w:divBdr>
        <w:top w:val="none" w:sz="0" w:space="0" w:color="auto"/>
        <w:left w:val="none" w:sz="0" w:space="0" w:color="auto"/>
        <w:bottom w:val="none" w:sz="0" w:space="0" w:color="auto"/>
        <w:right w:val="none" w:sz="0" w:space="0" w:color="auto"/>
      </w:divBdr>
    </w:div>
    <w:div w:id="149172914">
      <w:bodyDiv w:val="1"/>
      <w:marLeft w:val="0"/>
      <w:marRight w:val="0"/>
      <w:marTop w:val="0"/>
      <w:marBottom w:val="0"/>
      <w:divBdr>
        <w:top w:val="none" w:sz="0" w:space="0" w:color="auto"/>
        <w:left w:val="none" w:sz="0" w:space="0" w:color="auto"/>
        <w:bottom w:val="none" w:sz="0" w:space="0" w:color="auto"/>
        <w:right w:val="none" w:sz="0" w:space="0" w:color="auto"/>
      </w:divBdr>
    </w:div>
    <w:div w:id="150029681">
      <w:bodyDiv w:val="1"/>
      <w:marLeft w:val="0"/>
      <w:marRight w:val="0"/>
      <w:marTop w:val="0"/>
      <w:marBottom w:val="0"/>
      <w:divBdr>
        <w:top w:val="none" w:sz="0" w:space="0" w:color="auto"/>
        <w:left w:val="none" w:sz="0" w:space="0" w:color="auto"/>
        <w:bottom w:val="none" w:sz="0" w:space="0" w:color="auto"/>
        <w:right w:val="none" w:sz="0" w:space="0" w:color="auto"/>
      </w:divBdr>
    </w:div>
    <w:div w:id="153573539">
      <w:bodyDiv w:val="1"/>
      <w:marLeft w:val="0"/>
      <w:marRight w:val="0"/>
      <w:marTop w:val="0"/>
      <w:marBottom w:val="0"/>
      <w:divBdr>
        <w:top w:val="none" w:sz="0" w:space="0" w:color="auto"/>
        <w:left w:val="none" w:sz="0" w:space="0" w:color="auto"/>
        <w:bottom w:val="none" w:sz="0" w:space="0" w:color="auto"/>
        <w:right w:val="none" w:sz="0" w:space="0" w:color="auto"/>
      </w:divBdr>
    </w:div>
    <w:div w:id="155538916">
      <w:bodyDiv w:val="1"/>
      <w:marLeft w:val="0"/>
      <w:marRight w:val="0"/>
      <w:marTop w:val="0"/>
      <w:marBottom w:val="0"/>
      <w:divBdr>
        <w:top w:val="none" w:sz="0" w:space="0" w:color="auto"/>
        <w:left w:val="none" w:sz="0" w:space="0" w:color="auto"/>
        <w:bottom w:val="none" w:sz="0" w:space="0" w:color="auto"/>
        <w:right w:val="none" w:sz="0" w:space="0" w:color="auto"/>
      </w:divBdr>
    </w:div>
    <w:div w:id="156774200">
      <w:bodyDiv w:val="1"/>
      <w:marLeft w:val="0"/>
      <w:marRight w:val="0"/>
      <w:marTop w:val="0"/>
      <w:marBottom w:val="0"/>
      <w:divBdr>
        <w:top w:val="none" w:sz="0" w:space="0" w:color="auto"/>
        <w:left w:val="none" w:sz="0" w:space="0" w:color="auto"/>
        <w:bottom w:val="none" w:sz="0" w:space="0" w:color="auto"/>
        <w:right w:val="none" w:sz="0" w:space="0" w:color="auto"/>
      </w:divBdr>
    </w:div>
    <w:div w:id="160584642">
      <w:bodyDiv w:val="1"/>
      <w:marLeft w:val="0"/>
      <w:marRight w:val="0"/>
      <w:marTop w:val="0"/>
      <w:marBottom w:val="0"/>
      <w:divBdr>
        <w:top w:val="none" w:sz="0" w:space="0" w:color="auto"/>
        <w:left w:val="none" w:sz="0" w:space="0" w:color="auto"/>
        <w:bottom w:val="none" w:sz="0" w:space="0" w:color="auto"/>
        <w:right w:val="none" w:sz="0" w:space="0" w:color="auto"/>
      </w:divBdr>
    </w:div>
    <w:div w:id="163597395">
      <w:bodyDiv w:val="1"/>
      <w:marLeft w:val="0"/>
      <w:marRight w:val="0"/>
      <w:marTop w:val="0"/>
      <w:marBottom w:val="0"/>
      <w:divBdr>
        <w:top w:val="none" w:sz="0" w:space="0" w:color="auto"/>
        <w:left w:val="none" w:sz="0" w:space="0" w:color="auto"/>
        <w:bottom w:val="none" w:sz="0" w:space="0" w:color="auto"/>
        <w:right w:val="none" w:sz="0" w:space="0" w:color="auto"/>
      </w:divBdr>
    </w:div>
    <w:div w:id="169680307">
      <w:bodyDiv w:val="1"/>
      <w:marLeft w:val="0"/>
      <w:marRight w:val="0"/>
      <w:marTop w:val="0"/>
      <w:marBottom w:val="0"/>
      <w:divBdr>
        <w:top w:val="none" w:sz="0" w:space="0" w:color="auto"/>
        <w:left w:val="none" w:sz="0" w:space="0" w:color="auto"/>
        <w:bottom w:val="none" w:sz="0" w:space="0" w:color="auto"/>
        <w:right w:val="none" w:sz="0" w:space="0" w:color="auto"/>
      </w:divBdr>
    </w:div>
    <w:div w:id="169763345">
      <w:bodyDiv w:val="1"/>
      <w:marLeft w:val="0"/>
      <w:marRight w:val="0"/>
      <w:marTop w:val="0"/>
      <w:marBottom w:val="0"/>
      <w:divBdr>
        <w:top w:val="none" w:sz="0" w:space="0" w:color="auto"/>
        <w:left w:val="none" w:sz="0" w:space="0" w:color="auto"/>
        <w:bottom w:val="none" w:sz="0" w:space="0" w:color="auto"/>
        <w:right w:val="none" w:sz="0" w:space="0" w:color="auto"/>
      </w:divBdr>
    </w:div>
    <w:div w:id="173153867">
      <w:bodyDiv w:val="1"/>
      <w:marLeft w:val="0"/>
      <w:marRight w:val="0"/>
      <w:marTop w:val="0"/>
      <w:marBottom w:val="0"/>
      <w:divBdr>
        <w:top w:val="none" w:sz="0" w:space="0" w:color="auto"/>
        <w:left w:val="none" w:sz="0" w:space="0" w:color="auto"/>
        <w:bottom w:val="none" w:sz="0" w:space="0" w:color="auto"/>
        <w:right w:val="none" w:sz="0" w:space="0" w:color="auto"/>
      </w:divBdr>
    </w:div>
    <w:div w:id="176699475">
      <w:bodyDiv w:val="1"/>
      <w:marLeft w:val="0"/>
      <w:marRight w:val="0"/>
      <w:marTop w:val="0"/>
      <w:marBottom w:val="0"/>
      <w:divBdr>
        <w:top w:val="none" w:sz="0" w:space="0" w:color="auto"/>
        <w:left w:val="none" w:sz="0" w:space="0" w:color="auto"/>
        <w:bottom w:val="none" w:sz="0" w:space="0" w:color="auto"/>
        <w:right w:val="none" w:sz="0" w:space="0" w:color="auto"/>
      </w:divBdr>
    </w:div>
    <w:div w:id="178546387">
      <w:bodyDiv w:val="1"/>
      <w:marLeft w:val="0"/>
      <w:marRight w:val="0"/>
      <w:marTop w:val="0"/>
      <w:marBottom w:val="0"/>
      <w:divBdr>
        <w:top w:val="none" w:sz="0" w:space="0" w:color="auto"/>
        <w:left w:val="none" w:sz="0" w:space="0" w:color="auto"/>
        <w:bottom w:val="none" w:sz="0" w:space="0" w:color="auto"/>
        <w:right w:val="none" w:sz="0" w:space="0" w:color="auto"/>
      </w:divBdr>
    </w:div>
    <w:div w:id="179439521">
      <w:bodyDiv w:val="1"/>
      <w:marLeft w:val="0"/>
      <w:marRight w:val="0"/>
      <w:marTop w:val="0"/>
      <w:marBottom w:val="0"/>
      <w:divBdr>
        <w:top w:val="none" w:sz="0" w:space="0" w:color="auto"/>
        <w:left w:val="none" w:sz="0" w:space="0" w:color="auto"/>
        <w:bottom w:val="none" w:sz="0" w:space="0" w:color="auto"/>
        <w:right w:val="none" w:sz="0" w:space="0" w:color="auto"/>
      </w:divBdr>
    </w:div>
    <w:div w:id="182792166">
      <w:bodyDiv w:val="1"/>
      <w:marLeft w:val="0"/>
      <w:marRight w:val="0"/>
      <w:marTop w:val="0"/>
      <w:marBottom w:val="0"/>
      <w:divBdr>
        <w:top w:val="none" w:sz="0" w:space="0" w:color="auto"/>
        <w:left w:val="none" w:sz="0" w:space="0" w:color="auto"/>
        <w:bottom w:val="none" w:sz="0" w:space="0" w:color="auto"/>
        <w:right w:val="none" w:sz="0" w:space="0" w:color="auto"/>
      </w:divBdr>
    </w:div>
    <w:div w:id="184290605">
      <w:bodyDiv w:val="1"/>
      <w:marLeft w:val="0"/>
      <w:marRight w:val="0"/>
      <w:marTop w:val="0"/>
      <w:marBottom w:val="0"/>
      <w:divBdr>
        <w:top w:val="none" w:sz="0" w:space="0" w:color="auto"/>
        <w:left w:val="none" w:sz="0" w:space="0" w:color="auto"/>
        <w:bottom w:val="none" w:sz="0" w:space="0" w:color="auto"/>
        <w:right w:val="none" w:sz="0" w:space="0" w:color="auto"/>
      </w:divBdr>
    </w:div>
    <w:div w:id="189992991">
      <w:bodyDiv w:val="1"/>
      <w:marLeft w:val="0"/>
      <w:marRight w:val="0"/>
      <w:marTop w:val="0"/>
      <w:marBottom w:val="0"/>
      <w:divBdr>
        <w:top w:val="none" w:sz="0" w:space="0" w:color="auto"/>
        <w:left w:val="none" w:sz="0" w:space="0" w:color="auto"/>
        <w:bottom w:val="none" w:sz="0" w:space="0" w:color="auto"/>
        <w:right w:val="none" w:sz="0" w:space="0" w:color="auto"/>
      </w:divBdr>
    </w:div>
    <w:div w:id="195312334">
      <w:bodyDiv w:val="1"/>
      <w:marLeft w:val="0"/>
      <w:marRight w:val="0"/>
      <w:marTop w:val="0"/>
      <w:marBottom w:val="0"/>
      <w:divBdr>
        <w:top w:val="none" w:sz="0" w:space="0" w:color="auto"/>
        <w:left w:val="none" w:sz="0" w:space="0" w:color="auto"/>
        <w:bottom w:val="none" w:sz="0" w:space="0" w:color="auto"/>
        <w:right w:val="none" w:sz="0" w:space="0" w:color="auto"/>
      </w:divBdr>
    </w:div>
    <w:div w:id="196477489">
      <w:bodyDiv w:val="1"/>
      <w:marLeft w:val="0"/>
      <w:marRight w:val="0"/>
      <w:marTop w:val="0"/>
      <w:marBottom w:val="0"/>
      <w:divBdr>
        <w:top w:val="none" w:sz="0" w:space="0" w:color="auto"/>
        <w:left w:val="none" w:sz="0" w:space="0" w:color="auto"/>
        <w:bottom w:val="none" w:sz="0" w:space="0" w:color="auto"/>
        <w:right w:val="none" w:sz="0" w:space="0" w:color="auto"/>
      </w:divBdr>
    </w:div>
    <w:div w:id="200097883">
      <w:bodyDiv w:val="1"/>
      <w:marLeft w:val="0"/>
      <w:marRight w:val="0"/>
      <w:marTop w:val="0"/>
      <w:marBottom w:val="0"/>
      <w:divBdr>
        <w:top w:val="none" w:sz="0" w:space="0" w:color="auto"/>
        <w:left w:val="none" w:sz="0" w:space="0" w:color="auto"/>
        <w:bottom w:val="none" w:sz="0" w:space="0" w:color="auto"/>
        <w:right w:val="none" w:sz="0" w:space="0" w:color="auto"/>
      </w:divBdr>
    </w:div>
    <w:div w:id="201065403">
      <w:bodyDiv w:val="1"/>
      <w:marLeft w:val="0"/>
      <w:marRight w:val="0"/>
      <w:marTop w:val="0"/>
      <w:marBottom w:val="0"/>
      <w:divBdr>
        <w:top w:val="none" w:sz="0" w:space="0" w:color="auto"/>
        <w:left w:val="none" w:sz="0" w:space="0" w:color="auto"/>
        <w:bottom w:val="none" w:sz="0" w:space="0" w:color="auto"/>
        <w:right w:val="none" w:sz="0" w:space="0" w:color="auto"/>
      </w:divBdr>
    </w:div>
    <w:div w:id="201595010">
      <w:bodyDiv w:val="1"/>
      <w:marLeft w:val="0"/>
      <w:marRight w:val="0"/>
      <w:marTop w:val="0"/>
      <w:marBottom w:val="0"/>
      <w:divBdr>
        <w:top w:val="none" w:sz="0" w:space="0" w:color="auto"/>
        <w:left w:val="none" w:sz="0" w:space="0" w:color="auto"/>
        <w:bottom w:val="none" w:sz="0" w:space="0" w:color="auto"/>
        <w:right w:val="none" w:sz="0" w:space="0" w:color="auto"/>
      </w:divBdr>
    </w:div>
    <w:div w:id="207302330">
      <w:bodyDiv w:val="1"/>
      <w:marLeft w:val="0"/>
      <w:marRight w:val="0"/>
      <w:marTop w:val="0"/>
      <w:marBottom w:val="0"/>
      <w:divBdr>
        <w:top w:val="none" w:sz="0" w:space="0" w:color="auto"/>
        <w:left w:val="none" w:sz="0" w:space="0" w:color="auto"/>
        <w:bottom w:val="none" w:sz="0" w:space="0" w:color="auto"/>
        <w:right w:val="none" w:sz="0" w:space="0" w:color="auto"/>
      </w:divBdr>
    </w:div>
    <w:div w:id="213346179">
      <w:bodyDiv w:val="1"/>
      <w:marLeft w:val="0"/>
      <w:marRight w:val="0"/>
      <w:marTop w:val="0"/>
      <w:marBottom w:val="0"/>
      <w:divBdr>
        <w:top w:val="none" w:sz="0" w:space="0" w:color="auto"/>
        <w:left w:val="none" w:sz="0" w:space="0" w:color="auto"/>
        <w:bottom w:val="none" w:sz="0" w:space="0" w:color="auto"/>
        <w:right w:val="none" w:sz="0" w:space="0" w:color="auto"/>
      </w:divBdr>
    </w:div>
    <w:div w:id="215239837">
      <w:bodyDiv w:val="1"/>
      <w:marLeft w:val="0"/>
      <w:marRight w:val="0"/>
      <w:marTop w:val="0"/>
      <w:marBottom w:val="0"/>
      <w:divBdr>
        <w:top w:val="none" w:sz="0" w:space="0" w:color="auto"/>
        <w:left w:val="none" w:sz="0" w:space="0" w:color="auto"/>
        <w:bottom w:val="none" w:sz="0" w:space="0" w:color="auto"/>
        <w:right w:val="none" w:sz="0" w:space="0" w:color="auto"/>
      </w:divBdr>
    </w:div>
    <w:div w:id="220557988">
      <w:bodyDiv w:val="1"/>
      <w:marLeft w:val="0"/>
      <w:marRight w:val="0"/>
      <w:marTop w:val="0"/>
      <w:marBottom w:val="0"/>
      <w:divBdr>
        <w:top w:val="none" w:sz="0" w:space="0" w:color="auto"/>
        <w:left w:val="none" w:sz="0" w:space="0" w:color="auto"/>
        <w:bottom w:val="none" w:sz="0" w:space="0" w:color="auto"/>
        <w:right w:val="none" w:sz="0" w:space="0" w:color="auto"/>
      </w:divBdr>
    </w:div>
    <w:div w:id="224339820">
      <w:bodyDiv w:val="1"/>
      <w:marLeft w:val="0"/>
      <w:marRight w:val="0"/>
      <w:marTop w:val="0"/>
      <w:marBottom w:val="0"/>
      <w:divBdr>
        <w:top w:val="none" w:sz="0" w:space="0" w:color="auto"/>
        <w:left w:val="none" w:sz="0" w:space="0" w:color="auto"/>
        <w:bottom w:val="none" w:sz="0" w:space="0" w:color="auto"/>
        <w:right w:val="none" w:sz="0" w:space="0" w:color="auto"/>
      </w:divBdr>
    </w:div>
    <w:div w:id="231163944">
      <w:bodyDiv w:val="1"/>
      <w:marLeft w:val="0"/>
      <w:marRight w:val="0"/>
      <w:marTop w:val="0"/>
      <w:marBottom w:val="0"/>
      <w:divBdr>
        <w:top w:val="none" w:sz="0" w:space="0" w:color="auto"/>
        <w:left w:val="none" w:sz="0" w:space="0" w:color="auto"/>
        <w:bottom w:val="none" w:sz="0" w:space="0" w:color="auto"/>
        <w:right w:val="none" w:sz="0" w:space="0" w:color="auto"/>
      </w:divBdr>
    </w:div>
    <w:div w:id="231163956">
      <w:bodyDiv w:val="1"/>
      <w:marLeft w:val="0"/>
      <w:marRight w:val="0"/>
      <w:marTop w:val="0"/>
      <w:marBottom w:val="0"/>
      <w:divBdr>
        <w:top w:val="none" w:sz="0" w:space="0" w:color="auto"/>
        <w:left w:val="none" w:sz="0" w:space="0" w:color="auto"/>
        <w:bottom w:val="none" w:sz="0" w:space="0" w:color="auto"/>
        <w:right w:val="none" w:sz="0" w:space="0" w:color="auto"/>
      </w:divBdr>
    </w:div>
    <w:div w:id="231164589">
      <w:bodyDiv w:val="1"/>
      <w:marLeft w:val="0"/>
      <w:marRight w:val="0"/>
      <w:marTop w:val="0"/>
      <w:marBottom w:val="0"/>
      <w:divBdr>
        <w:top w:val="none" w:sz="0" w:space="0" w:color="auto"/>
        <w:left w:val="none" w:sz="0" w:space="0" w:color="auto"/>
        <w:bottom w:val="none" w:sz="0" w:space="0" w:color="auto"/>
        <w:right w:val="none" w:sz="0" w:space="0" w:color="auto"/>
      </w:divBdr>
    </w:div>
    <w:div w:id="239950187">
      <w:bodyDiv w:val="1"/>
      <w:marLeft w:val="0"/>
      <w:marRight w:val="0"/>
      <w:marTop w:val="0"/>
      <w:marBottom w:val="0"/>
      <w:divBdr>
        <w:top w:val="none" w:sz="0" w:space="0" w:color="auto"/>
        <w:left w:val="none" w:sz="0" w:space="0" w:color="auto"/>
        <w:bottom w:val="none" w:sz="0" w:space="0" w:color="auto"/>
        <w:right w:val="none" w:sz="0" w:space="0" w:color="auto"/>
      </w:divBdr>
    </w:div>
    <w:div w:id="241065565">
      <w:bodyDiv w:val="1"/>
      <w:marLeft w:val="0"/>
      <w:marRight w:val="0"/>
      <w:marTop w:val="0"/>
      <w:marBottom w:val="0"/>
      <w:divBdr>
        <w:top w:val="none" w:sz="0" w:space="0" w:color="auto"/>
        <w:left w:val="none" w:sz="0" w:space="0" w:color="auto"/>
        <w:bottom w:val="none" w:sz="0" w:space="0" w:color="auto"/>
        <w:right w:val="none" w:sz="0" w:space="0" w:color="auto"/>
      </w:divBdr>
    </w:div>
    <w:div w:id="243300647">
      <w:bodyDiv w:val="1"/>
      <w:marLeft w:val="0"/>
      <w:marRight w:val="0"/>
      <w:marTop w:val="0"/>
      <w:marBottom w:val="0"/>
      <w:divBdr>
        <w:top w:val="none" w:sz="0" w:space="0" w:color="auto"/>
        <w:left w:val="none" w:sz="0" w:space="0" w:color="auto"/>
        <w:bottom w:val="none" w:sz="0" w:space="0" w:color="auto"/>
        <w:right w:val="none" w:sz="0" w:space="0" w:color="auto"/>
      </w:divBdr>
    </w:div>
    <w:div w:id="253563152">
      <w:bodyDiv w:val="1"/>
      <w:marLeft w:val="0"/>
      <w:marRight w:val="0"/>
      <w:marTop w:val="0"/>
      <w:marBottom w:val="0"/>
      <w:divBdr>
        <w:top w:val="none" w:sz="0" w:space="0" w:color="auto"/>
        <w:left w:val="none" w:sz="0" w:space="0" w:color="auto"/>
        <w:bottom w:val="none" w:sz="0" w:space="0" w:color="auto"/>
        <w:right w:val="none" w:sz="0" w:space="0" w:color="auto"/>
      </w:divBdr>
    </w:div>
    <w:div w:id="254636434">
      <w:bodyDiv w:val="1"/>
      <w:marLeft w:val="0"/>
      <w:marRight w:val="0"/>
      <w:marTop w:val="0"/>
      <w:marBottom w:val="0"/>
      <w:divBdr>
        <w:top w:val="none" w:sz="0" w:space="0" w:color="auto"/>
        <w:left w:val="none" w:sz="0" w:space="0" w:color="auto"/>
        <w:bottom w:val="none" w:sz="0" w:space="0" w:color="auto"/>
        <w:right w:val="none" w:sz="0" w:space="0" w:color="auto"/>
      </w:divBdr>
    </w:div>
    <w:div w:id="256212175">
      <w:bodyDiv w:val="1"/>
      <w:marLeft w:val="0"/>
      <w:marRight w:val="0"/>
      <w:marTop w:val="0"/>
      <w:marBottom w:val="0"/>
      <w:divBdr>
        <w:top w:val="none" w:sz="0" w:space="0" w:color="auto"/>
        <w:left w:val="none" w:sz="0" w:space="0" w:color="auto"/>
        <w:bottom w:val="none" w:sz="0" w:space="0" w:color="auto"/>
        <w:right w:val="none" w:sz="0" w:space="0" w:color="auto"/>
      </w:divBdr>
    </w:div>
    <w:div w:id="258028347">
      <w:bodyDiv w:val="1"/>
      <w:marLeft w:val="0"/>
      <w:marRight w:val="0"/>
      <w:marTop w:val="0"/>
      <w:marBottom w:val="0"/>
      <w:divBdr>
        <w:top w:val="none" w:sz="0" w:space="0" w:color="auto"/>
        <w:left w:val="none" w:sz="0" w:space="0" w:color="auto"/>
        <w:bottom w:val="none" w:sz="0" w:space="0" w:color="auto"/>
        <w:right w:val="none" w:sz="0" w:space="0" w:color="auto"/>
      </w:divBdr>
    </w:div>
    <w:div w:id="270474817">
      <w:bodyDiv w:val="1"/>
      <w:marLeft w:val="0"/>
      <w:marRight w:val="0"/>
      <w:marTop w:val="0"/>
      <w:marBottom w:val="0"/>
      <w:divBdr>
        <w:top w:val="none" w:sz="0" w:space="0" w:color="auto"/>
        <w:left w:val="none" w:sz="0" w:space="0" w:color="auto"/>
        <w:bottom w:val="none" w:sz="0" w:space="0" w:color="auto"/>
        <w:right w:val="none" w:sz="0" w:space="0" w:color="auto"/>
      </w:divBdr>
    </w:div>
    <w:div w:id="271131856">
      <w:bodyDiv w:val="1"/>
      <w:marLeft w:val="0"/>
      <w:marRight w:val="0"/>
      <w:marTop w:val="0"/>
      <w:marBottom w:val="0"/>
      <w:divBdr>
        <w:top w:val="none" w:sz="0" w:space="0" w:color="auto"/>
        <w:left w:val="none" w:sz="0" w:space="0" w:color="auto"/>
        <w:bottom w:val="none" w:sz="0" w:space="0" w:color="auto"/>
        <w:right w:val="none" w:sz="0" w:space="0" w:color="auto"/>
      </w:divBdr>
    </w:div>
    <w:div w:id="272051822">
      <w:bodyDiv w:val="1"/>
      <w:marLeft w:val="0"/>
      <w:marRight w:val="0"/>
      <w:marTop w:val="0"/>
      <w:marBottom w:val="0"/>
      <w:divBdr>
        <w:top w:val="none" w:sz="0" w:space="0" w:color="auto"/>
        <w:left w:val="none" w:sz="0" w:space="0" w:color="auto"/>
        <w:bottom w:val="none" w:sz="0" w:space="0" w:color="auto"/>
        <w:right w:val="none" w:sz="0" w:space="0" w:color="auto"/>
      </w:divBdr>
    </w:div>
    <w:div w:id="280769347">
      <w:bodyDiv w:val="1"/>
      <w:marLeft w:val="0"/>
      <w:marRight w:val="0"/>
      <w:marTop w:val="0"/>
      <w:marBottom w:val="0"/>
      <w:divBdr>
        <w:top w:val="none" w:sz="0" w:space="0" w:color="auto"/>
        <w:left w:val="none" w:sz="0" w:space="0" w:color="auto"/>
        <w:bottom w:val="none" w:sz="0" w:space="0" w:color="auto"/>
        <w:right w:val="none" w:sz="0" w:space="0" w:color="auto"/>
      </w:divBdr>
    </w:div>
    <w:div w:id="281696624">
      <w:bodyDiv w:val="1"/>
      <w:marLeft w:val="0"/>
      <w:marRight w:val="0"/>
      <w:marTop w:val="0"/>
      <w:marBottom w:val="0"/>
      <w:divBdr>
        <w:top w:val="none" w:sz="0" w:space="0" w:color="auto"/>
        <w:left w:val="none" w:sz="0" w:space="0" w:color="auto"/>
        <w:bottom w:val="none" w:sz="0" w:space="0" w:color="auto"/>
        <w:right w:val="none" w:sz="0" w:space="0" w:color="auto"/>
      </w:divBdr>
    </w:div>
    <w:div w:id="283344417">
      <w:bodyDiv w:val="1"/>
      <w:marLeft w:val="0"/>
      <w:marRight w:val="0"/>
      <w:marTop w:val="0"/>
      <w:marBottom w:val="0"/>
      <w:divBdr>
        <w:top w:val="none" w:sz="0" w:space="0" w:color="auto"/>
        <w:left w:val="none" w:sz="0" w:space="0" w:color="auto"/>
        <w:bottom w:val="none" w:sz="0" w:space="0" w:color="auto"/>
        <w:right w:val="none" w:sz="0" w:space="0" w:color="auto"/>
      </w:divBdr>
    </w:div>
    <w:div w:id="288978703">
      <w:bodyDiv w:val="1"/>
      <w:marLeft w:val="0"/>
      <w:marRight w:val="0"/>
      <w:marTop w:val="0"/>
      <w:marBottom w:val="0"/>
      <w:divBdr>
        <w:top w:val="none" w:sz="0" w:space="0" w:color="auto"/>
        <w:left w:val="none" w:sz="0" w:space="0" w:color="auto"/>
        <w:bottom w:val="none" w:sz="0" w:space="0" w:color="auto"/>
        <w:right w:val="none" w:sz="0" w:space="0" w:color="auto"/>
      </w:divBdr>
    </w:div>
    <w:div w:id="289895105">
      <w:bodyDiv w:val="1"/>
      <w:marLeft w:val="0"/>
      <w:marRight w:val="0"/>
      <w:marTop w:val="0"/>
      <w:marBottom w:val="0"/>
      <w:divBdr>
        <w:top w:val="none" w:sz="0" w:space="0" w:color="auto"/>
        <w:left w:val="none" w:sz="0" w:space="0" w:color="auto"/>
        <w:bottom w:val="none" w:sz="0" w:space="0" w:color="auto"/>
        <w:right w:val="none" w:sz="0" w:space="0" w:color="auto"/>
      </w:divBdr>
    </w:div>
    <w:div w:id="291056349">
      <w:bodyDiv w:val="1"/>
      <w:marLeft w:val="0"/>
      <w:marRight w:val="0"/>
      <w:marTop w:val="0"/>
      <w:marBottom w:val="0"/>
      <w:divBdr>
        <w:top w:val="none" w:sz="0" w:space="0" w:color="auto"/>
        <w:left w:val="none" w:sz="0" w:space="0" w:color="auto"/>
        <w:bottom w:val="none" w:sz="0" w:space="0" w:color="auto"/>
        <w:right w:val="none" w:sz="0" w:space="0" w:color="auto"/>
      </w:divBdr>
    </w:div>
    <w:div w:id="292174857">
      <w:bodyDiv w:val="1"/>
      <w:marLeft w:val="0"/>
      <w:marRight w:val="0"/>
      <w:marTop w:val="0"/>
      <w:marBottom w:val="0"/>
      <w:divBdr>
        <w:top w:val="none" w:sz="0" w:space="0" w:color="auto"/>
        <w:left w:val="none" w:sz="0" w:space="0" w:color="auto"/>
        <w:bottom w:val="none" w:sz="0" w:space="0" w:color="auto"/>
        <w:right w:val="none" w:sz="0" w:space="0" w:color="auto"/>
      </w:divBdr>
    </w:div>
    <w:div w:id="296641425">
      <w:bodyDiv w:val="1"/>
      <w:marLeft w:val="0"/>
      <w:marRight w:val="0"/>
      <w:marTop w:val="0"/>
      <w:marBottom w:val="0"/>
      <w:divBdr>
        <w:top w:val="none" w:sz="0" w:space="0" w:color="auto"/>
        <w:left w:val="none" w:sz="0" w:space="0" w:color="auto"/>
        <w:bottom w:val="none" w:sz="0" w:space="0" w:color="auto"/>
        <w:right w:val="none" w:sz="0" w:space="0" w:color="auto"/>
      </w:divBdr>
    </w:div>
    <w:div w:id="299530470">
      <w:bodyDiv w:val="1"/>
      <w:marLeft w:val="0"/>
      <w:marRight w:val="0"/>
      <w:marTop w:val="0"/>
      <w:marBottom w:val="0"/>
      <w:divBdr>
        <w:top w:val="none" w:sz="0" w:space="0" w:color="auto"/>
        <w:left w:val="none" w:sz="0" w:space="0" w:color="auto"/>
        <w:bottom w:val="none" w:sz="0" w:space="0" w:color="auto"/>
        <w:right w:val="none" w:sz="0" w:space="0" w:color="auto"/>
      </w:divBdr>
    </w:div>
    <w:div w:id="300382534">
      <w:bodyDiv w:val="1"/>
      <w:marLeft w:val="0"/>
      <w:marRight w:val="0"/>
      <w:marTop w:val="0"/>
      <w:marBottom w:val="0"/>
      <w:divBdr>
        <w:top w:val="none" w:sz="0" w:space="0" w:color="auto"/>
        <w:left w:val="none" w:sz="0" w:space="0" w:color="auto"/>
        <w:bottom w:val="none" w:sz="0" w:space="0" w:color="auto"/>
        <w:right w:val="none" w:sz="0" w:space="0" w:color="auto"/>
      </w:divBdr>
    </w:div>
    <w:div w:id="301430123">
      <w:bodyDiv w:val="1"/>
      <w:marLeft w:val="0"/>
      <w:marRight w:val="0"/>
      <w:marTop w:val="0"/>
      <w:marBottom w:val="0"/>
      <w:divBdr>
        <w:top w:val="none" w:sz="0" w:space="0" w:color="auto"/>
        <w:left w:val="none" w:sz="0" w:space="0" w:color="auto"/>
        <w:bottom w:val="none" w:sz="0" w:space="0" w:color="auto"/>
        <w:right w:val="none" w:sz="0" w:space="0" w:color="auto"/>
      </w:divBdr>
    </w:div>
    <w:div w:id="304353679">
      <w:bodyDiv w:val="1"/>
      <w:marLeft w:val="0"/>
      <w:marRight w:val="0"/>
      <w:marTop w:val="0"/>
      <w:marBottom w:val="0"/>
      <w:divBdr>
        <w:top w:val="none" w:sz="0" w:space="0" w:color="auto"/>
        <w:left w:val="none" w:sz="0" w:space="0" w:color="auto"/>
        <w:bottom w:val="none" w:sz="0" w:space="0" w:color="auto"/>
        <w:right w:val="none" w:sz="0" w:space="0" w:color="auto"/>
      </w:divBdr>
    </w:div>
    <w:div w:id="306741041">
      <w:bodyDiv w:val="1"/>
      <w:marLeft w:val="0"/>
      <w:marRight w:val="0"/>
      <w:marTop w:val="0"/>
      <w:marBottom w:val="0"/>
      <w:divBdr>
        <w:top w:val="none" w:sz="0" w:space="0" w:color="auto"/>
        <w:left w:val="none" w:sz="0" w:space="0" w:color="auto"/>
        <w:bottom w:val="none" w:sz="0" w:space="0" w:color="auto"/>
        <w:right w:val="none" w:sz="0" w:space="0" w:color="auto"/>
      </w:divBdr>
    </w:div>
    <w:div w:id="315886528">
      <w:bodyDiv w:val="1"/>
      <w:marLeft w:val="0"/>
      <w:marRight w:val="0"/>
      <w:marTop w:val="0"/>
      <w:marBottom w:val="0"/>
      <w:divBdr>
        <w:top w:val="none" w:sz="0" w:space="0" w:color="auto"/>
        <w:left w:val="none" w:sz="0" w:space="0" w:color="auto"/>
        <w:bottom w:val="none" w:sz="0" w:space="0" w:color="auto"/>
        <w:right w:val="none" w:sz="0" w:space="0" w:color="auto"/>
      </w:divBdr>
    </w:div>
    <w:div w:id="316081538">
      <w:bodyDiv w:val="1"/>
      <w:marLeft w:val="0"/>
      <w:marRight w:val="0"/>
      <w:marTop w:val="0"/>
      <w:marBottom w:val="0"/>
      <w:divBdr>
        <w:top w:val="none" w:sz="0" w:space="0" w:color="auto"/>
        <w:left w:val="none" w:sz="0" w:space="0" w:color="auto"/>
        <w:bottom w:val="none" w:sz="0" w:space="0" w:color="auto"/>
        <w:right w:val="none" w:sz="0" w:space="0" w:color="auto"/>
      </w:divBdr>
    </w:div>
    <w:div w:id="317929889">
      <w:bodyDiv w:val="1"/>
      <w:marLeft w:val="0"/>
      <w:marRight w:val="0"/>
      <w:marTop w:val="0"/>
      <w:marBottom w:val="0"/>
      <w:divBdr>
        <w:top w:val="none" w:sz="0" w:space="0" w:color="auto"/>
        <w:left w:val="none" w:sz="0" w:space="0" w:color="auto"/>
        <w:bottom w:val="none" w:sz="0" w:space="0" w:color="auto"/>
        <w:right w:val="none" w:sz="0" w:space="0" w:color="auto"/>
      </w:divBdr>
    </w:div>
    <w:div w:id="322319541">
      <w:bodyDiv w:val="1"/>
      <w:marLeft w:val="0"/>
      <w:marRight w:val="0"/>
      <w:marTop w:val="0"/>
      <w:marBottom w:val="0"/>
      <w:divBdr>
        <w:top w:val="none" w:sz="0" w:space="0" w:color="auto"/>
        <w:left w:val="none" w:sz="0" w:space="0" w:color="auto"/>
        <w:bottom w:val="none" w:sz="0" w:space="0" w:color="auto"/>
        <w:right w:val="none" w:sz="0" w:space="0" w:color="auto"/>
      </w:divBdr>
    </w:div>
    <w:div w:id="328486675">
      <w:bodyDiv w:val="1"/>
      <w:marLeft w:val="0"/>
      <w:marRight w:val="0"/>
      <w:marTop w:val="0"/>
      <w:marBottom w:val="0"/>
      <w:divBdr>
        <w:top w:val="none" w:sz="0" w:space="0" w:color="auto"/>
        <w:left w:val="none" w:sz="0" w:space="0" w:color="auto"/>
        <w:bottom w:val="none" w:sz="0" w:space="0" w:color="auto"/>
        <w:right w:val="none" w:sz="0" w:space="0" w:color="auto"/>
      </w:divBdr>
    </w:div>
    <w:div w:id="329794319">
      <w:bodyDiv w:val="1"/>
      <w:marLeft w:val="0"/>
      <w:marRight w:val="0"/>
      <w:marTop w:val="0"/>
      <w:marBottom w:val="0"/>
      <w:divBdr>
        <w:top w:val="none" w:sz="0" w:space="0" w:color="auto"/>
        <w:left w:val="none" w:sz="0" w:space="0" w:color="auto"/>
        <w:bottom w:val="none" w:sz="0" w:space="0" w:color="auto"/>
        <w:right w:val="none" w:sz="0" w:space="0" w:color="auto"/>
      </w:divBdr>
    </w:div>
    <w:div w:id="332880452">
      <w:bodyDiv w:val="1"/>
      <w:marLeft w:val="0"/>
      <w:marRight w:val="0"/>
      <w:marTop w:val="0"/>
      <w:marBottom w:val="0"/>
      <w:divBdr>
        <w:top w:val="none" w:sz="0" w:space="0" w:color="auto"/>
        <w:left w:val="none" w:sz="0" w:space="0" w:color="auto"/>
        <w:bottom w:val="none" w:sz="0" w:space="0" w:color="auto"/>
        <w:right w:val="none" w:sz="0" w:space="0" w:color="auto"/>
      </w:divBdr>
    </w:div>
    <w:div w:id="338847448">
      <w:bodyDiv w:val="1"/>
      <w:marLeft w:val="0"/>
      <w:marRight w:val="0"/>
      <w:marTop w:val="0"/>
      <w:marBottom w:val="0"/>
      <w:divBdr>
        <w:top w:val="none" w:sz="0" w:space="0" w:color="auto"/>
        <w:left w:val="none" w:sz="0" w:space="0" w:color="auto"/>
        <w:bottom w:val="none" w:sz="0" w:space="0" w:color="auto"/>
        <w:right w:val="none" w:sz="0" w:space="0" w:color="auto"/>
      </w:divBdr>
    </w:div>
    <w:div w:id="342821792">
      <w:bodyDiv w:val="1"/>
      <w:marLeft w:val="0"/>
      <w:marRight w:val="0"/>
      <w:marTop w:val="0"/>
      <w:marBottom w:val="0"/>
      <w:divBdr>
        <w:top w:val="none" w:sz="0" w:space="0" w:color="auto"/>
        <w:left w:val="none" w:sz="0" w:space="0" w:color="auto"/>
        <w:bottom w:val="none" w:sz="0" w:space="0" w:color="auto"/>
        <w:right w:val="none" w:sz="0" w:space="0" w:color="auto"/>
      </w:divBdr>
    </w:div>
    <w:div w:id="345328659">
      <w:bodyDiv w:val="1"/>
      <w:marLeft w:val="0"/>
      <w:marRight w:val="0"/>
      <w:marTop w:val="0"/>
      <w:marBottom w:val="0"/>
      <w:divBdr>
        <w:top w:val="none" w:sz="0" w:space="0" w:color="auto"/>
        <w:left w:val="none" w:sz="0" w:space="0" w:color="auto"/>
        <w:bottom w:val="none" w:sz="0" w:space="0" w:color="auto"/>
        <w:right w:val="none" w:sz="0" w:space="0" w:color="auto"/>
      </w:divBdr>
    </w:div>
    <w:div w:id="346562032">
      <w:bodyDiv w:val="1"/>
      <w:marLeft w:val="0"/>
      <w:marRight w:val="0"/>
      <w:marTop w:val="0"/>
      <w:marBottom w:val="0"/>
      <w:divBdr>
        <w:top w:val="none" w:sz="0" w:space="0" w:color="auto"/>
        <w:left w:val="none" w:sz="0" w:space="0" w:color="auto"/>
        <w:bottom w:val="none" w:sz="0" w:space="0" w:color="auto"/>
        <w:right w:val="none" w:sz="0" w:space="0" w:color="auto"/>
      </w:divBdr>
    </w:div>
    <w:div w:id="352801762">
      <w:bodyDiv w:val="1"/>
      <w:marLeft w:val="0"/>
      <w:marRight w:val="0"/>
      <w:marTop w:val="0"/>
      <w:marBottom w:val="0"/>
      <w:divBdr>
        <w:top w:val="none" w:sz="0" w:space="0" w:color="auto"/>
        <w:left w:val="none" w:sz="0" w:space="0" w:color="auto"/>
        <w:bottom w:val="none" w:sz="0" w:space="0" w:color="auto"/>
        <w:right w:val="none" w:sz="0" w:space="0" w:color="auto"/>
      </w:divBdr>
    </w:div>
    <w:div w:id="358434733">
      <w:bodyDiv w:val="1"/>
      <w:marLeft w:val="0"/>
      <w:marRight w:val="0"/>
      <w:marTop w:val="0"/>
      <w:marBottom w:val="0"/>
      <w:divBdr>
        <w:top w:val="none" w:sz="0" w:space="0" w:color="auto"/>
        <w:left w:val="none" w:sz="0" w:space="0" w:color="auto"/>
        <w:bottom w:val="none" w:sz="0" w:space="0" w:color="auto"/>
        <w:right w:val="none" w:sz="0" w:space="0" w:color="auto"/>
      </w:divBdr>
    </w:div>
    <w:div w:id="359162443">
      <w:bodyDiv w:val="1"/>
      <w:marLeft w:val="0"/>
      <w:marRight w:val="0"/>
      <w:marTop w:val="0"/>
      <w:marBottom w:val="0"/>
      <w:divBdr>
        <w:top w:val="none" w:sz="0" w:space="0" w:color="auto"/>
        <w:left w:val="none" w:sz="0" w:space="0" w:color="auto"/>
        <w:bottom w:val="none" w:sz="0" w:space="0" w:color="auto"/>
        <w:right w:val="none" w:sz="0" w:space="0" w:color="auto"/>
      </w:divBdr>
    </w:div>
    <w:div w:id="360519099">
      <w:bodyDiv w:val="1"/>
      <w:marLeft w:val="0"/>
      <w:marRight w:val="0"/>
      <w:marTop w:val="0"/>
      <w:marBottom w:val="0"/>
      <w:divBdr>
        <w:top w:val="none" w:sz="0" w:space="0" w:color="auto"/>
        <w:left w:val="none" w:sz="0" w:space="0" w:color="auto"/>
        <w:bottom w:val="none" w:sz="0" w:space="0" w:color="auto"/>
        <w:right w:val="none" w:sz="0" w:space="0" w:color="auto"/>
      </w:divBdr>
    </w:div>
    <w:div w:id="361827686">
      <w:bodyDiv w:val="1"/>
      <w:marLeft w:val="0"/>
      <w:marRight w:val="0"/>
      <w:marTop w:val="0"/>
      <w:marBottom w:val="0"/>
      <w:divBdr>
        <w:top w:val="none" w:sz="0" w:space="0" w:color="auto"/>
        <w:left w:val="none" w:sz="0" w:space="0" w:color="auto"/>
        <w:bottom w:val="none" w:sz="0" w:space="0" w:color="auto"/>
        <w:right w:val="none" w:sz="0" w:space="0" w:color="auto"/>
      </w:divBdr>
    </w:div>
    <w:div w:id="376199343">
      <w:bodyDiv w:val="1"/>
      <w:marLeft w:val="0"/>
      <w:marRight w:val="0"/>
      <w:marTop w:val="0"/>
      <w:marBottom w:val="0"/>
      <w:divBdr>
        <w:top w:val="none" w:sz="0" w:space="0" w:color="auto"/>
        <w:left w:val="none" w:sz="0" w:space="0" w:color="auto"/>
        <w:bottom w:val="none" w:sz="0" w:space="0" w:color="auto"/>
        <w:right w:val="none" w:sz="0" w:space="0" w:color="auto"/>
      </w:divBdr>
    </w:div>
    <w:div w:id="378095004">
      <w:bodyDiv w:val="1"/>
      <w:marLeft w:val="0"/>
      <w:marRight w:val="0"/>
      <w:marTop w:val="0"/>
      <w:marBottom w:val="0"/>
      <w:divBdr>
        <w:top w:val="none" w:sz="0" w:space="0" w:color="auto"/>
        <w:left w:val="none" w:sz="0" w:space="0" w:color="auto"/>
        <w:bottom w:val="none" w:sz="0" w:space="0" w:color="auto"/>
        <w:right w:val="none" w:sz="0" w:space="0" w:color="auto"/>
      </w:divBdr>
    </w:div>
    <w:div w:id="381249824">
      <w:bodyDiv w:val="1"/>
      <w:marLeft w:val="0"/>
      <w:marRight w:val="0"/>
      <w:marTop w:val="0"/>
      <w:marBottom w:val="0"/>
      <w:divBdr>
        <w:top w:val="none" w:sz="0" w:space="0" w:color="auto"/>
        <w:left w:val="none" w:sz="0" w:space="0" w:color="auto"/>
        <w:bottom w:val="none" w:sz="0" w:space="0" w:color="auto"/>
        <w:right w:val="none" w:sz="0" w:space="0" w:color="auto"/>
      </w:divBdr>
    </w:div>
    <w:div w:id="383607478">
      <w:bodyDiv w:val="1"/>
      <w:marLeft w:val="0"/>
      <w:marRight w:val="0"/>
      <w:marTop w:val="0"/>
      <w:marBottom w:val="0"/>
      <w:divBdr>
        <w:top w:val="none" w:sz="0" w:space="0" w:color="auto"/>
        <w:left w:val="none" w:sz="0" w:space="0" w:color="auto"/>
        <w:bottom w:val="none" w:sz="0" w:space="0" w:color="auto"/>
        <w:right w:val="none" w:sz="0" w:space="0" w:color="auto"/>
      </w:divBdr>
    </w:div>
    <w:div w:id="383874560">
      <w:bodyDiv w:val="1"/>
      <w:marLeft w:val="0"/>
      <w:marRight w:val="0"/>
      <w:marTop w:val="0"/>
      <w:marBottom w:val="0"/>
      <w:divBdr>
        <w:top w:val="none" w:sz="0" w:space="0" w:color="auto"/>
        <w:left w:val="none" w:sz="0" w:space="0" w:color="auto"/>
        <w:bottom w:val="none" w:sz="0" w:space="0" w:color="auto"/>
        <w:right w:val="none" w:sz="0" w:space="0" w:color="auto"/>
      </w:divBdr>
    </w:div>
    <w:div w:id="385568432">
      <w:bodyDiv w:val="1"/>
      <w:marLeft w:val="0"/>
      <w:marRight w:val="0"/>
      <w:marTop w:val="0"/>
      <w:marBottom w:val="0"/>
      <w:divBdr>
        <w:top w:val="none" w:sz="0" w:space="0" w:color="auto"/>
        <w:left w:val="none" w:sz="0" w:space="0" w:color="auto"/>
        <w:bottom w:val="none" w:sz="0" w:space="0" w:color="auto"/>
        <w:right w:val="none" w:sz="0" w:space="0" w:color="auto"/>
      </w:divBdr>
    </w:div>
    <w:div w:id="390663875">
      <w:bodyDiv w:val="1"/>
      <w:marLeft w:val="0"/>
      <w:marRight w:val="0"/>
      <w:marTop w:val="0"/>
      <w:marBottom w:val="0"/>
      <w:divBdr>
        <w:top w:val="none" w:sz="0" w:space="0" w:color="auto"/>
        <w:left w:val="none" w:sz="0" w:space="0" w:color="auto"/>
        <w:bottom w:val="none" w:sz="0" w:space="0" w:color="auto"/>
        <w:right w:val="none" w:sz="0" w:space="0" w:color="auto"/>
      </w:divBdr>
    </w:div>
    <w:div w:id="392049186">
      <w:bodyDiv w:val="1"/>
      <w:marLeft w:val="0"/>
      <w:marRight w:val="0"/>
      <w:marTop w:val="0"/>
      <w:marBottom w:val="0"/>
      <w:divBdr>
        <w:top w:val="none" w:sz="0" w:space="0" w:color="auto"/>
        <w:left w:val="none" w:sz="0" w:space="0" w:color="auto"/>
        <w:bottom w:val="none" w:sz="0" w:space="0" w:color="auto"/>
        <w:right w:val="none" w:sz="0" w:space="0" w:color="auto"/>
      </w:divBdr>
    </w:div>
    <w:div w:id="393821160">
      <w:bodyDiv w:val="1"/>
      <w:marLeft w:val="0"/>
      <w:marRight w:val="0"/>
      <w:marTop w:val="0"/>
      <w:marBottom w:val="0"/>
      <w:divBdr>
        <w:top w:val="none" w:sz="0" w:space="0" w:color="auto"/>
        <w:left w:val="none" w:sz="0" w:space="0" w:color="auto"/>
        <w:bottom w:val="none" w:sz="0" w:space="0" w:color="auto"/>
        <w:right w:val="none" w:sz="0" w:space="0" w:color="auto"/>
      </w:divBdr>
    </w:div>
    <w:div w:id="399332264">
      <w:bodyDiv w:val="1"/>
      <w:marLeft w:val="0"/>
      <w:marRight w:val="0"/>
      <w:marTop w:val="0"/>
      <w:marBottom w:val="0"/>
      <w:divBdr>
        <w:top w:val="none" w:sz="0" w:space="0" w:color="auto"/>
        <w:left w:val="none" w:sz="0" w:space="0" w:color="auto"/>
        <w:bottom w:val="none" w:sz="0" w:space="0" w:color="auto"/>
        <w:right w:val="none" w:sz="0" w:space="0" w:color="auto"/>
      </w:divBdr>
    </w:div>
    <w:div w:id="400711413">
      <w:bodyDiv w:val="1"/>
      <w:marLeft w:val="0"/>
      <w:marRight w:val="0"/>
      <w:marTop w:val="0"/>
      <w:marBottom w:val="0"/>
      <w:divBdr>
        <w:top w:val="none" w:sz="0" w:space="0" w:color="auto"/>
        <w:left w:val="none" w:sz="0" w:space="0" w:color="auto"/>
        <w:bottom w:val="none" w:sz="0" w:space="0" w:color="auto"/>
        <w:right w:val="none" w:sz="0" w:space="0" w:color="auto"/>
      </w:divBdr>
    </w:div>
    <w:div w:id="401757199">
      <w:bodyDiv w:val="1"/>
      <w:marLeft w:val="0"/>
      <w:marRight w:val="0"/>
      <w:marTop w:val="0"/>
      <w:marBottom w:val="0"/>
      <w:divBdr>
        <w:top w:val="none" w:sz="0" w:space="0" w:color="auto"/>
        <w:left w:val="none" w:sz="0" w:space="0" w:color="auto"/>
        <w:bottom w:val="none" w:sz="0" w:space="0" w:color="auto"/>
        <w:right w:val="none" w:sz="0" w:space="0" w:color="auto"/>
      </w:divBdr>
    </w:div>
    <w:div w:id="409280524">
      <w:bodyDiv w:val="1"/>
      <w:marLeft w:val="0"/>
      <w:marRight w:val="0"/>
      <w:marTop w:val="0"/>
      <w:marBottom w:val="0"/>
      <w:divBdr>
        <w:top w:val="none" w:sz="0" w:space="0" w:color="auto"/>
        <w:left w:val="none" w:sz="0" w:space="0" w:color="auto"/>
        <w:bottom w:val="none" w:sz="0" w:space="0" w:color="auto"/>
        <w:right w:val="none" w:sz="0" w:space="0" w:color="auto"/>
      </w:divBdr>
    </w:div>
    <w:div w:id="417870499">
      <w:bodyDiv w:val="1"/>
      <w:marLeft w:val="0"/>
      <w:marRight w:val="0"/>
      <w:marTop w:val="0"/>
      <w:marBottom w:val="0"/>
      <w:divBdr>
        <w:top w:val="none" w:sz="0" w:space="0" w:color="auto"/>
        <w:left w:val="none" w:sz="0" w:space="0" w:color="auto"/>
        <w:bottom w:val="none" w:sz="0" w:space="0" w:color="auto"/>
        <w:right w:val="none" w:sz="0" w:space="0" w:color="auto"/>
      </w:divBdr>
    </w:div>
    <w:div w:id="418410339">
      <w:bodyDiv w:val="1"/>
      <w:marLeft w:val="0"/>
      <w:marRight w:val="0"/>
      <w:marTop w:val="0"/>
      <w:marBottom w:val="0"/>
      <w:divBdr>
        <w:top w:val="none" w:sz="0" w:space="0" w:color="auto"/>
        <w:left w:val="none" w:sz="0" w:space="0" w:color="auto"/>
        <w:bottom w:val="none" w:sz="0" w:space="0" w:color="auto"/>
        <w:right w:val="none" w:sz="0" w:space="0" w:color="auto"/>
      </w:divBdr>
    </w:div>
    <w:div w:id="418522513">
      <w:bodyDiv w:val="1"/>
      <w:marLeft w:val="0"/>
      <w:marRight w:val="0"/>
      <w:marTop w:val="0"/>
      <w:marBottom w:val="0"/>
      <w:divBdr>
        <w:top w:val="none" w:sz="0" w:space="0" w:color="auto"/>
        <w:left w:val="none" w:sz="0" w:space="0" w:color="auto"/>
        <w:bottom w:val="none" w:sz="0" w:space="0" w:color="auto"/>
        <w:right w:val="none" w:sz="0" w:space="0" w:color="auto"/>
      </w:divBdr>
    </w:div>
    <w:div w:id="419178062">
      <w:bodyDiv w:val="1"/>
      <w:marLeft w:val="0"/>
      <w:marRight w:val="0"/>
      <w:marTop w:val="0"/>
      <w:marBottom w:val="0"/>
      <w:divBdr>
        <w:top w:val="none" w:sz="0" w:space="0" w:color="auto"/>
        <w:left w:val="none" w:sz="0" w:space="0" w:color="auto"/>
        <w:bottom w:val="none" w:sz="0" w:space="0" w:color="auto"/>
        <w:right w:val="none" w:sz="0" w:space="0" w:color="auto"/>
      </w:divBdr>
    </w:div>
    <w:div w:id="421534881">
      <w:bodyDiv w:val="1"/>
      <w:marLeft w:val="0"/>
      <w:marRight w:val="0"/>
      <w:marTop w:val="0"/>
      <w:marBottom w:val="0"/>
      <w:divBdr>
        <w:top w:val="none" w:sz="0" w:space="0" w:color="auto"/>
        <w:left w:val="none" w:sz="0" w:space="0" w:color="auto"/>
        <w:bottom w:val="none" w:sz="0" w:space="0" w:color="auto"/>
        <w:right w:val="none" w:sz="0" w:space="0" w:color="auto"/>
      </w:divBdr>
    </w:div>
    <w:div w:id="424158262">
      <w:bodyDiv w:val="1"/>
      <w:marLeft w:val="0"/>
      <w:marRight w:val="0"/>
      <w:marTop w:val="0"/>
      <w:marBottom w:val="0"/>
      <w:divBdr>
        <w:top w:val="none" w:sz="0" w:space="0" w:color="auto"/>
        <w:left w:val="none" w:sz="0" w:space="0" w:color="auto"/>
        <w:bottom w:val="none" w:sz="0" w:space="0" w:color="auto"/>
        <w:right w:val="none" w:sz="0" w:space="0" w:color="auto"/>
      </w:divBdr>
    </w:div>
    <w:div w:id="424500000">
      <w:bodyDiv w:val="1"/>
      <w:marLeft w:val="0"/>
      <w:marRight w:val="0"/>
      <w:marTop w:val="0"/>
      <w:marBottom w:val="0"/>
      <w:divBdr>
        <w:top w:val="none" w:sz="0" w:space="0" w:color="auto"/>
        <w:left w:val="none" w:sz="0" w:space="0" w:color="auto"/>
        <w:bottom w:val="none" w:sz="0" w:space="0" w:color="auto"/>
        <w:right w:val="none" w:sz="0" w:space="0" w:color="auto"/>
      </w:divBdr>
    </w:div>
    <w:div w:id="425004921">
      <w:bodyDiv w:val="1"/>
      <w:marLeft w:val="0"/>
      <w:marRight w:val="0"/>
      <w:marTop w:val="0"/>
      <w:marBottom w:val="0"/>
      <w:divBdr>
        <w:top w:val="none" w:sz="0" w:space="0" w:color="auto"/>
        <w:left w:val="none" w:sz="0" w:space="0" w:color="auto"/>
        <w:bottom w:val="none" w:sz="0" w:space="0" w:color="auto"/>
        <w:right w:val="none" w:sz="0" w:space="0" w:color="auto"/>
      </w:divBdr>
    </w:div>
    <w:div w:id="425737100">
      <w:bodyDiv w:val="1"/>
      <w:marLeft w:val="0"/>
      <w:marRight w:val="0"/>
      <w:marTop w:val="0"/>
      <w:marBottom w:val="0"/>
      <w:divBdr>
        <w:top w:val="none" w:sz="0" w:space="0" w:color="auto"/>
        <w:left w:val="none" w:sz="0" w:space="0" w:color="auto"/>
        <w:bottom w:val="none" w:sz="0" w:space="0" w:color="auto"/>
        <w:right w:val="none" w:sz="0" w:space="0" w:color="auto"/>
      </w:divBdr>
    </w:div>
    <w:div w:id="425883816">
      <w:bodyDiv w:val="1"/>
      <w:marLeft w:val="0"/>
      <w:marRight w:val="0"/>
      <w:marTop w:val="0"/>
      <w:marBottom w:val="0"/>
      <w:divBdr>
        <w:top w:val="none" w:sz="0" w:space="0" w:color="auto"/>
        <w:left w:val="none" w:sz="0" w:space="0" w:color="auto"/>
        <w:bottom w:val="none" w:sz="0" w:space="0" w:color="auto"/>
        <w:right w:val="none" w:sz="0" w:space="0" w:color="auto"/>
      </w:divBdr>
    </w:div>
    <w:div w:id="426120760">
      <w:bodyDiv w:val="1"/>
      <w:marLeft w:val="0"/>
      <w:marRight w:val="0"/>
      <w:marTop w:val="0"/>
      <w:marBottom w:val="0"/>
      <w:divBdr>
        <w:top w:val="none" w:sz="0" w:space="0" w:color="auto"/>
        <w:left w:val="none" w:sz="0" w:space="0" w:color="auto"/>
        <w:bottom w:val="none" w:sz="0" w:space="0" w:color="auto"/>
        <w:right w:val="none" w:sz="0" w:space="0" w:color="auto"/>
      </w:divBdr>
    </w:div>
    <w:div w:id="427963974">
      <w:bodyDiv w:val="1"/>
      <w:marLeft w:val="0"/>
      <w:marRight w:val="0"/>
      <w:marTop w:val="0"/>
      <w:marBottom w:val="0"/>
      <w:divBdr>
        <w:top w:val="none" w:sz="0" w:space="0" w:color="auto"/>
        <w:left w:val="none" w:sz="0" w:space="0" w:color="auto"/>
        <w:bottom w:val="none" w:sz="0" w:space="0" w:color="auto"/>
        <w:right w:val="none" w:sz="0" w:space="0" w:color="auto"/>
      </w:divBdr>
    </w:div>
    <w:div w:id="428814584">
      <w:bodyDiv w:val="1"/>
      <w:marLeft w:val="0"/>
      <w:marRight w:val="0"/>
      <w:marTop w:val="0"/>
      <w:marBottom w:val="0"/>
      <w:divBdr>
        <w:top w:val="none" w:sz="0" w:space="0" w:color="auto"/>
        <w:left w:val="none" w:sz="0" w:space="0" w:color="auto"/>
        <w:bottom w:val="none" w:sz="0" w:space="0" w:color="auto"/>
        <w:right w:val="none" w:sz="0" w:space="0" w:color="auto"/>
      </w:divBdr>
    </w:div>
    <w:div w:id="429158867">
      <w:bodyDiv w:val="1"/>
      <w:marLeft w:val="0"/>
      <w:marRight w:val="0"/>
      <w:marTop w:val="0"/>
      <w:marBottom w:val="0"/>
      <w:divBdr>
        <w:top w:val="none" w:sz="0" w:space="0" w:color="auto"/>
        <w:left w:val="none" w:sz="0" w:space="0" w:color="auto"/>
        <w:bottom w:val="none" w:sz="0" w:space="0" w:color="auto"/>
        <w:right w:val="none" w:sz="0" w:space="0" w:color="auto"/>
      </w:divBdr>
    </w:div>
    <w:div w:id="431053600">
      <w:bodyDiv w:val="1"/>
      <w:marLeft w:val="0"/>
      <w:marRight w:val="0"/>
      <w:marTop w:val="0"/>
      <w:marBottom w:val="0"/>
      <w:divBdr>
        <w:top w:val="none" w:sz="0" w:space="0" w:color="auto"/>
        <w:left w:val="none" w:sz="0" w:space="0" w:color="auto"/>
        <w:bottom w:val="none" w:sz="0" w:space="0" w:color="auto"/>
        <w:right w:val="none" w:sz="0" w:space="0" w:color="auto"/>
      </w:divBdr>
    </w:div>
    <w:div w:id="431365392">
      <w:bodyDiv w:val="1"/>
      <w:marLeft w:val="0"/>
      <w:marRight w:val="0"/>
      <w:marTop w:val="0"/>
      <w:marBottom w:val="0"/>
      <w:divBdr>
        <w:top w:val="none" w:sz="0" w:space="0" w:color="auto"/>
        <w:left w:val="none" w:sz="0" w:space="0" w:color="auto"/>
        <w:bottom w:val="none" w:sz="0" w:space="0" w:color="auto"/>
        <w:right w:val="none" w:sz="0" w:space="0" w:color="auto"/>
      </w:divBdr>
    </w:div>
    <w:div w:id="431432810">
      <w:bodyDiv w:val="1"/>
      <w:marLeft w:val="0"/>
      <w:marRight w:val="0"/>
      <w:marTop w:val="0"/>
      <w:marBottom w:val="0"/>
      <w:divBdr>
        <w:top w:val="none" w:sz="0" w:space="0" w:color="auto"/>
        <w:left w:val="none" w:sz="0" w:space="0" w:color="auto"/>
        <w:bottom w:val="none" w:sz="0" w:space="0" w:color="auto"/>
        <w:right w:val="none" w:sz="0" w:space="0" w:color="auto"/>
      </w:divBdr>
    </w:div>
    <w:div w:id="435252131">
      <w:bodyDiv w:val="1"/>
      <w:marLeft w:val="0"/>
      <w:marRight w:val="0"/>
      <w:marTop w:val="0"/>
      <w:marBottom w:val="0"/>
      <w:divBdr>
        <w:top w:val="none" w:sz="0" w:space="0" w:color="auto"/>
        <w:left w:val="none" w:sz="0" w:space="0" w:color="auto"/>
        <w:bottom w:val="none" w:sz="0" w:space="0" w:color="auto"/>
        <w:right w:val="none" w:sz="0" w:space="0" w:color="auto"/>
      </w:divBdr>
    </w:div>
    <w:div w:id="437676225">
      <w:bodyDiv w:val="1"/>
      <w:marLeft w:val="0"/>
      <w:marRight w:val="0"/>
      <w:marTop w:val="0"/>
      <w:marBottom w:val="0"/>
      <w:divBdr>
        <w:top w:val="none" w:sz="0" w:space="0" w:color="auto"/>
        <w:left w:val="none" w:sz="0" w:space="0" w:color="auto"/>
        <w:bottom w:val="none" w:sz="0" w:space="0" w:color="auto"/>
        <w:right w:val="none" w:sz="0" w:space="0" w:color="auto"/>
      </w:divBdr>
    </w:div>
    <w:div w:id="441530546">
      <w:bodyDiv w:val="1"/>
      <w:marLeft w:val="0"/>
      <w:marRight w:val="0"/>
      <w:marTop w:val="0"/>
      <w:marBottom w:val="0"/>
      <w:divBdr>
        <w:top w:val="none" w:sz="0" w:space="0" w:color="auto"/>
        <w:left w:val="none" w:sz="0" w:space="0" w:color="auto"/>
        <w:bottom w:val="none" w:sz="0" w:space="0" w:color="auto"/>
        <w:right w:val="none" w:sz="0" w:space="0" w:color="auto"/>
      </w:divBdr>
    </w:div>
    <w:div w:id="441725343">
      <w:bodyDiv w:val="1"/>
      <w:marLeft w:val="0"/>
      <w:marRight w:val="0"/>
      <w:marTop w:val="0"/>
      <w:marBottom w:val="0"/>
      <w:divBdr>
        <w:top w:val="none" w:sz="0" w:space="0" w:color="auto"/>
        <w:left w:val="none" w:sz="0" w:space="0" w:color="auto"/>
        <w:bottom w:val="none" w:sz="0" w:space="0" w:color="auto"/>
        <w:right w:val="none" w:sz="0" w:space="0" w:color="auto"/>
      </w:divBdr>
    </w:div>
    <w:div w:id="444009157">
      <w:bodyDiv w:val="1"/>
      <w:marLeft w:val="0"/>
      <w:marRight w:val="0"/>
      <w:marTop w:val="0"/>
      <w:marBottom w:val="0"/>
      <w:divBdr>
        <w:top w:val="none" w:sz="0" w:space="0" w:color="auto"/>
        <w:left w:val="none" w:sz="0" w:space="0" w:color="auto"/>
        <w:bottom w:val="none" w:sz="0" w:space="0" w:color="auto"/>
        <w:right w:val="none" w:sz="0" w:space="0" w:color="auto"/>
      </w:divBdr>
    </w:div>
    <w:div w:id="446582866">
      <w:bodyDiv w:val="1"/>
      <w:marLeft w:val="0"/>
      <w:marRight w:val="0"/>
      <w:marTop w:val="0"/>
      <w:marBottom w:val="0"/>
      <w:divBdr>
        <w:top w:val="none" w:sz="0" w:space="0" w:color="auto"/>
        <w:left w:val="none" w:sz="0" w:space="0" w:color="auto"/>
        <w:bottom w:val="none" w:sz="0" w:space="0" w:color="auto"/>
        <w:right w:val="none" w:sz="0" w:space="0" w:color="auto"/>
      </w:divBdr>
    </w:div>
    <w:div w:id="447899077">
      <w:bodyDiv w:val="1"/>
      <w:marLeft w:val="0"/>
      <w:marRight w:val="0"/>
      <w:marTop w:val="0"/>
      <w:marBottom w:val="0"/>
      <w:divBdr>
        <w:top w:val="none" w:sz="0" w:space="0" w:color="auto"/>
        <w:left w:val="none" w:sz="0" w:space="0" w:color="auto"/>
        <w:bottom w:val="none" w:sz="0" w:space="0" w:color="auto"/>
        <w:right w:val="none" w:sz="0" w:space="0" w:color="auto"/>
      </w:divBdr>
    </w:div>
    <w:div w:id="448936609">
      <w:bodyDiv w:val="1"/>
      <w:marLeft w:val="0"/>
      <w:marRight w:val="0"/>
      <w:marTop w:val="0"/>
      <w:marBottom w:val="0"/>
      <w:divBdr>
        <w:top w:val="none" w:sz="0" w:space="0" w:color="auto"/>
        <w:left w:val="none" w:sz="0" w:space="0" w:color="auto"/>
        <w:bottom w:val="none" w:sz="0" w:space="0" w:color="auto"/>
        <w:right w:val="none" w:sz="0" w:space="0" w:color="auto"/>
      </w:divBdr>
    </w:div>
    <w:div w:id="449977994">
      <w:bodyDiv w:val="1"/>
      <w:marLeft w:val="0"/>
      <w:marRight w:val="0"/>
      <w:marTop w:val="0"/>
      <w:marBottom w:val="0"/>
      <w:divBdr>
        <w:top w:val="none" w:sz="0" w:space="0" w:color="auto"/>
        <w:left w:val="none" w:sz="0" w:space="0" w:color="auto"/>
        <w:bottom w:val="none" w:sz="0" w:space="0" w:color="auto"/>
        <w:right w:val="none" w:sz="0" w:space="0" w:color="auto"/>
      </w:divBdr>
    </w:div>
    <w:div w:id="451019586">
      <w:bodyDiv w:val="1"/>
      <w:marLeft w:val="0"/>
      <w:marRight w:val="0"/>
      <w:marTop w:val="0"/>
      <w:marBottom w:val="0"/>
      <w:divBdr>
        <w:top w:val="none" w:sz="0" w:space="0" w:color="auto"/>
        <w:left w:val="none" w:sz="0" w:space="0" w:color="auto"/>
        <w:bottom w:val="none" w:sz="0" w:space="0" w:color="auto"/>
        <w:right w:val="none" w:sz="0" w:space="0" w:color="auto"/>
      </w:divBdr>
    </w:div>
    <w:div w:id="454522469">
      <w:bodyDiv w:val="1"/>
      <w:marLeft w:val="0"/>
      <w:marRight w:val="0"/>
      <w:marTop w:val="0"/>
      <w:marBottom w:val="0"/>
      <w:divBdr>
        <w:top w:val="none" w:sz="0" w:space="0" w:color="auto"/>
        <w:left w:val="none" w:sz="0" w:space="0" w:color="auto"/>
        <w:bottom w:val="none" w:sz="0" w:space="0" w:color="auto"/>
        <w:right w:val="none" w:sz="0" w:space="0" w:color="auto"/>
      </w:divBdr>
    </w:div>
    <w:div w:id="463011926">
      <w:bodyDiv w:val="1"/>
      <w:marLeft w:val="0"/>
      <w:marRight w:val="0"/>
      <w:marTop w:val="0"/>
      <w:marBottom w:val="0"/>
      <w:divBdr>
        <w:top w:val="none" w:sz="0" w:space="0" w:color="auto"/>
        <w:left w:val="none" w:sz="0" w:space="0" w:color="auto"/>
        <w:bottom w:val="none" w:sz="0" w:space="0" w:color="auto"/>
        <w:right w:val="none" w:sz="0" w:space="0" w:color="auto"/>
      </w:divBdr>
    </w:div>
    <w:div w:id="473136648">
      <w:bodyDiv w:val="1"/>
      <w:marLeft w:val="0"/>
      <w:marRight w:val="0"/>
      <w:marTop w:val="0"/>
      <w:marBottom w:val="0"/>
      <w:divBdr>
        <w:top w:val="none" w:sz="0" w:space="0" w:color="auto"/>
        <w:left w:val="none" w:sz="0" w:space="0" w:color="auto"/>
        <w:bottom w:val="none" w:sz="0" w:space="0" w:color="auto"/>
        <w:right w:val="none" w:sz="0" w:space="0" w:color="auto"/>
      </w:divBdr>
    </w:div>
    <w:div w:id="475026980">
      <w:bodyDiv w:val="1"/>
      <w:marLeft w:val="0"/>
      <w:marRight w:val="0"/>
      <w:marTop w:val="0"/>
      <w:marBottom w:val="0"/>
      <w:divBdr>
        <w:top w:val="none" w:sz="0" w:space="0" w:color="auto"/>
        <w:left w:val="none" w:sz="0" w:space="0" w:color="auto"/>
        <w:bottom w:val="none" w:sz="0" w:space="0" w:color="auto"/>
        <w:right w:val="none" w:sz="0" w:space="0" w:color="auto"/>
      </w:divBdr>
    </w:div>
    <w:div w:id="476922082">
      <w:bodyDiv w:val="1"/>
      <w:marLeft w:val="0"/>
      <w:marRight w:val="0"/>
      <w:marTop w:val="0"/>
      <w:marBottom w:val="0"/>
      <w:divBdr>
        <w:top w:val="none" w:sz="0" w:space="0" w:color="auto"/>
        <w:left w:val="none" w:sz="0" w:space="0" w:color="auto"/>
        <w:bottom w:val="none" w:sz="0" w:space="0" w:color="auto"/>
        <w:right w:val="none" w:sz="0" w:space="0" w:color="auto"/>
      </w:divBdr>
    </w:div>
    <w:div w:id="479420542">
      <w:bodyDiv w:val="1"/>
      <w:marLeft w:val="0"/>
      <w:marRight w:val="0"/>
      <w:marTop w:val="0"/>
      <w:marBottom w:val="0"/>
      <w:divBdr>
        <w:top w:val="none" w:sz="0" w:space="0" w:color="auto"/>
        <w:left w:val="none" w:sz="0" w:space="0" w:color="auto"/>
        <w:bottom w:val="none" w:sz="0" w:space="0" w:color="auto"/>
        <w:right w:val="none" w:sz="0" w:space="0" w:color="auto"/>
      </w:divBdr>
    </w:div>
    <w:div w:id="479463614">
      <w:bodyDiv w:val="1"/>
      <w:marLeft w:val="0"/>
      <w:marRight w:val="0"/>
      <w:marTop w:val="0"/>
      <w:marBottom w:val="0"/>
      <w:divBdr>
        <w:top w:val="none" w:sz="0" w:space="0" w:color="auto"/>
        <w:left w:val="none" w:sz="0" w:space="0" w:color="auto"/>
        <w:bottom w:val="none" w:sz="0" w:space="0" w:color="auto"/>
        <w:right w:val="none" w:sz="0" w:space="0" w:color="auto"/>
      </w:divBdr>
    </w:div>
    <w:div w:id="482817286">
      <w:bodyDiv w:val="1"/>
      <w:marLeft w:val="0"/>
      <w:marRight w:val="0"/>
      <w:marTop w:val="0"/>
      <w:marBottom w:val="0"/>
      <w:divBdr>
        <w:top w:val="none" w:sz="0" w:space="0" w:color="auto"/>
        <w:left w:val="none" w:sz="0" w:space="0" w:color="auto"/>
        <w:bottom w:val="none" w:sz="0" w:space="0" w:color="auto"/>
        <w:right w:val="none" w:sz="0" w:space="0" w:color="auto"/>
      </w:divBdr>
    </w:div>
    <w:div w:id="487944448">
      <w:bodyDiv w:val="1"/>
      <w:marLeft w:val="0"/>
      <w:marRight w:val="0"/>
      <w:marTop w:val="0"/>
      <w:marBottom w:val="0"/>
      <w:divBdr>
        <w:top w:val="none" w:sz="0" w:space="0" w:color="auto"/>
        <w:left w:val="none" w:sz="0" w:space="0" w:color="auto"/>
        <w:bottom w:val="none" w:sz="0" w:space="0" w:color="auto"/>
        <w:right w:val="none" w:sz="0" w:space="0" w:color="auto"/>
      </w:divBdr>
    </w:div>
    <w:div w:id="487945684">
      <w:bodyDiv w:val="1"/>
      <w:marLeft w:val="0"/>
      <w:marRight w:val="0"/>
      <w:marTop w:val="0"/>
      <w:marBottom w:val="0"/>
      <w:divBdr>
        <w:top w:val="none" w:sz="0" w:space="0" w:color="auto"/>
        <w:left w:val="none" w:sz="0" w:space="0" w:color="auto"/>
        <w:bottom w:val="none" w:sz="0" w:space="0" w:color="auto"/>
        <w:right w:val="none" w:sz="0" w:space="0" w:color="auto"/>
      </w:divBdr>
    </w:div>
    <w:div w:id="491993590">
      <w:bodyDiv w:val="1"/>
      <w:marLeft w:val="0"/>
      <w:marRight w:val="0"/>
      <w:marTop w:val="0"/>
      <w:marBottom w:val="0"/>
      <w:divBdr>
        <w:top w:val="none" w:sz="0" w:space="0" w:color="auto"/>
        <w:left w:val="none" w:sz="0" w:space="0" w:color="auto"/>
        <w:bottom w:val="none" w:sz="0" w:space="0" w:color="auto"/>
        <w:right w:val="none" w:sz="0" w:space="0" w:color="auto"/>
      </w:divBdr>
    </w:div>
    <w:div w:id="493959568">
      <w:bodyDiv w:val="1"/>
      <w:marLeft w:val="0"/>
      <w:marRight w:val="0"/>
      <w:marTop w:val="0"/>
      <w:marBottom w:val="0"/>
      <w:divBdr>
        <w:top w:val="none" w:sz="0" w:space="0" w:color="auto"/>
        <w:left w:val="none" w:sz="0" w:space="0" w:color="auto"/>
        <w:bottom w:val="none" w:sz="0" w:space="0" w:color="auto"/>
        <w:right w:val="none" w:sz="0" w:space="0" w:color="auto"/>
      </w:divBdr>
    </w:div>
    <w:div w:id="502858332">
      <w:bodyDiv w:val="1"/>
      <w:marLeft w:val="0"/>
      <w:marRight w:val="0"/>
      <w:marTop w:val="0"/>
      <w:marBottom w:val="0"/>
      <w:divBdr>
        <w:top w:val="none" w:sz="0" w:space="0" w:color="auto"/>
        <w:left w:val="none" w:sz="0" w:space="0" w:color="auto"/>
        <w:bottom w:val="none" w:sz="0" w:space="0" w:color="auto"/>
        <w:right w:val="none" w:sz="0" w:space="0" w:color="auto"/>
      </w:divBdr>
    </w:div>
    <w:div w:id="505245231">
      <w:bodyDiv w:val="1"/>
      <w:marLeft w:val="0"/>
      <w:marRight w:val="0"/>
      <w:marTop w:val="0"/>
      <w:marBottom w:val="0"/>
      <w:divBdr>
        <w:top w:val="none" w:sz="0" w:space="0" w:color="auto"/>
        <w:left w:val="none" w:sz="0" w:space="0" w:color="auto"/>
        <w:bottom w:val="none" w:sz="0" w:space="0" w:color="auto"/>
        <w:right w:val="none" w:sz="0" w:space="0" w:color="auto"/>
      </w:divBdr>
    </w:div>
    <w:div w:id="506749233">
      <w:bodyDiv w:val="1"/>
      <w:marLeft w:val="0"/>
      <w:marRight w:val="0"/>
      <w:marTop w:val="0"/>
      <w:marBottom w:val="0"/>
      <w:divBdr>
        <w:top w:val="none" w:sz="0" w:space="0" w:color="auto"/>
        <w:left w:val="none" w:sz="0" w:space="0" w:color="auto"/>
        <w:bottom w:val="none" w:sz="0" w:space="0" w:color="auto"/>
        <w:right w:val="none" w:sz="0" w:space="0" w:color="auto"/>
      </w:divBdr>
    </w:div>
    <w:div w:id="509376453">
      <w:bodyDiv w:val="1"/>
      <w:marLeft w:val="0"/>
      <w:marRight w:val="0"/>
      <w:marTop w:val="0"/>
      <w:marBottom w:val="0"/>
      <w:divBdr>
        <w:top w:val="none" w:sz="0" w:space="0" w:color="auto"/>
        <w:left w:val="none" w:sz="0" w:space="0" w:color="auto"/>
        <w:bottom w:val="none" w:sz="0" w:space="0" w:color="auto"/>
        <w:right w:val="none" w:sz="0" w:space="0" w:color="auto"/>
      </w:divBdr>
    </w:div>
    <w:div w:id="512765214">
      <w:bodyDiv w:val="1"/>
      <w:marLeft w:val="0"/>
      <w:marRight w:val="0"/>
      <w:marTop w:val="0"/>
      <w:marBottom w:val="0"/>
      <w:divBdr>
        <w:top w:val="none" w:sz="0" w:space="0" w:color="auto"/>
        <w:left w:val="none" w:sz="0" w:space="0" w:color="auto"/>
        <w:bottom w:val="none" w:sz="0" w:space="0" w:color="auto"/>
        <w:right w:val="none" w:sz="0" w:space="0" w:color="auto"/>
      </w:divBdr>
    </w:div>
    <w:div w:id="513610246">
      <w:bodyDiv w:val="1"/>
      <w:marLeft w:val="0"/>
      <w:marRight w:val="0"/>
      <w:marTop w:val="0"/>
      <w:marBottom w:val="0"/>
      <w:divBdr>
        <w:top w:val="none" w:sz="0" w:space="0" w:color="auto"/>
        <w:left w:val="none" w:sz="0" w:space="0" w:color="auto"/>
        <w:bottom w:val="none" w:sz="0" w:space="0" w:color="auto"/>
        <w:right w:val="none" w:sz="0" w:space="0" w:color="auto"/>
      </w:divBdr>
    </w:div>
    <w:div w:id="515965128">
      <w:bodyDiv w:val="1"/>
      <w:marLeft w:val="0"/>
      <w:marRight w:val="0"/>
      <w:marTop w:val="0"/>
      <w:marBottom w:val="0"/>
      <w:divBdr>
        <w:top w:val="none" w:sz="0" w:space="0" w:color="auto"/>
        <w:left w:val="none" w:sz="0" w:space="0" w:color="auto"/>
        <w:bottom w:val="none" w:sz="0" w:space="0" w:color="auto"/>
        <w:right w:val="none" w:sz="0" w:space="0" w:color="auto"/>
      </w:divBdr>
    </w:div>
    <w:div w:id="516818392">
      <w:bodyDiv w:val="1"/>
      <w:marLeft w:val="0"/>
      <w:marRight w:val="0"/>
      <w:marTop w:val="0"/>
      <w:marBottom w:val="0"/>
      <w:divBdr>
        <w:top w:val="none" w:sz="0" w:space="0" w:color="auto"/>
        <w:left w:val="none" w:sz="0" w:space="0" w:color="auto"/>
        <w:bottom w:val="none" w:sz="0" w:space="0" w:color="auto"/>
        <w:right w:val="none" w:sz="0" w:space="0" w:color="auto"/>
      </w:divBdr>
    </w:div>
    <w:div w:id="518205176">
      <w:bodyDiv w:val="1"/>
      <w:marLeft w:val="0"/>
      <w:marRight w:val="0"/>
      <w:marTop w:val="0"/>
      <w:marBottom w:val="0"/>
      <w:divBdr>
        <w:top w:val="none" w:sz="0" w:space="0" w:color="auto"/>
        <w:left w:val="none" w:sz="0" w:space="0" w:color="auto"/>
        <w:bottom w:val="none" w:sz="0" w:space="0" w:color="auto"/>
        <w:right w:val="none" w:sz="0" w:space="0" w:color="auto"/>
      </w:divBdr>
    </w:div>
    <w:div w:id="520170222">
      <w:bodyDiv w:val="1"/>
      <w:marLeft w:val="0"/>
      <w:marRight w:val="0"/>
      <w:marTop w:val="0"/>
      <w:marBottom w:val="0"/>
      <w:divBdr>
        <w:top w:val="none" w:sz="0" w:space="0" w:color="auto"/>
        <w:left w:val="none" w:sz="0" w:space="0" w:color="auto"/>
        <w:bottom w:val="none" w:sz="0" w:space="0" w:color="auto"/>
        <w:right w:val="none" w:sz="0" w:space="0" w:color="auto"/>
      </w:divBdr>
    </w:div>
    <w:div w:id="532696498">
      <w:bodyDiv w:val="1"/>
      <w:marLeft w:val="0"/>
      <w:marRight w:val="0"/>
      <w:marTop w:val="0"/>
      <w:marBottom w:val="0"/>
      <w:divBdr>
        <w:top w:val="none" w:sz="0" w:space="0" w:color="auto"/>
        <w:left w:val="none" w:sz="0" w:space="0" w:color="auto"/>
        <w:bottom w:val="none" w:sz="0" w:space="0" w:color="auto"/>
        <w:right w:val="none" w:sz="0" w:space="0" w:color="auto"/>
      </w:divBdr>
    </w:div>
    <w:div w:id="541748729">
      <w:bodyDiv w:val="1"/>
      <w:marLeft w:val="0"/>
      <w:marRight w:val="0"/>
      <w:marTop w:val="0"/>
      <w:marBottom w:val="0"/>
      <w:divBdr>
        <w:top w:val="none" w:sz="0" w:space="0" w:color="auto"/>
        <w:left w:val="none" w:sz="0" w:space="0" w:color="auto"/>
        <w:bottom w:val="none" w:sz="0" w:space="0" w:color="auto"/>
        <w:right w:val="none" w:sz="0" w:space="0" w:color="auto"/>
      </w:divBdr>
    </w:div>
    <w:div w:id="545222557">
      <w:bodyDiv w:val="1"/>
      <w:marLeft w:val="0"/>
      <w:marRight w:val="0"/>
      <w:marTop w:val="0"/>
      <w:marBottom w:val="0"/>
      <w:divBdr>
        <w:top w:val="none" w:sz="0" w:space="0" w:color="auto"/>
        <w:left w:val="none" w:sz="0" w:space="0" w:color="auto"/>
        <w:bottom w:val="none" w:sz="0" w:space="0" w:color="auto"/>
        <w:right w:val="none" w:sz="0" w:space="0" w:color="auto"/>
      </w:divBdr>
    </w:div>
    <w:div w:id="547843152">
      <w:bodyDiv w:val="1"/>
      <w:marLeft w:val="0"/>
      <w:marRight w:val="0"/>
      <w:marTop w:val="0"/>
      <w:marBottom w:val="0"/>
      <w:divBdr>
        <w:top w:val="none" w:sz="0" w:space="0" w:color="auto"/>
        <w:left w:val="none" w:sz="0" w:space="0" w:color="auto"/>
        <w:bottom w:val="none" w:sz="0" w:space="0" w:color="auto"/>
        <w:right w:val="none" w:sz="0" w:space="0" w:color="auto"/>
      </w:divBdr>
    </w:div>
    <w:div w:id="554128426">
      <w:bodyDiv w:val="1"/>
      <w:marLeft w:val="0"/>
      <w:marRight w:val="0"/>
      <w:marTop w:val="0"/>
      <w:marBottom w:val="0"/>
      <w:divBdr>
        <w:top w:val="none" w:sz="0" w:space="0" w:color="auto"/>
        <w:left w:val="none" w:sz="0" w:space="0" w:color="auto"/>
        <w:bottom w:val="none" w:sz="0" w:space="0" w:color="auto"/>
        <w:right w:val="none" w:sz="0" w:space="0" w:color="auto"/>
      </w:divBdr>
    </w:div>
    <w:div w:id="556551524">
      <w:bodyDiv w:val="1"/>
      <w:marLeft w:val="0"/>
      <w:marRight w:val="0"/>
      <w:marTop w:val="0"/>
      <w:marBottom w:val="0"/>
      <w:divBdr>
        <w:top w:val="none" w:sz="0" w:space="0" w:color="auto"/>
        <w:left w:val="none" w:sz="0" w:space="0" w:color="auto"/>
        <w:bottom w:val="none" w:sz="0" w:space="0" w:color="auto"/>
        <w:right w:val="none" w:sz="0" w:space="0" w:color="auto"/>
      </w:divBdr>
    </w:div>
    <w:div w:id="557209119">
      <w:bodyDiv w:val="1"/>
      <w:marLeft w:val="0"/>
      <w:marRight w:val="0"/>
      <w:marTop w:val="0"/>
      <w:marBottom w:val="0"/>
      <w:divBdr>
        <w:top w:val="none" w:sz="0" w:space="0" w:color="auto"/>
        <w:left w:val="none" w:sz="0" w:space="0" w:color="auto"/>
        <w:bottom w:val="none" w:sz="0" w:space="0" w:color="auto"/>
        <w:right w:val="none" w:sz="0" w:space="0" w:color="auto"/>
      </w:divBdr>
    </w:div>
    <w:div w:id="557479142">
      <w:bodyDiv w:val="1"/>
      <w:marLeft w:val="0"/>
      <w:marRight w:val="0"/>
      <w:marTop w:val="0"/>
      <w:marBottom w:val="0"/>
      <w:divBdr>
        <w:top w:val="none" w:sz="0" w:space="0" w:color="auto"/>
        <w:left w:val="none" w:sz="0" w:space="0" w:color="auto"/>
        <w:bottom w:val="none" w:sz="0" w:space="0" w:color="auto"/>
        <w:right w:val="none" w:sz="0" w:space="0" w:color="auto"/>
      </w:divBdr>
    </w:div>
    <w:div w:id="560138061">
      <w:bodyDiv w:val="1"/>
      <w:marLeft w:val="0"/>
      <w:marRight w:val="0"/>
      <w:marTop w:val="0"/>
      <w:marBottom w:val="0"/>
      <w:divBdr>
        <w:top w:val="none" w:sz="0" w:space="0" w:color="auto"/>
        <w:left w:val="none" w:sz="0" w:space="0" w:color="auto"/>
        <w:bottom w:val="none" w:sz="0" w:space="0" w:color="auto"/>
        <w:right w:val="none" w:sz="0" w:space="0" w:color="auto"/>
      </w:divBdr>
    </w:div>
    <w:div w:id="561252473">
      <w:bodyDiv w:val="1"/>
      <w:marLeft w:val="0"/>
      <w:marRight w:val="0"/>
      <w:marTop w:val="0"/>
      <w:marBottom w:val="0"/>
      <w:divBdr>
        <w:top w:val="none" w:sz="0" w:space="0" w:color="auto"/>
        <w:left w:val="none" w:sz="0" w:space="0" w:color="auto"/>
        <w:bottom w:val="none" w:sz="0" w:space="0" w:color="auto"/>
        <w:right w:val="none" w:sz="0" w:space="0" w:color="auto"/>
      </w:divBdr>
    </w:div>
    <w:div w:id="565070946">
      <w:bodyDiv w:val="1"/>
      <w:marLeft w:val="0"/>
      <w:marRight w:val="0"/>
      <w:marTop w:val="0"/>
      <w:marBottom w:val="0"/>
      <w:divBdr>
        <w:top w:val="none" w:sz="0" w:space="0" w:color="auto"/>
        <w:left w:val="none" w:sz="0" w:space="0" w:color="auto"/>
        <w:bottom w:val="none" w:sz="0" w:space="0" w:color="auto"/>
        <w:right w:val="none" w:sz="0" w:space="0" w:color="auto"/>
      </w:divBdr>
    </w:div>
    <w:div w:id="565335619">
      <w:bodyDiv w:val="1"/>
      <w:marLeft w:val="0"/>
      <w:marRight w:val="0"/>
      <w:marTop w:val="0"/>
      <w:marBottom w:val="0"/>
      <w:divBdr>
        <w:top w:val="none" w:sz="0" w:space="0" w:color="auto"/>
        <w:left w:val="none" w:sz="0" w:space="0" w:color="auto"/>
        <w:bottom w:val="none" w:sz="0" w:space="0" w:color="auto"/>
        <w:right w:val="none" w:sz="0" w:space="0" w:color="auto"/>
      </w:divBdr>
    </w:div>
    <w:div w:id="566261803">
      <w:bodyDiv w:val="1"/>
      <w:marLeft w:val="0"/>
      <w:marRight w:val="0"/>
      <w:marTop w:val="0"/>
      <w:marBottom w:val="0"/>
      <w:divBdr>
        <w:top w:val="none" w:sz="0" w:space="0" w:color="auto"/>
        <w:left w:val="none" w:sz="0" w:space="0" w:color="auto"/>
        <w:bottom w:val="none" w:sz="0" w:space="0" w:color="auto"/>
        <w:right w:val="none" w:sz="0" w:space="0" w:color="auto"/>
      </w:divBdr>
    </w:div>
    <w:div w:id="567229373">
      <w:bodyDiv w:val="1"/>
      <w:marLeft w:val="0"/>
      <w:marRight w:val="0"/>
      <w:marTop w:val="0"/>
      <w:marBottom w:val="0"/>
      <w:divBdr>
        <w:top w:val="none" w:sz="0" w:space="0" w:color="auto"/>
        <w:left w:val="none" w:sz="0" w:space="0" w:color="auto"/>
        <w:bottom w:val="none" w:sz="0" w:space="0" w:color="auto"/>
        <w:right w:val="none" w:sz="0" w:space="0" w:color="auto"/>
      </w:divBdr>
    </w:div>
    <w:div w:id="571278560">
      <w:bodyDiv w:val="1"/>
      <w:marLeft w:val="0"/>
      <w:marRight w:val="0"/>
      <w:marTop w:val="0"/>
      <w:marBottom w:val="0"/>
      <w:divBdr>
        <w:top w:val="none" w:sz="0" w:space="0" w:color="auto"/>
        <w:left w:val="none" w:sz="0" w:space="0" w:color="auto"/>
        <w:bottom w:val="none" w:sz="0" w:space="0" w:color="auto"/>
        <w:right w:val="none" w:sz="0" w:space="0" w:color="auto"/>
      </w:divBdr>
    </w:div>
    <w:div w:id="571964209">
      <w:bodyDiv w:val="1"/>
      <w:marLeft w:val="0"/>
      <w:marRight w:val="0"/>
      <w:marTop w:val="0"/>
      <w:marBottom w:val="0"/>
      <w:divBdr>
        <w:top w:val="none" w:sz="0" w:space="0" w:color="auto"/>
        <w:left w:val="none" w:sz="0" w:space="0" w:color="auto"/>
        <w:bottom w:val="none" w:sz="0" w:space="0" w:color="auto"/>
        <w:right w:val="none" w:sz="0" w:space="0" w:color="auto"/>
      </w:divBdr>
    </w:div>
    <w:div w:id="578952774">
      <w:bodyDiv w:val="1"/>
      <w:marLeft w:val="0"/>
      <w:marRight w:val="0"/>
      <w:marTop w:val="0"/>
      <w:marBottom w:val="0"/>
      <w:divBdr>
        <w:top w:val="none" w:sz="0" w:space="0" w:color="auto"/>
        <w:left w:val="none" w:sz="0" w:space="0" w:color="auto"/>
        <w:bottom w:val="none" w:sz="0" w:space="0" w:color="auto"/>
        <w:right w:val="none" w:sz="0" w:space="0" w:color="auto"/>
      </w:divBdr>
    </w:div>
    <w:div w:id="579026259">
      <w:bodyDiv w:val="1"/>
      <w:marLeft w:val="0"/>
      <w:marRight w:val="0"/>
      <w:marTop w:val="0"/>
      <w:marBottom w:val="0"/>
      <w:divBdr>
        <w:top w:val="none" w:sz="0" w:space="0" w:color="auto"/>
        <w:left w:val="none" w:sz="0" w:space="0" w:color="auto"/>
        <w:bottom w:val="none" w:sz="0" w:space="0" w:color="auto"/>
        <w:right w:val="none" w:sz="0" w:space="0" w:color="auto"/>
      </w:divBdr>
    </w:div>
    <w:div w:id="580020615">
      <w:bodyDiv w:val="1"/>
      <w:marLeft w:val="0"/>
      <w:marRight w:val="0"/>
      <w:marTop w:val="0"/>
      <w:marBottom w:val="0"/>
      <w:divBdr>
        <w:top w:val="none" w:sz="0" w:space="0" w:color="auto"/>
        <w:left w:val="none" w:sz="0" w:space="0" w:color="auto"/>
        <w:bottom w:val="none" w:sz="0" w:space="0" w:color="auto"/>
        <w:right w:val="none" w:sz="0" w:space="0" w:color="auto"/>
      </w:divBdr>
    </w:div>
    <w:div w:id="584581281">
      <w:bodyDiv w:val="1"/>
      <w:marLeft w:val="0"/>
      <w:marRight w:val="0"/>
      <w:marTop w:val="0"/>
      <w:marBottom w:val="0"/>
      <w:divBdr>
        <w:top w:val="none" w:sz="0" w:space="0" w:color="auto"/>
        <w:left w:val="none" w:sz="0" w:space="0" w:color="auto"/>
        <w:bottom w:val="none" w:sz="0" w:space="0" w:color="auto"/>
        <w:right w:val="none" w:sz="0" w:space="0" w:color="auto"/>
      </w:divBdr>
    </w:div>
    <w:div w:id="585305742">
      <w:bodyDiv w:val="1"/>
      <w:marLeft w:val="0"/>
      <w:marRight w:val="0"/>
      <w:marTop w:val="0"/>
      <w:marBottom w:val="0"/>
      <w:divBdr>
        <w:top w:val="none" w:sz="0" w:space="0" w:color="auto"/>
        <w:left w:val="none" w:sz="0" w:space="0" w:color="auto"/>
        <w:bottom w:val="none" w:sz="0" w:space="0" w:color="auto"/>
        <w:right w:val="none" w:sz="0" w:space="0" w:color="auto"/>
      </w:divBdr>
    </w:div>
    <w:div w:id="587231290">
      <w:bodyDiv w:val="1"/>
      <w:marLeft w:val="0"/>
      <w:marRight w:val="0"/>
      <w:marTop w:val="0"/>
      <w:marBottom w:val="0"/>
      <w:divBdr>
        <w:top w:val="none" w:sz="0" w:space="0" w:color="auto"/>
        <w:left w:val="none" w:sz="0" w:space="0" w:color="auto"/>
        <w:bottom w:val="none" w:sz="0" w:space="0" w:color="auto"/>
        <w:right w:val="none" w:sz="0" w:space="0" w:color="auto"/>
      </w:divBdr>
    </w:div>
    <w:div w:id="591940193">
      <w:bodyDiv w:val="1"/>
      <w:marLeft w:val="0"/>
      <w:marRight w:val="0"/>
      <w:marTop w:val="0"/>
      <w:marBottom w:val="0"/>
      <w:divBdr>
        <w:top w:val="none" w:sz="0" w:space="0" w:color="auto"/>
        <w:left w:val="none" w:sz="0" w:space="0" w:color="auto"/>
        <w:bottom w:val="none" w:sz="0" w:space="0" w:color="auto"/>
        <w:right w:val="none" w:sz="0" w:space="0" w:color="auto"/>
      </w:divBdr>
    </w:div>
    <w:div w:id="594745943">
      <w:bodyDiv w:val="1"/>
      <w:marLeft w:val="0"/>
      <w:marRight w:val="0"/>
      <w:marTop w:val="0"/>
      <w:marBottom w:val="0"/>
      <w:divBdr>
        <w:top w:val="none" w:sz="0" w:space="0" w:color="auto"/>
        <w:left w:val="none" w:sz="0" w:space="0" w:color="auto"/>
        <w:bottom w:val="none" w:sz="0" w:space="0" w:color="auto"/>
        <w:right w:val="none" w:sz="0" w:space="0" w:color="auto"/>
      </w:divBdr>
    </w:div>
    <w:div w:id="596911178">
      <w:bodyDiv w:val="1"/>
      <w:marLeft w:val="0"/>
      <w:marRight w:val="0"/>
      <w:marTop w:val="0"/>
      <w:marBottom w:val="0"/>
      <w:divBdr>
        <w:top w:val="none" w:sz="0" w:space="0" w:color="auto"/>
        <w:left w:val="none" w:sz="0" w:space="0" w:color="auto"/>
        <w:bottom w:val="none" w:sz="0" w:space="0" w:color="auto"/>
        <w:right w:val="none" w:sz="0" w:space="0" w:color="auto"/>
      </w:divBdr>
    </w:div>
    <w:div w:id="601501160">
      <w:bodyDiv w:val="1"/>
      <w:marLeft w:val="0"/>
      <w:marRight w:val="0"/>
      <w:marTop w:val="0"/>
      <w:marBottom w:val="0"/>
      <w:divBdr>
        <w:top w:val="none" w:sz="0" w:space="0" w:color="auto"/>
        <w:left w:val="none" w:sz="0" w:space="0" w:color="auto"/>
        <w:bottom w:val="none" w:sz="0" w:space="0" w:color="auto"/>
        <w:right w:val="none" w:sz="0" w:space="0" w:color="auto"/>
      </w:divBdr>
    </w:div>
    <w:div w:id="602684874">
      <w:bodyDiv w:val="1"/>
      <w:marLeft w:val="0"/>
      <w:marRight w:val="0"/>
      <w:marTop w:val="0"/>
      <w:marBottom w:val="0"/>
      <w:divBdr>
        <w:top w:val="none" w:sz="0" w:space="0" w:color="auto"/>
        <w:left w:val="none" w:sz="0" w:space="0" w:color="auto"/>
        <w:bottom w:val="none" w:sz="0" w:space="0" w:color="auto"/>
        <w:right w:val="none" w:sz="0" w:space="0" w:color="auto"/>
      </w:divBdr>
    </w:div>
    <w:div w:id="603273668">
      <w:bodyDiv w:val="1"/>
      <w:marLeft w:val="0"/>
      <w:marRight w:val="0"/>
      <w:marTop w:val="0"/>
      <w:marBottom w:val="0"/>
      <w:divBdr>
        <w:top w:val="none" w:sz="0" w:space="0" w:color="auto"/>
        <w:left w:val="none" w:sz="0" w:space="0" w:color="auto"/>
        <w:bottom w:val="none" w:sz="0" w:space="0" w:color="auto"/>
        <w:right w:val="none" w:sz="0" w:space="0" w:color="auto"/>
      </w:divBdr>
    </w:div>
    <w:div w:id="604650442">
      <w:bodyDiv w:val="1"/>
      <w:marLeft w:val="0"/>
      <w:marRight w:val="0"/>
      <w:marTop w:val="0"/>
      <w:marBottom w:val="0"/>
      <w:divBdr>
        <w:top w:val="none" w:sz="0" w:space="0" w:color="auto"/>
        <w:left w:val="none" w:sz="0" w:space="0" w:color="auto"/>
        <w:bottom w:val="none" w:sz="0" w:space="0" w:color="auto"/>
        <w:right w:val="none" w:sz="0" w:space="0" w:color="auto"/>
      </w:divBdr>
    </w:div>
    <w:div w:id="604769347">
      <w:bodyDiv w:val="1"/>
      <w:marLeft w:val="0"/>
      <w:marRight w:val="0"/>
      <w:marTop w:val="0"/>
      <w:marBottom w:val="0"/>
      <w:divBdr>
        <w:top w:val="none" w:sz="0" w:space="0" w:color="auto"/>
        <w:left w:val="none" w:sz="0" w:space="0" w:color="auto"/>
        <w:bottom w:val="none" w:sz="0" w:space="0" w:color="auto"/>
        <w:right w:val="none" w:sz="0" w:space="0" w:color="auto"/>
      </w:divBdr>
    </w:div>
    <w:div w:id="607273841">
      <w:bodyDiv w:val="1"/>
      <w:marLeft w:val="0"/>
      <w:marRight w:val="0"/>
      <w:marTop w:val="0"/>
      <w:marBottom w:val="0"/>
      <w:divBdr>
        <w:top w:val="none" w:sz="0" w:space="0" w:color="auto"/>
        <w:left w:val="none" w:sz="0" w:space="0" w:color="auto"/>
        <w:bottom w:val="none" w:sz="0" w:space="0" w:color="auto"/>
        <w:right w:val="none" w:sz="0" w:space="0" w:color="auto"/>
      </w:divBdr>
    </w:div>
    <w:div w:id="608436787">
      <w:bodyDiv w:val="1"/>
      <w:marLeft w:val="0"/>
      <w:marRight w:val="0"/>
      <w:marTop w:val="0"/>
      <w:marBottom w:val="0"/>
      <w:divBdr>
        <w:top w:val="none" w:sz="0" w:space="0" w:color="auto"/>
        <w:left w:val="none" w:sz="0" w:space="0" w:color="auto"/>
        <w:bottom w:val="none" w:sz="0" w:space="0" w:color="auto"/>
        <w:right w:val="none" w:sz="0" w:space="0" w:color="auto"/>
      </w:divBdr>
    </w:div>
    <w:div w:id="608438813">
      <w:bodyDiv w:val="1"/>
      <w:marLeft w:val="0"/>
      <w:marRight w:val="0"/>
      <w:marTop w:val="0"/>
      <w:marBottom w:val="0"/>
      <w:divBdr>
        <w:top w:val="none" w:sz="0" w:space="0" w:color="auto"/>
        <w:left w:val="none" w:sz="0" w:space="0" w:color="auto"/>
        <w:bottom w:val="none" w:sz="0" w:space="0" w:color="auto"/>
        <w:right w:val="none" w:sz="0" w:space="0" w:color="auto"/>
      </w:divBdr>
    </w:div>
    <w:div w:id="612631076">
      <w:bodyDiv w:val="1"/>
      <w:marLeft w:val="0"/>
      <w:marRight w:val="0"/>
      <w:marTop w:val="0"/>
      <w:marBottom w:val="0"/>
      <w:divBdr>
        <w:top w:val="none" w:sz="0" w:space="0" w:color="auto"/>
        <w:left w:val="none" w:sz="0" w:space="0" w:color="auto"/>
        <w:bottom w:val="none" w:sz="0" w:space="0" w:color="auto"/>
        <w:right w:val="none" w:sz="0" w:space="0" w:color="auto"/>
      </w:divBdr>
    </w:div>
    <w:div w:id="615218260">
      <w:bodyDiv w:val="1"/>
      <w:marLeft w:val="0"/>
      <w:marRight w:val="0"/>
      <w:marTop w:val="0"/>
      <w:marBottom w:val="0"/>
      <w:divBdr>
        <w:top w:val="none" w:sz="0" w:space="0" w:color="auto"/>
        <w:left w:val="none" w:sz="0" w:space="0" w:color="auto"/>
        <w:bottom w:val="none" w:sz="0" w:space="0" w:color="auto"/>
        <w:right w:val="none" w:sz="0" w:space="0" w:color="auto"/>
      </w:divBdr>
    </w:div>
    <w:div w:id="615521909">
      <w:bodyDiv w:val="1"/>
      <w:marLeft w:val="0"/>
      <w:marRight w:val="0"/>
      <w:marTop w:val="0"/>
      <w:marBottom w:val="0"/>
      <w:divBdr>
        <w:top w:val="none" w:sz="0" w:space="0" w:color="auto"/>
        <w:left w:val="none" w:sz="0" w:space="0" w:color="auto"/>
        <w:bottom w:val="none" w:sz="0" w:space="0" w:color="auto"/>
        <w:right w:val="none" w:sz="0" w:space="0" w:color="auto"/>
      </w:divBdr>
    </w:div>
    <w:div w:id="622079660">
      <w:bodyDiv w:val="1"/>
      <w:marLeft w:val="0"/>
      <w:marRight w:val="0"/>
      <w:marTop w:val="0"/>
      <w:marBottom w:val="0"/>
      <w:divBdr>
        <w:top w:val="none" w:sz="0" w:space="0" w:color="auto"/>
        <w:left w:val="none" w:sz="0" w:space="0" w:color="auto"/>
        <w:bottom w:val="none" w:sz="0" w:space="0" w:color="auto"/>
        <w:right w:val="none" w:sz="0" w:space="0" w:color="auto"/>
      </w:divBdr>
    </w:div>
    <w:div w:id="622271842">
      <w:bodyDiv w:val="1"/>
      <w:marLeft w:val="0"/>
      <w:marRight w:val="0"/>
      <w:marTop w:val="0"/>
      <w:marBottom w:val="0"/>
      <w:divBdr>
        <w:top w:val="none" w:sz="0" w:space="0" w:color="auto"/>
        <w:left w:val="none" w:sz="0" w:space="0" w:color="auto"/>
        <w:bottom w:val="none" w:sz="0" w:space="0" w:color="auto"/>
        <w:right w:val="none" w:sz="0" w:space="0" w:color="auto"/>
      </w:divBdr>
    </w:div>
    <w:div w:id="627317707">
      <w:bodyDiv w:val="1"/>
      <w:marLeft w:val="0"/>
      <w:marRight w:val="0"/>
      <w:marTop w:val="0"/>
      <w:marBottom w:val="0"/>
      <w:divBdr>
        <w:top w:val="none" w:sz="0" w:space="0" w:color="auto"/>
        <w:left w:val="none" w:sz="0" w:space="0" w:color="auto"/>
        <w:bottom w:val="none" w:sz="0" w:space="0" w:color="auto"/>
        <w:right w:val="none" w:sz="0" w:space="0" w:color="auto"/>
      </w:divBdr>
    </w:div>
    <w:div w:id="629628100">
      <w:bodyDiv w:val="1"/>
      <w:marLeft w:val="0"/>
      <w:marRight w:val="0"/>
      <w:marTop w:val="0"/>
      <w:marBottom w:val="0"/>
      <w:divBdr>
        <w:top w:val="none" w:sz="0" w:space="0" w:color="auto"/>
        <w:left w:val="none" w:sz="0" w:space="0" w:color="auto"/>
        <w:bottom w:val="none" w:sz="0" w:space="0" w:color="auto"/>
        <w:right w:val="none" w:sz="0" w:space="0" w:color="auto"/>
      </w:divBdr>
    </w:div>
    <w:div w:id="634258979">
      <w:bodyDiv w:val="1"/>
      <w:marLeft w:val="0"/>
      <w:marRight w:val="0"/>
      <w:marTop w:val="0"/>
      <w:marBottom w:val="0"/>
      <w:divBdr>
        <w:top w:val="none" w:sz="0" w:space="0" w:color="auto"/>
        <w:left w:val="none" w:sz="0" w:space="0" w:color="auto"/>
        <w:bottom w:val="none" w:sz="0" w:space="0" w:color="auto"/>
        <w:right w:val="none" w:sz="0" w:space="0" w:color="auto"/>
      </w:divBdr>
    </w:div>
    <w:div w:id="637414674">
      <w:bodyDiv w:val="1"/>
      <w:marLeft w:val="0"/>
      <w:marRight w:val="0"/>
      <w:marTop w:val="0"/>
      <w:marBottom w:val="0"/>
      <w:divBdr>
        <w:top w:val="none" w:sz="0" w:space="0" w:color="auto"/>
        <w:left w:val="none" w:sz="0" w:space="0" w:color="auto"/>
        <w:bottom w:val="none" w:sz="0" w:space="0" w:color="auto"/>
        <w:right w:val="none" w:sz="0" w:space="0" w:color="auto"/>
      </w:divBdr>
    </w:div>
    <w:div w:id="638074930">
      <w:bodyDiv w:val="1"/>
      <w:marLeft w:val="0"/>
      <w:marRight w:val="0"/>
      <w:marTop w:val="0"/>
      <w:marBottom w:val="0"/>
      <w:divBdr>
        <w:top w:val="none" w:sz="0" w:space="0" w:color="auto"/>
        <w:left w:val="none" w:sz="0" w:space="0" w:color="auto"/>
        <w:bottom w:val="none" w:sz="0" w:space="0" w:color="auto"/>
        <w:right w:val="none" w:sz="0" w:space="0" w:color="auto"/>
      </w:divBdr>
    </w:div>
    <w:div w:id="641349686">
      <w:bodyDiv w:val="1"/>
      <w:marLeft w:val="0"/>
      <w:marRight w:val="0"/>
      <w:marTop w:val="0"/>
      <w:marBottom w:val="0"/>
      <w:divBdr>
        <w:top w:val="none" w:sz="0" w:space="0" w:color="auto"/>
        <w:left w:val="none" w:sz="0" w:space="0" w:color="auto"/>
        <w:bottom w:val="none" w:sz="0" w:space="0" w:color="auto"/>
        <w:right w:val="none" w:sz="0" w:space="0" w:color="auto"/>
      </w:divBdr>
    </w:div>
    <w:div w:id="642004859">
      <w:bodyDiv w:val="1"/>
      <w:marLeft w:val="0"/>
      <w:marRight w:val="0"/>
      <w:marTop w:val="0"/>
      <w:marBottom w:val="0"/>
      <w:divBdr>
        <w:top w:val="none" w:sz="0" w:space="0" w:color="auto"/>
        <w:left w:val="none" w:sz="0" w:space="0" w:color="auto"/>
        <w:bottom w:val="none" w:sz="0" w:space="0" w:color="auto"/>
        <w:right w:val="none" w:sz="0" w:space="0" w:color="auto"/>
      </w:divBdr>
    </w:div>
    <w:div w:id="649480263">
      <w:bodyDiv w:val="1"/>
      <w:marLeft w:val="0"/>
      <w:marRight w:val="0"/>
      <w:marTop w:val="0"/>
      <w:marBottom w:val="0"/>
      <w:divBdr>
        <w:top w:val="none" w:sz="0" w:space="0" w:color="auto"/>
        <w:left w:val="none" w:sz="0" w:space="0" w:color="auto"/>
        <w:bottom w:val="none" w:sz="0" w:space="0" w:color="auto"/>
        <w:right w:val="none" w:sz="0" w:space="0" w:color="auto"/>
      </w:divBdr>
    </w:div>
    <w:div w:id="650211820">
      <w:bodyDiv w:val="1"/>
      <w:marLeft w:val="0"/>
      <w:marRight w:val="0"/>
      <w:marTop w:val="0"/>
      <w:marBottom w:val="0"/>
      <w:divBdr>
        <w:top w:val="none" w:sz="0" w:space="0" w:color="auto"/>
        <w:left w:val="none" w:sz="0" w:space="0" w:color="auto"/>
        <w:bottom w:val="none" w:sz="0" w:space="0" w:color="auto"/>
        <w:right w:val="none" w:sz="0" w:space="0" w:color="auto"/>
      </w:divBdr>
    </w:div>
    <w:div w:id="651912322">
      <w:bodyDiv w:val="1"/>
      <w:marLeft w:val="0"/>
      <w:marRight w:val="0"/>
      <w:marTop w:val="0"/>
      <w:marBottom w:val="0"/>
      <w:divBdr>
        <w:top w:val="none" w:sz="0" w:space="0" w:color="auto"/>
        <w:left w:val="none" w:sz="0" w:space="0" w:color="auto"/>
        <w:bottom w:val="none" w:sz="0" w:space="0" w:color="auto"/>
        <w:right w:val="none" w:sz="0" w:space="0" w:color="auto"/>
      </w:divBdr>
    </w:div>
    <w:div w:id="658001917">
      <w:bodyDiv w:val="1"/>
      <w:marLeft w:val="0"/>
      <w:marRight w:val="0"/>
      <w:marTop w:val="0"/>
      <w:marBottom w:val="0"/>
      <w:divBdr>
        <w:top w:val="none" w:sz="0" w:space="0" w:color="auto"/>
        <w:left w:val="none" w:sz="0" w:space="0" w:color="auto"/>
        <w:bottom w:val="none" w:sz="0" w:space="0" w:color="auto"/>
        <w:right w:val="none" w:sz="0" w:space="0" w:color="auto"/>
      </w:divBdr>
    </w:div>
    <w:div w:id="669606023">
      <w:bodyDiv w:val="1"/>
      <w:marLeft w:val="0"/>
      <w:marRight w:val="0"/>
      <w:marTop w:val="0"/>
      <w:marBottom w:val="0"/>
      <w:divBdr>
        <w:top w:val="none" w:sz="0" w:space="0" w:color="auto"/>
        <w:left w:val="none" w:sz="0" w:space="0" w:color="auto"/>
        <w:bottom w:val="none" w:sz="0" w:space="0" w:color="auto"/>
        <w:right w:val="none" w:sz="0" w:space="0" w:color="auto"/>
      </w:divBdr>
    </w:div>
    <w:div w:id="672682476">
      <w:bodyDiv w:val="1"/>
      <w:marLeft w:val="0"/>
      <w:marRight w:val="0"/>
      <w:marTop w:val="0"/>
      <w:marBottom w:val="0"/>
      <w:divBdr>
        <w:top w:val="none" w:sz="0" w:space="0" w:color="auto"/>
        <w:left w:val="none" w:sz="0" w:space="0" w:color="auto"/>
        <w:bottom w:val="none" w:sz="0" w:space="0" w:color="auto"/>
        <w:right w:val="none" w:sz="0" w:space="0" w:color="auto"/>
      </w:divBdr>
    </w:div>
    <w:div w:id="677315390">
      <w:bodyDiv w:val="1"/>
      <w:marLeft w:val="0"/>
      <w:marRight w:val="0"/>
      <w:marTop w:val="0"/>
      <w:marBottom w:val="0"/>
      <w:divBdr>
        <w:top w:val="none" w:sz="0" w:space="0" w:color="auto"/>
        <w:left w:val="none" w:sz="0" w:space="0" w:color="auto"/>
        <w:bottom w:val="none" w:sz="0" w:space="0" w:color="auto"/>
        <w:right w:val="none" w:sz="0" w:space="0" w:color="auto"/>
      </w:divBdr>
    </w:div>
    <w:div w:id="681204490">
      <w:bodyDiv w:val="1"/>
      <w:marLeft w:val="0"/>
      <w:marRight w:val="0"/>
      <w:marTop w:val="0"/>
      <w:marBottom w:val="0"/>
      <w:divBdr>
        <w:top w:val="none" w:sz="0" w:space="0" w:color="auto"/>
        <w:left w:val="none" w:sz="0" w:space="0" w:color="auto"/>
        <w:bottom w:val="none" w:sz="0" w:space="0" w:color="auto"/>
        <w:right w:val="none" w:sz="0" w:space="0" w:color="auto"/>
      </w:divBdr>
    </w:div>
    <w:div w:id="685332313">
      <w:bodyDiv w:val="1"/>
      <w:marLeft w:val="0"/>
      <w:marRight w:val="0"/>
      <w:marTop w:val="0"/>
      <w:marBottom w:val="0"/>
      <w:divBdr>
        <w:top w:val="none" w:sz="0" w:space="0" w:color="auto"/>
        <w:left w:val="none" w:sz="0" w:space="0" w:color="auto"/>
        <w:bottom w:val="none" w:sz="0" w:space="0" w:color="auto"/>
        <w:right w:val="none" w:sz="0" w:space="0" w:color="auto"/>
      </w:divBdr>
    </w:div>
    <w:div w:id="703096320">
      <w:bodyDiv w:val="1"/>
      <w:marLeft w:val="0"/>
      <w:marRight w:val="0"/>
      <w:marTop w:val="0"/>
      <w:marBottom w:val="0"/>
      <w:divBdr>
        <w:top w:val="none" w:sz="0" w:space="0" w:color="auto"/>
        <w:left w:val="none" w:sz="0" w:space="0" w:color="auto"/>
        <w:bottom w:val="none" w:sz="0" w:space="0" w:color="auto"/>
        <w:right w:val="none" w:sz="0" w:space="0" w:color="auto"/>
      </w:divBdr>
    </w:div>
    <w:div w:id="704870517">
      <w:bodyDiv w:val="1"/>
      <w:marLeft w:val="0"/>
      <w:marRight w:val="0"/>
      <w:marTop w:val="0"/>
      <w:marBottom w:val="0"/>
      <w:divBdr>
        <w:top w:val="none" w:sz="0" w:space="0" w:color="auto"/>
        <w:left w:val="none" w:sz="0" w:space="0" w:color="auto"/>
        <w:bottom w:val="none" w:sz="0" w:space="0" w:color="auto"/>
        <w:right w:val="none" w:sz="0" w:space="0" w:color="auto"/>
      </w:divBdr>
    </w:div>
    <w:div w:id="707493665">
      <w:bodyDiv w:val="1"/>
      <w:marLeft w:val="0"/>
      <w:marRight w:val="0"/>
      <w:marTop w:val="0"/>
      <w:marBottom w:val="0"/>
      <w:divBdr>
        <w:top w:val="none" w:sz="0" w:space="0" w:color="auto"/>
        <w:left w:val="none" w:sz="0" w:space="0" w:color="auto"/>
        <w:bottom w:val="none" w:sz="0" w:space="0" w:color="auto"/>
        <w:right w:val="none" w:sz="0" w:space="0" w:color="auto"/>
      </w:divBdr>
    </w:div>
    <w:div w:id="707726138">
      <w:bodyDiv w:val="1"/>
      <w:marLeft w:val="0"/>
      <w:marRight w:val="0"/>
      <w:marTop w:val="0"/>
      <w:marBottom w:val="0"/>
      <w:divBdr>
        <w:top w:val="none" w:sz="0" w:space="0" w:color="auto"/>
        <w:left w:val="none" w:sz="0" w:space="0" w:color="auto"/>
        <w:bottom w:val="none" w:sz="0" w:space="0" w:color="auto"/>
        <w:right w:val="none" w:sz="0" w:space="0" w:color="auto"/>
      </w:divBdr>
    </w:div>
    <w:div w:id="709187280">
      <w:bodyDiv w:val="1"/>
      <w:marLeft w:val="0"/>
      <w:marRight w:val="0"/>
      <w:marTop w:val="0"/>
      <w:marBottom w:val="0"/>
      <w:divBdr>
        <w:top w:val="none" w:sz="0" w:space="0" w:color="auto"/>
        <w:left w:val="none" w:sz="0" w:space="0" w:color="auto"/>
        <w:bottom w:val="none" w:sz="0" w:space="0" w:color="auto"/>
        <w:right w:val="none" w:sz="0" w:space="0" w:color="auto"/>
      </w:divBdr>
    </w:div>
    <w:div w:id="710032752">
      <w:bodyDiv w:val="1"/>
      <w:marLeft w:val="0"/>
      <w:marRight w:val="0"/>
      <w:marTop w:val="0"/>
      <w:marBottom w:val="0"/>
      <w:divBdr>
        <w:top w:val="none" w:sz="0" w:space="0" w:color="auto"/>
        <w:left w:val="none" w:sz="0" w:space="0" w:color="auto"/>
        <w:bottom w:val="none" w:sz="0" w:space="0" w:color="auto"/>
        <w:right w:val="none" w:sz="0" w:space="0" w:color="auto"/>
      </w:divBdr>
    </w:div>
    <w:div w:id="710883448">
      <w:bodyDiv w:val="1"/>
      <w:marLeft w:val="0"/>
      <w:marRight w:val="0"/>
      <w:marTop w:val="0"/>
      <w:marBottom w:val="0"/>
      <w:divBdr>
        <w:top w:val="none" w:sz="0" w:space="0" w:color="auto"/>
        <w:left w:val="none" w:sz="0" w:space="0" w:color="auto"/>
        <w:bottom w:val="none" w:sz="0" w:space="0" w:color="auto"/>
        <w:right w:val="none" w:sz="0" w:space="0" w:color="auto"/>
      </w:divBdr>
    </w:div>
    <w:div w:id="716514669">
      <w:bodyDiv w:val="1"/>
      <w:marLeft w:val="0"/>
      <w:marRight w:val="0"/>
      <w:marTop w:val="0"/>
      <w:marBottom w:val="0"/>
      <w:divBdr>
        <w:top w:val="none" w:sz="0" w:space="0" w:color="auto"/>
        <w:left w:val="none" w:sz="0" w:space="0" w:color="auto"/>
        <w:bottom w:val="none" w:sz="0" w:space="0" w:color="auto"/>
        <w:right w:val="none" w:sz="0" w:space="0" w:color="auto"/>
      </w:divBdr>
    </w:div>
    <w:div w:id="716859522">
      <w:bodyDiv w:val="1"/>
      <w:marLeft w:val="0"/>
      <w:marRight w:val="0"/>
      <w:marTop w:val="0"/>
      <w:marBottom w:val="0"/>
      <w:divBdr>
        <w:top w:val="none" w:sz="0" w:space="0" w:color="auto"/>
        <w:left w:val="none" w:sz="0" w:space="0" w:color="auto"/>
        <w:bottom w:val="none" w:sz="0" w:space="0" w:color="auto"/>
        <w:right w:val="none" w:sz="0" w:space="0" w:color="auto"/>
      </w:divBdr>
    </w:div>
    <w:div w:id="718018801">
      <w:bodyDiv w:val="1"/>
      <w:marLeft w:val="0"/>
      <w:marRight w:val="0"/>
      <w:marTop w:val="0"/>
      <w:marBottom w:val="0"/>
      <w:divBdr>
        <w:top w:val="none" w:sz="0" w:space="0" w:color="auto"/>
        <w:left w:val="none" w:sz="0" w:space="0" w:color="auto"/>
        <w:bottom w:val="none" w:sz="0" w:space="0" w:color="auto"/>
        <w:right w:val="none" w:sz="0" w:space="0" w:color="auto"/>
      </w:divBdr>
    </w:div>
    <w:div w:id="719355512">
      <w:bodyDiv w:val="1"/>
      <w:marLeft w:val="0"/>
      <w:marRight w:val="0"/>
      <w:marTop w:val="0"/>
      <w:marBottom w:val="0"/>
      <w:divBdr>
        <w:top w:val="none" w:sz="0" w:space="0" w:color="auto"/>
        <w:left w:val="none" w:sz="0" w:space="0" w:color="auto"/>
        <w:bottom w:val="none" w:sz="0" w:space="0" w:color="auto"/>
        <w:right w:val="none" w:sz="0" w:space="0" w:color="auto"/>
      </w:divBdr>
    </w:div>
    <w:div w:id="724716421">
      <w:bodyDiv w:val="1"/>
      <w:marLeft w:val="0"/>
      <w:marRight w:val="0"/>
      <w:marTop w:val="0"/>
      <w:marBottom w:val="0"/>
      <w:divBdr>
        <w:top w:val="none" w:sz="0" w:space="0" w:color="auto"/>
        <w:left w:val="none" w:sz="0" w:space="0" w:color="auto"/>
        <w:bottom w:val="none" w:sz="0" w:space="0" w:color="auto"/>
        <w:right w:val="none" w:sz="0" w:space="0" w:color="auto"/>
      </w:divBdr>
    </w:div>
    <w:div w:id="724764287">
      <w:bodyDiv w:val="1"/>
      <w:marLeft w:val="0"/>
      <w:marRight w:val="0"/>
      <w:marTop w:val="0"/>
      <w:marBottom w:val="0"/>
      <w:divBdr>
        <w:top w:val="none" w:sz="0" w:space="0" w:color="auto"/>
        <w:left w:val="none" w:sz="0" w:space="0" w:color="auto"/>
        <w:bottom w:val="none" w:sz="0" w:space="0" w:color="auto"/>
        <w:right w:val="none" w:sz="0" w:space="0" w:color="auto"/>
      </w:divBdr>
    </w:div>
    <w:div w:id="728770786">
      <w:bodyDiv w:val="1"/>
      <w:marLeft w:val="0"/>
      <w:marRight w:val="0"/>
      <w:marTop w:val="0"/>
      <w:marBottom w:val="0"/>
      <w:divBdr>
        <w:top w:val="none" w:sz="0" w:space="0" w:color="auto"/>
        <w:left w:val="none" w:sz="0" w:space="0" w:color="auto"/>
        <w:bottom w:val="none" w:sz="0" w:space="0" w:color="auto"/>
        <w:right w:val="none" w:sz="0" w:space="0" w:color="auto"/>
      </w:divBdr>
    </w:div>
    <w:div w:id="732192832">
      <w:bodyDiv w:val="1"/>
      <w:marLeft w:val="0"/>
      <w:marRight w:val="0"/>
      <w:marTop w:val="0"/>
      <w:marBottom w:val="0"/>
      <w:divBdr>
        <w:top w:val="none" w:sz="0" w:space="0" w:color="auto"/>
        <w:left w:val="none" w:sz="0" w:space="0" w:color="auto"/>
        <w:bottom w:val="none" w:sz="0" w:space="0" w:color="auto"/>
        <w:right w:val="none" w:sz="0" w:space="0" w:color="auto"/>
      </w:divBdr>
    </w:div>
    <w:div w:id="738133749">
      <w:bodyDiv w:val="1"/>
      <w:marLeft w:val="0"/>
      <w:marRight w:val="0"/>
      <w:marTop w:val="0"/>
      <w:marBottom w:val="0"/>
      <w:divBdr>
        <w:top w:val="none" w:sz="0" w:space="0" w:color="auto"/>
        <w:left w:val="none" w:sz="0" w:space="0" w:color="auto"/>
        <w:bottom w:val="none" w:sz="0" w:space="0" w:color="auto"/>
        <w:right w:val="none" w:sz="0" w:space="0" w:color="auto"/>
      </w:divBdr>
    </w:div>
    <w:div w:id="742916490">
      <w:bodyDiv w:val="1"/>
      <w:marLeft w:val="0"/>
      <w:marRight w:val="0"/>
      <w:marTop w:val="0"/>
      <w:marBottom w:val="0"/>
      <w:divBdr>
        <w:top w:val="none" w:sz="0" w:space="0" w:color="auto"/>
        <w:left w:val="none" w:sz="0" w:space="0" w:color="auto"/>
        <w:bottom w:val="none" w:sz="0" w:space="0" w:color="auto"/>
        <w:right w:val="none" w:sz="0" w:space="0" w:color="auto"/>
      </w:divBdr>
    </w:div>
    <w:div w:id="747727604">
      <w:bodyDiv w:val="1"/>
      <w:marLeft w:val="0"/>
      <w:marRight w:val="0"/>
      <w:marTop w:val="0"/>
      <w:marBottom w:val="0"/>
      <w:divBdr>
        <w:top w:val="none" w:sz="0" w:space="0" w:color="auto"/>
        <w:left w:val="none" w:sz="0" w:space="0" w:color="auto"/>
        <w:bottom w:val="none" w:sz="0" w:space="0" w:color="auto"/>
        <w:right w:val="none" w:sz="0" w:space="0" w:color="auto"/>
      </w:divBdr>
    </w:div>
    <w:div w:id="753010754">
      <w:bodyDiv w:val="1"/>
      <w:marLeft w:val="0"/>
      <w:marRight w:val="0"/>
      <w:marTop w:val="0"/>
      <w:marBottom w:val="0"/>
      <w:divBdr>
        <w:top w:val="none" w:sz="0" w:space="0" w:color="auto"/>
        <w:left w:val="none" w:sz="0" w:space="0" w:color="auto"/>
        <w:bottom w:val="none" w:sz="0" w:space="0" w:color="auto"/>
        <w:right w:val="none" w:sz="0" w:space="0" w:color="auto"/>
      </w:divBdr>
    </w:div>
    <w:div w:id="755827361">
      <w:bodyDiv w:val="1"/>
      <w:marLeft w:val="0"/>
      <w:marRight w:val="0"/>
      <w:marTop w:val="0"/>
      <w:marBottom w:val="0"/>
      <w:divBdr>
        <w:top w:val="none" w:sz="0" w:space="0" w:color="auto"/>
        <w:left w:val="none" w:sz="0" w:space="0" w:color="auto"/>
        <w:bottom w:val="none" w:sz="0" w:space="0" w:color="auto"/>
        <w:right w:val="none" w:sz="0" w:space="0" w:color="auto"/>
      </w:divBdr>
    </w:div>
    <w:div w:id="757017489">
      <w:bodyDiv w:val="1"/>
      <w:marLeft w:val="0"/>
      <w:marRight w:val="0"/>
      <w:marTop w:val="0"/>
      <w:marBottom w:val="0"/>
      <w:divBdr>
        <w:top w:val="none" w:sz="0" w:space="0" w:color="auto"/>
        <w:left w:val="none" w:sz="0" w:space="0" w:color="auto"/>
        <w:bottom w:val="none" w:sz="0" w:space="0" w:color="auto"/>
        <w:right w:val="none" w:sz="0" w:space="0" w:color="auto"/>
      </w:divBdr>
    </w:div>
    <w:div w:id="758596168">
      <w:bodyDiv w:val="1"/>
      <w:marLeft w:val="0"/>
      <w:marRight w:val="0"/>
      <w:marTop w:val="0"/>
      <w:marBottom w:val="0"/>
      <w:divBdr>
        <w:top w:val="none" w:sz="0" w:space="0" w:color="auto"/>
        <w:left w:val="none" w:sz="0" w:space="0" w:color="auto"/>
        <w:bottom w:val="none" w:sz="0" w:space="0" w:color="auto"/>
        <w:right w:val="none" w:sz="0" w:space="0" w:color="auto"/>
      </w:divBdr>
    </w:div>
    <w:div w:id="759526673">
      <w:bodyDiv w:val="1"/>
      <w:marLeft w:val="0"/>
      <w:marRight w:val="0"/>
      <w:marTop w:val="0"/>
      <w:marBottom w:val="0"/>
      <w:divBdr>
        <w:top w:val="none" w:sz="0" w:space="0" w:color="auto"/>
        <w:left w:val="none" w:sz="0" w:space="0" w:color="auto"/>
        <w:bottom w:val="none" w:sz="0" w:space="0" w:color="auto"/>
        <w:right w:val="none" w:sz="0" w:space="0" w:color="auto"/>
      </w:divBdr>
    </w:div>
    <w:div w:id="765030363">
      <w:bodyDiv w:val="1"/>
      <w:marLeft w:val="0"/>
      <w:marRight w:val="0"/>
      <w:marTop w:val="0"/>
      <w:marBottom w:val="0"/>
      <w:divBdr>
        <w:top w:val="none" w:sz="0" w:space="0" w:color="auto"/>
        <w:left w:val="none" w:sz="0" w:space="0" w:color="auto"/>
        <w:bottom w:val="none" w:sz="0" w:space="0" w:color="auto"/>
        <w:right w:val="none" w:sz="0" w:space="0" w:color="auto"/>
      </w:divBdr>
    </w:div>
    <w:div w:id="765613774">
      <w:bodyDiv w:val="1"/>
      <w:marLeft w:val="0"/>
      <w:marRight w:val="0"/>
      <w:marTop w:val="0"/>
      <w:marBottom w:val="0"/>
      <w:divBdr>
        <w:top w:val="none" w:sz="0" w:space="0" w:color="auto"/>
        <w:left w:val="none" w:sz="0" w:space="0" w:color="auto"/>
        <w:bottom w:val="none" w:sz="0" w:space="0" w:color="auto"/>
        <w:right w:val="none" w:sz="0" w:space="0" w:color="auto"/>
      </w:divBdr>
    </w:div>
    <w:div w:id="770204498">
      <w:bodyDiv w:val="1"/>
      <w:marLeft w:val="0"/>
      <w:marRight w:val="0"/>
      <w:marTop w:val="0"/>
      <w:marBottom w:val="0"/>
      <w:divBdr>
        <w:top w:val="none" w:sz="0" w:space="0" w:color="auto"/>
        <w:left w:val="none" w:sz="0" w:space="0" w:color="auto"/>
        <w:bottom w:val="none" w:sz="0" w:space="0" w:color="auto"/>
        <w:right w:val="none" w:sz="0" w:space="0" w:color="auto"/>
      </w:divBdr>
    </w:div>
    <w:div w:id="771513624">
      <w:bodyDiv w:val="1"/>
      <w:marLeft w:val="0"/>
      <w:marRight w:val="0"/>
      <w:marTop w:val="0"/>
      <w:marBottom w:val="0"/>
      <w:divBdr>
        <w:top w:val="none" w:sz="0" w:space="0" w:color="auto"/>
        <w:left w:val="none" w:sz="0" w:space="0" w:color="auto"/>
        <w:bottom w:val="none" w:sz="0" w:space="0" w:color="auto"/>
        <w:right w:val="none" w:sz="0" w:space="0" w:color="auto"/>
      </w:divBdr>
    </w:div>
    <w:div w:id="774059611">
      <w:bodyDiv w:val="1"/>
      <w:marLeft w:val="0"/>
      <w:marRight w:val="0"/>
      <w:marTop w:val="0"/>
      <w:marBottom w:val="0"/>
      <w:divBdr>
        <w:top w:val="none" w:sz="0" w:space="0" w:color="auto"/>
        <w:left w:val="none" w:sz="0" w:space="0" w:color="auto"/>
        <w:bottom w:val="none" w:sz="0" w:space="0" w:color="auto"/>
        <w:right w:val="none" w:sz="0" w:space="0" w:color="auto"/>
      </w:divBdr>
    </w:div>
    <w:div w:id="775442290">
      <w:bodyDiv w:val="1"/>
      <w:marLeft w:val="0"/>
      <w:marRight w:val="0"/>
      <w:marTop w:val="0"/>
      <w:marBottom w:val="0"/>
      <w:divBdr>
        <w:top w:val="none" w:sz="0" w:space="0" w:color="auto"/>
        <w:left w:val="none" w:sz="0" w:space="0" w:color="auto"/>
        <w:bottom w:val="none" w:sz="0" w:space="0" w:color="auto"/>
        <w:right w:val="none" w:sz="0" w:space="0" w:color="auto"/>
      </w:divBdr>
    </w:div>
    <w:div w:id="780027336">
      <w:bodyDiv w:val="1"/>
      <w:marLeft w:val="0"/>
      <w:marRight w:val="0"/>
      <w:marTop w:val="0"/>
      <w:marBottom w:val="0"/>
      <w:divBdr>
        <w:top w:val="none" w:sz="0" w:space="0" w:color="auto"/>
        <w:left w:val="none" w:sz="0" w:space="0" w:color="auto"/>
        <w:bottom w:val="none" w:sz="0" w:space="0" w:color="auto"/>
        <w:right w:val="none" w:sz="0" w:space="0" w:color="auto"/>
      </w:divBdr>
    </w:div>
    <w:div w:id="781417380">
      <w:bodyDiv w:val="1"/>
      <w:marLeft w:val="0"/>
      <w:marRight w:val="0"/>
      <w:marTop w:val="0"/>
      <w:marBottom w:val="0"/>
      <w:divBdr>
        <w:top w:val="none" w:sz="0" w:space="0" w:color="auto"/>
        <w:left w:val="none" w:sz="0" w:space="0" w:color="auto"/>
        <w:bottom w:val="none" w:sz="0" w:space="0" w:color="auto"/>
        <w:right w:val="none" w:sz="0" w:space="0" w:color="auto"/>
      </w:divBdr>
    </w:div>
    <w:div w:id="782308586">
      <w:bodyDiv w:val="1"/>
      <w:marLeft w:val="0"/>
      <w:marRight w:val="0"/>
      <w:marTop w:val="0"/>
      <w:marBottom w:val="0"/>
      <w:divBdr>
        <w:top w:val="none" w:sz="0" w:space="0" w:color="auto"/>
        <w:left w:val="none" w:sz="0" w:space="0" w:color="auto"/>
        <w:bottom w:val="none" w:sz="0" w:space="0" w:color="auto"/>
        <w:right w:val="none" w:sz="0" w:space="0" w:color="auto"/>
      </w:divBdr>
    </w:div>
    <w:div w:id="784226897">
      <w:bodyDiv w:val="1"/>
      <w:marLeft w:val="0"/>
      <w:marRight w:val="0"/>
      <w:marTop w:val="0"/>
      <w:marBottom w:val="0"/>
      <w:divBdr>
        <w:top w:val="none" w:sz="0" w:space="0" w:color="auto"/>
        <w:left w:val="none" w:sz="0" w:space="0" w:color="auto"/>
        <w:bottom w:val="none" w:sz="0" w:space="0" w:color="auto"/>
        <w:right w:val="none" w:sz="0" w:space="0" w:color="auto"/>
      </w:divBdr>
    </w:div>
    <w:div w:id="785346804">
      <w:bodyDiv w:val="1"/>
      <w:marLeft w:val="0"/>
      <w:marRight w:val="0"/>
      <w:marTop w:val="0"/>
      <w:marBottom w:val="0"/>
      <w:divBdr>
        <w:top w:val="none" w:sz="0" w:space="0" w:color="auto"/>
        <w:left w:val="none" w:sz="0" w:space="0" w:color="auto"/>
        <w:bottom w:val="none" w:sz="0" w:space="0" w:color="auto"/>
        <w:right w:val="none" w:sz="0" w:space="0" w:color="auto"/>
      </w:divBdr>
    </w:div>
    <w:div w:id="789477473">
      <w:bodyDiv w:val="1"/>
      <w:marLeft w:val="0"/>
      <w:marRight w:val="0"/>
      <w:marTop w:val="0"/>
      <w:marBottom w:val="0"/>
      <w:divBdr>
        <w:top w:val="none" w:sz="0" w:space="0" w:color="auto"/>
        <w:left w:val="none" w:sz="0" w:space="0" w:color="auto"/>
        <w:bottom w:val="none" w:sz="0" w:space="0" w:color="auto"/>
        <w:right w:val="none" w:sz="0" w:space="0" w:color="auto"/>
      </w:divBdr>
    </w:div>
    <w:div w:id="793866498">
      <w:bodyDiv w:val="1"/>
      <w:marLeft w:val="0"/>
      <w:marRight w:val="0"/>
      <w:marTop w:val="0"/>
      <w:marBottom w:val="0"/>
      <w:divBdr>
        <w:top w:val="none" w:sz="0" w:space="0" w:color="auto"/>
        <w:left w:val="none" w:sz="0" w:space="0" w:color="auto"/>
        <w:bottom w:val="none" w:sz="0" w:space="0" w:color="auto"/>
        <w:right w:val="none" w:sz="0" w:space="0" w:color="auto"/>
      </w:divBdr>
    </w:div>
    <w:div w:id="799811444">
      <w:bodyDiv w:val="1"/>
      <w:marLeft w:val="0"/>
      <w:marRight w:val="0"/>
      <w:marTop w:val="0"/>
      <w:marBottom w:val="0"/>
      <w:divBdr>
        <w:top w:val="none" w:sz="0" w:space="0" w:color="auto"/>
        <w:left w:val="none" w:sz="0" w:space="0" w:color="auto"/>
        <w:bottom w:val="none" w:sz="0" w:space="0" w:color="auto"/>
        <w:right w:val="none" w:sz="0" w:space="0" w:color="auto"/>
      </w:divBdr>
    </w:div>
    <w:div w:id="800726178">
      <w:bodyDiv w:val="1"/>
      <w:marLeft w:val="0"/>
      <w:marRight w:val="0"/>
      <w:marTop w:val="0"/>
      <w:marBottom w:val="0"/>
      <w:divBdr>
        <w:top w:val="none" w:sz="0" w:space="0" w:color="auto"/>
        <w:left w:val="none" w:sz="0" w:space="0" w:color="auto"/>
        <w:bottom w:val="none" w:sz="0" w:space="0" w:color="auto"/>
        <w:right w:val="none" w:sz="0" w:space="0" w:color="auto"/>
      </w:divBdr>
    </w:div>
    <w:div w:id="803162395">
      <w:bodyDiv w:val="1"/>
      <w:marLeft w:val="0"/>
      <w:marRight w:val="0"/>
      <w:marTop w:val="0"/>
      <w:marBottom w:val="0"/>
      <w:divBdr>
        <w:top w:val="none" w:sz="0" w:space="0" w:color="auto"/>
        <w:left w:val="none" w:sz="0" w:space="0" w:color="auto"/>
        <w:bottom w:val="none" w:sz="0" w:space="0" w:color="auto"/>
        <w:right w:val="none" w:sz="0" w:space="0" w:color="auto"/>
      </w:divBdr>
    </w:div>
    <w:div w:id="808672068">
      <w:bodyDiv w:val="1"/>
      <w:marLeft w:val="0"/>
      <w:marRight w:val="0"/>
      <w:marTop w:val="0"/>
      <w:marBottom w:val="0"/>
      <w:divBdr>
        <w:top w:val="none" w:sz="0" w:space="0" w:color="auto"/>
        <w:left w:val="none" w:sz="0" w:space="0" w:color="auto"/>
        <w:bottom w:val="none" w:sz="0" w:space="0" w:color="auto"/>
        <w:right w:val="none" w:sz="0" w:space="0" w:color="auto"/>
      </w:divBdr>
    </w:div>
    <w:div w:id="810097932">
      <w:bodyDiv w:val="1"/>
      <w:marLeft w:val="0"/>
      <w:marRight w:val="0"/>
      <w:marTop w:val="0"/>
      <w:marBottom w:val="0"/>
      <w:divBdr>
        <w:top w:val="none" w:sz="0" w:space="0" w:color="auto"/>
        <w:left w:val="none" w:sz="0" w:space="0" w:color="auto"/>
        <w:bottom w:val="none" w:sz="0" w:space="0" w:color="auto"/>
        <w:right w:val="none" w:sz="0" w:space="0" w:color="auto"/>
      </w:divBdr>
    </w:div>
    <w:div w:id="811561707">
      <w:bodyDiv w:val="1"/>
      <w:marLeft w:val="0"/>
      <w:marRight w:val="0"/>
      <w:marTop w:val="0"/>
      <w:marBottom w:val="0"/>
      <w:divBdr>
        <w:top w:val="none" w:sz="0" w:space="0" w:color="auto"/>
        <w:left w:val="none" w:sz="0" w:space="0" w:color="auto"/>
        <w:bottom w:val="none" w:sz="0" w:space="0" w:color="auto"/>
        <w:right w:val="none" w:sz="0" w:space="0" w:color="auto"/>
      </w:divBdr>
    </w:div>
    <w:div w:id="811824721">
      <w:bodyDiv w:val="1"/>
      <w:marLeft w:val="0"/>
      <w:marRight w:val="0"/>
      <w:marTop w:val="0"/>
      <w:marBottom w:val="0"/>
      <w:divBdr>
        <w:top w:val="none" w:sz="0" w:space="0" w:color="auto"/>
        <w:left w:val="none" w:sz="0" w:space="0" w:color="auto"/>
        <w:bottom w:val="none" w:sz="0" w:space="0" w:color="auto"/>
        <w:right w:val="none" w:sz="0" w:space="0" w:color="auto"/>
      </w:divBdr>
    </w:div>
    <w:div w:id="814025114">
      <w:bodyDiv w:val="1"/>
      <w:marLeft w:val="0"/>
      <w:marRight w:val="0"/>
      <w:marTop w:val="0"/>
      <w:marBottom w:val="0"/>
      <w:divBdr>
        <w:top w:val="none" w:sz="0" w:space="0" w:color="auto"/>
        <w:left w:val="none" w:sz="0" w:space="0" w:color="auto"/>
        <w:bottom w:val="none" w:sz="0" w:space="0" w:color="auto"/>
        <w:right w:val="none" w:sz="0" w:space="0" w:color="auto"/>
      </w:divBdr>
    </w:div>
    <w:div w:id="816848508">
      <w:bodyDiv w:val="1"/>
      <w:marLeft w:val="0"/>
      <w:marRight w:val="0"/>
      <w:marTop w:val="0"/>
      <w:marBottom w:val="0"/>
      <w:divBdr>
        <w:top w:val="none" w:sz="0" w:space="0" w:color="auto"/>
        <w:left w:val="none" w:sz="0" w:space="0" w:color="auto"/>
        <w:bottom w:val="none" w:sz="0" w:space="0" w:color="auto"/>
        <w:right w:val="none" w:sz="0" w:space="0" w:color="auto"/>
      </w:divBdr>
    </w:div>
    <w:div w:id="818231147">
      <w:bodyDiv w:val="1"/>
      <w:marLeft w:val="0"/>
      <w:marRight w:val="0"/>
      <w:marTop w:val="0"/>
      <w:marBottom w:val="0"/>
      <w:divBdr>
        <w:top w:val="none" w:sz="0" w:space="0" w:color="auto"/>
        <w:left w:val="none" w:sz="0" w:space="0" w:color="auto"/>
        <w:bottom w:val="none" w:sz="0" w:space="0" w:color="auto"/>
        <w:right w:val="none" w:sz="0" w:space="0" w:color="auto"/>
      </w:divBdr>
    </w:div>
    <w:div w:id="824471131">
      <w:bodyDiv w:val="1"/>
      <w:marLeft w:val="0"/>
      <w:marRight w:val="0"/>
      <w:marTop w:val="0"/>
      <w:marBottom w:val="0"/>
      <w:divBdr>
        <w:top w:val="none" w:sz="0" w:space="0" w:color="auto"/>
        <w:left w:val="none" w:sz="0" w:space="0" w:color="auto"/>
        <w:bottom w:val="none" w:sz="0" w:space="0" w:color="auto"/>
        <w:right w:val="none" w:sz="0" w:space="0" w:color="auto"/>
      </w:divBdr>
    </w:div>
    <w:div w:id="825627457">
      <w:bodyDiv w:val="1"/>
      <w:marLeft w:val="0"/>
      <w:marRight w:val="0"/>
      <w:marTop w:val="0"/>
      <w:marBottom w:val="0"/>
      <w:divBdr>
        <w:top w:val="none" w:sz="0" w:space="0" w:color="auto"/>
        <w:left w:val="none" w:sz="0" w:space="0" w:color="auto"/>
        <w:bottom w:val="none" w:sz="0" w:space="0" w:color="auto"/>
        <w:right w:val="none" w:sz="0" w:space="0" w:color="auto"/>
      </w:divBdr>
    </w:div>
    <w:div w:id="827749402">
      <w:bodyDiv w:val="1"/>
      <w:marLeft w:val="0"/>
      <w:marRight w:val="0"/>
      <w:marTop w:val="0"/>
      <w:marBottom w:val="0"/>
      <w:divBdr>
        <w:top w:val="none" w:sz="0" w:space="0" w:color="auto"/>
        <w:left w:val="none" w:sz="0" w:space="0" w:color="auto"/>
        <w:bottom w:val="none" w:sz="0" w:space="0" w:color="auto"/>
        <w:right w:val="none" w:sz="0" w:space="0" w:color="auto"/>
      </w:divBdr>
    </w:div>
    <w:div w:id="830413086">
      <w:bodyDiv w:val="1"/>
      <w:marLeft w:val="0"/>
      <w:marRight w:val="0"/>
      <w:marTop w:val="0"/>
      <w:marBottom w:val="0"/>
      <w:divBdr>
        <w:top w:val="none" w:sz="0" w:space="0" w:color="auto"/>
        <w:left w:val="none" w:sz="0" w:space="0" w:color="auto"/>
        <w:bottom w:val="none" w:sz="0" w:space="0" w:color="auto"/>
        <w:right w:val="none" w:sz="0" w:space="0" w:color="auto"/>
      </w:divBdr>
    </w:div>
    <w:div w:id="831481612">
      <w:bodyDiv w:val="1"/>
      <w:marLeft w:val="0"/>
      <w:marRight w:val="0"/>
      <w:marTop w:val="0"/>
      <w:marBottom w:val="0"/>
      <w:divBdr>
        <w:top w:val="none" w:sz="0" w:space="0" w:color="auto"/>
        <w:left w:val="none" w:sz="0" w:space="0" w:color="auto"/>
        <w:bottom w:val="none" w:sz="0" w:space="0" w:color="auto"/>
        <w:right w:val="none" w:sz="0" w:space="0" w:color="auto"/>
      </w:divBdr>
    </w:div>
    <w:div w:id="831487527">
      <w:bodyDiv w:val="1"/>
      <w:marLeft w:val="0"/>
      <w:marRight w:val="0"/>
      <w:marTop w:val="0"/>
      <w:marBottom w:val="0"/>
      <w:divBdr>
        <w:top w:val="none" w:sz="0" w:space="0" w:color="auto"/>
        <w:left w:val="none" w:sz="0" w:space="0" w:color="auto"/>
        <w:bottom w:val="none" w:sz="0" w:space="0" w:color="auto"/>
        <w:right w:val="none" w:sz="0" w:space="0" w:color="auto"/>
      </w:divBdr>
    </w:div>
    <w:div w:id="831876752">
      <w:bodyDiv w:val="1"/>
      <w:marLeft w:val="0"/>
      <w:marRight w:val="0"/>
      <w:marTop w:val="0"/>
      <w:marBottom w:val="0"/>
      <w:divBdr>
        <w:top w:val="none" w:sz="0" w:space="0" w:color="auto"/>
        <w:left w:val="none" w:sz="0" w:space="0" w:color="auto"/>
        <w:bottom w:val="none" w:sz="0" w:space="0" w:color="auto"/>
        <w:right w:val="none" w:sz="0" w:space="0" w:color="auto"/>
      </w:divBdr>
    </w:div>
    <w:div w:id="832842850">
      <w:bodyDiv w:val="1"/>
      <w:marLeft w:val="0"/>
      <w:marRight w:val="0"/>
      <w:marTop w:val="0"/>
      <w:marBottom w:val="0"/>
      <w:divBdr>
        <w:top w:val="none" w:sz="0" w:space="0" w:color="auto"/>
        <w:left w:val="none" w:sz="0" w:space="0" w:color="auto"/>
        <w:bottom w:val="none" w:sz="0" w:space="0" w:color="auto"/>
        <w:right w:val="none" w:sz="0" w:space="0" w:color="auto"/>
      </w:divBdr>
    </w:div>
    <w:div w:id="833572362">
      <w:bodyDiv w:val="1"/>
      <w:marLeft w:val="0"/>
      <w:marRight w:val="0"/>
      <w:marTop w:val="0"/>
      <w:marBottom w:val="0"/>
      <w:divBdr>
        <w:top w:val="none" w:sz="0" w:space="0" w:color="auto"/>
        <w:left w:val="none" w:sz="0" w:space="0" w:color="auto"/>
        <w:bottom w:val="none" w:sz="0" w:space="0" w:color="auto"/>
        <w:right w:val="none" w:sz="0" w:space="0" w:color="auto"/>
      </w:divBdr>
    </w:div>
    <w:div w:id="835002447">
      <w:bodyDiv w:val="1"/>
      <w:marLeft w:val="0"/>
      <w:marRight w:val="0"/>
      <w:marTop w:val="0"/>
      <w:marBottom w:val="0"/>
      <w:divBdr>
        <w:top w:val="none" w:sz="0" w:space="0" w:color="auto"/>
        <w:left w:val="none" w:sz="0" w:space="0" w:color="auto"/>
        <w:bottom w:val="none" w:sz="0" w:space="0" w:color="auto"/>
        <w:right w:val="none" w:sz="0" w:space="0" w:color="auto"/>
      </w:divBdr>
    </w:div>
    <w:div w:id="835610884">
      <w:bodyDiv w:val="1"/>
      <w:marLeft w:val="0"/>
      <w:marRight w:val="0"/>
      <w:marTop w:val="0"/>
      <w:marBottom w:val="0"/>
      <w:divBdr>
        <w:top w:val="none" w:sz="0" w:space="0" w:color="auto"/>
        <w:left w:val="none" w:sz="0" w:space="0" w:color="auto"/>
        <w:bottom w:val="none" w:sz="0" w:space="0" w:color="auto"/>
        <w:right w:val="none" w:sz="0" w:space="0" w:color="auto"/>
      </w:divBdr>
    </w:div>
    <w:div w:id="835614073">
      <w:bodyDiv w:val="1"/>
      <w:marLeft w:val="0"/>
      <w:marRight w:val="0"/>
      <w:marTop w:val="0"/>
      <w:marBottom w:val="0"/>
      <w:divBdr>
        <w:top w:val="none" w:sz="0" w:space="0" w:color="auto"/>
        <w:left w:val="none" w:sz="0" w:space="0" w:color="auto"/>
        <w:bottom w:val="none" w:sz="0" w:space="0" w:color="auto"/>
        <w:right w:val="none" w:sz="0" w:space="0" w:color="auto"/>
      </w:divBdr>
    </w:div>
    <w:div w:id="835615584">
      <w:bodyDiv w:val="1"/>
      <w:marLeft w:val="0"/>
      <w:marRight w:val="0"/>
      <w:marTop w:val="0"/>
      <w:marBottom w:val="0"/>
      <w:divBdr>
        <w:top w:val="none" w:sz="0" w:space="0" w:color="auto"/>
        <w:left w:val="none" w:sz="0" w:space="0" w:color="auto"/>
        <w:bottom w:val="none" w:sz="0" w:space="0" w:color="auto"/>
        <w:right w:val="none" w:sz="0" w:space="0" w:color="auto"/>
      </w:divBdr>
    </w:div>
    <w:div w:id="842671949">
      <w:bodyDiv w:val="1"/>
      <w:marLeft w:val="0"/>
      <w:marRight w:val="0"/>
      <w:marTop w:val="0"/>
      <w:marBottom w:val="0"/>
      <w:divBdr>
        <w:top w:val="none" w:sz="0" w:space="0" w:color="auto"/>
        <w:left w:val="none" w:sz="0" w:space="0" w:color="auto"/>
        <w:bottom w:val="none" w:sz="0" w:space="0" w:color="auto"/>
        <w:right w:val="none" w:sz="0" w:space="0" w:color="auto"/>
      </w:divBdr>
    </w:div>
    <w:div w:id="851190248">
      <w:bodyDiv w:val="1"/>
      <w:marLeft w:val="0"/>
      <w:marRight w:val="0"/>
      <w:marTop w:val="0"/>
      <w:marBottom w:val="0"/>
      <w:divBdr>
        <w:top w:val="none" w:sz="0" w:space="0" w:color="auto"/>
        <w:left w:val="none" w:sz="0" w:space="0" w:color="auto"/>
        <w:bottom w:val="none" w:sz="0" w:space="0" w:color="auto"/>
        <w:right w:val="none" w:sz="0" w:space="0" w:color="auto"/>
      </w:divBdr>
    </w:div>
    <w:div w:id="852917763">
      <w:bodyDiv w:val="1"/>
      <w:marLeft w:val="0"/>
      <w:marRight w:val="0"/>
      <w:marTop w:val="0"/>
      <w:marBottom w:val="0"/>
      <w:divBdr>
        <w:top w:val="none" w:sz="0" w:space="0" w:color="auto"/>
        <w:left w:val="none" w:sz="0" w:space="0" w:color="auto"/>
        <w:bottom w:val="none" w:sz="0" w:space="0" w:color="auto"/>
        <w:right w:val="none" w:sz="0" w:space="0" w:color="auto"/>
      </w:divBdr>
    </w:div>
    <w:div w:id="854729290">
      <w:bodyDiv w:val="1"/>
      <w:marLeft w:val="0"/>
      <w:marRight w:val="0"/>
      <w:marTop w:val="0"/>
      <w:marBottom w:val="0"/>
      <w:divBdr>
        <w:top w:val="none" w:sz="0" w:space="0" w:color="auto"/>
        <w:left w:val="none" w:sz="0" w:space="0" w:color="auto"/>
        <w:bottom w:val="none" w:sz="0" w:space="0" w:color="auto"/>
        <w:right w:val="none" w:sz="0" w:space="0" w:color="auto"/>
      </w:divBdr>
    </w:div>
    <w:div w:id="862017588">
      <w:bodyDiv w:val="1"/>
      <w:marLeft w:val="0"/>
      <w:marRight w:val="0"/>
      <w:marTop w:val="0"/>
      <w:marBottom w:val="0"/>
      <w:divBdr>
        <w:top w:val="none" w:sz="0" w:space="0" w:color="auto"/>
        <w:left w:val="none" w:sz="0" w:space="0" w:color="auto"/>
        <w:bottom w:val="none" w:sz="0" w:space="0" w:color="auto"/>
        <w:right w:val="none" w:sz="0" w:space="0" w:color="auto"/>
      </w:divBdr>
    </w:div>
    <w:div w:id="865748697">
      <w:bodyDiv w:val="1"/>
      <w:marLeft w:val="0"/>
      <w:marRight w:val="0"/>
      <w:marTop w:val="0"/>
      <w:marBottom w:val="0"/>
      <w:divBdr>
        <w:top w:val="none" w:sz="0" w:space="0" w:color="auto"/>
        <w:left w:val="none" w:sz="0" w:space="0" w:color="auto"/>
        <w:bottom w:val="none" w:sz="0" w:space="0" w:color="auto"/>
        <w:right w:val="none" w:sz="0" w:space="0" w:color="auto"/>
      </w:divBdr>
    </w:div>
    <w:div w:id="871721597">
      <w:bodyDiv w:val="1"/>
      <w:marLeft w:val="0"/>
      <w:marRight w:val="0"/>
      <w:marTop w:val="0"/>
      <w:marBottom w:val="0"/>
      <w:divBdr>
        <w:top w:val="none" w:sz="0" w:space="0" w:color="auto"/>
        <w:left w:val="none" w:sz="0" w:space="0" w:color="auto"/>
        <w:bottom w:val="none" w:sz="0" w:space="0" w:color="auto"/>
        <w:right w:val="none" w:sz="0" w:space="0" w:color="auto"/>
      </w:divBdr>
    </w:div>
    <w:div w:id="872420295">
      <w:bodyDiv w:val="1"/>
      <w:marLeft w:val="0"/>
      <w:marRight w:val="0"/>
      <w:marTop w:val="0"/>
      <w:marBottom w:val="0"/>
      <w:divBdr>
        <w:top w:val="none" w:sz="0" w:space="0" w:color="auto"/>
        <w:left w:val="none" w:sz="0" w:space="0" w:color="auto"/>
        <w:bottom w:val="none" w:sz="0" w:space="0" w:color="auto"/>
        <w:right w:val="none" w:sz="0" w:space="0" w:color="auto"/>
      </w:divBdr>
    </w:div>
    <w:div w:id="872696155">
      <w:bodyDiv w:val="1"/>
      <w:marLeft w:val="0"/>
      <w:marRight w:val="0"/>
      <w:marTop w:val="0"/>
      <w:marBottom w:val="0"/>
      <w:divBdr>
        <w:top w:val="none" w:sz="0" w:space="0" w:color="auto"/>
        <w:left w:val="none" w:sz="0" w:space="0" w:color="auto"/>
        <w:bottom w:val="none" w:sz="0" w:space="0" w:color="auto"/>
        <w:right w:val="none" w:sz="0" w:space="0" w:color="auto"/>
      </w:divBdr>
    </w:div>
    <w:div w:id="875040429">
      <w:bodyDiv w:val="1"/>
      <w:marLeft w:val="0"/>
      <w:marRight w:val="0"/>
      <w:marTop w:val="0"/>
      <w:marBottom w:val="0"/>
      <w:divBdr>
        <w:top w:val="none" w:sz="0" w:space="0" w:color="auto"/>
        <w:left w:val="none" w:sz="0" w:space="0" w:color="auto"/>
        <w:bottom w:val="none" w:sz="0" w:space="0" w:color="auto"/>
        <w:right w:val="none" w:sz="0" w:space="0" w:color="auto"/>
      </w:divBdr>
    </w:div>
    <w:div w:id="876506768">
      <w:bodyDiv w:val="1"/>
      <w:marLeft w:val="0"/>
      <w:marRight w:val="0"/>
      <w:marTop w:val="0"/>
      <w:marBottom w:val="0"/>
      <w:divBdr>
        <w:top w:val="none" w:sz="0" w:space="0" w:color="auto"/>
        <w:left w:val="none" w:sz="0" w:space="0" w:color="auto"/>
        <w:bottom w:val="none" w:sz="0" w:space="0" w:color="auto"/>
        <w:right w:val="none" w:sz="0" w:space="0" w:color="auto"/>
      </w:divBdr>
    </w:div>
    <w:div w:id="876964518">
      <w:bodyDiv w:val="1"/>
      <w:marLeft w:val="0"/>
      <w:marRight w:val="0"/>
      <w:marTop w:val="0"/>
      <w:marBottom w:val="0"/>
      <w:divBdr>
        <w:top w:val="none" w:sz="0" w:space="0" w:color="auto"/>
        <w:left w:val="none" w:sz="0" w:space="0" w:color="auto"/>
        <w:bottom w:val="none" w:sz="0" w:space="0" w:color="auto"/>
        <w:right w:val="none" w:sz="0" w:space="0" w:color="auto"/>
      </w:divBdr>
    </w:div>
    <w:div w:id="880364974">
      <w:bodyDiv w:val="1"/>
      <w:marLeft w:val="0"/>
      <w:marRight w:val="0"/>
      <w:marTop w:val="0"/>
      <w:marBottom w:val="0"/>
      <w:divBdr>
        <w:top w:val="none" w:sz="0" w:space="0" w:color="auto"/>
        <w:left w:val="none" w:sz="0" w:space="0" w:color="auto"/>
        <w:bottom w:val="none" w:sz="0" w:space="0" w:color="auto"/>
        <w:right w:val="none" w:sz="0" w:space="0" w:color="auto"/>
      </w:divBdr>
    </w:div>
    <w:div w:id="881752504">
      <w:bodyDiv w:val="1"/>
      <w:marLeft w:val="0"/>
      <w:marRight w:val="0"/>
      <w:marTop w:val="0"/>
      <w:marBottom w:val="0"/>
      <w:divBdr>
        <w:top w:val="none" w:sz="0" w:space="0" w:color="auto"/>
        <w:left w:val="none" w:sz="0" w:space="0" w:color="auto"/>
        <w:bottom w:val="none" w:sz="0" w:space="0" w:color="auto"/>
        <w:right w:val="none" w:sz="0" w:space="0" w:color="auto"/>
      </w:divBdr>
    </w:div>
    <w:div w:id="882251480">
      <w:bodyDiv w:val="1"/>
      <w:marLeft w:val="0"/>
      <w:marRight w:val="0"/>
      <w:marTop w:val="0"/>
      <w:marBottom w:val="0"/>
      <w:divBdr>
        <w:top w:val="none" w:sz="0" w:space="0" w:color="auto"/>
        <w:left w:val="none" w:sz="0" w:space="0" w:color="auto"/>
        <w:bottom w:val="none" w:sz="0" w:space="0" w:color="auto"/>
        <w:right w:val="none" w:sz="0" w:space="0" w:color="auto"/>
      </w:divBdr>
    </w:div>
    <w:div w:id="883634239">
      <w:bodyDiv w:val="1"/>
      <w:marLeft w:val="0"/>
      <w:marRight w:val="0"/>
      <w:marTop w:val="0"/>
      <w:marBottom w:val="0"/>
      <w:divBdr>
        <w:top w:val="none" w:sz="0" w:space="0" w:color="auto"/>
        <w:left w:val="none" w:sz="0" w:space="0" w:color="auto"/>
        <w:bottom w:val="none" w:sz="0" w:space="0" w:color="auto"/>
        <w:right w:val="none" w:sz="0" w:space="0" w:color="auto"/>
      </w:divBdr>
    </w:div>
    <w:div w:id="884679924">
      <w:bodyDiv w:val="1"/>
      <w:marLeft w:val="0"/>
      <w:marRight w:val="0"/>
      <w:marTop w:val="0"/>
      <w:marBottom w:val="0"/>
      <w:divBdr>
        <w:top w:val="none" w:sz="0" w:space="0" w:color="auto"/>
        <w:left w:val="none" w:sz="0" w:space="0" w:color="auto"/>
        <w:bottom w:val="none" w:sz="0" w:space="0" w:color="auto"/>
        <w:right w:val="none" w:sz="0" w:space="0" w:color="auto"/>
      </w:divBdr>
    </w:div>
    <w:div w:id="885215608">
      <w:bodyDiv w:val="1"/>
      <w:marLeft w:val="0"/>
      <w:marRight w:val="0"/>
      <w:marTop w:val="0"/>
      <w:marBottom w:val="0"/>
      <w:divBdr>
        <w:top w:val="none" w:sz="0" w:space="0" w:color="auto"/>
        <w:left w:val="none" w:sz="0" w:space="0" w:color="auto"/>
        <w:bottom w:val="none" w:sz="0" w:space="0" w:color="auto"/>
        <w:right w:val="none" w:sz="0" w:space="0" w:color="auto"/>
      </w:divBdr>
    </w:div>
    <w:div w:id="889421619">
      <w:bodyDiv w:val="1"/>
      <w:marLeft w:val="0"/>
      <w:marRight w:val="0"/>
      <w:marTop w:val="0"/>
      <w:marBottom w:val="0"/>
      <w:divBdr>
        <w:top w:val="none" w:sz="0" w:space="0" w:color="auto"/>
        <w:left w:val="none" w:sz="0" w:space="0" w:color="auto"/>
        <w:bottom w:val="none" w:sz="0" w:space="0" w:color="auto"/>
        <w:right w:val="none" w:sz="0" w:space="0" w:color="auto"/>
      </w:divBdr>
    </w:div>
    <w:div w:id="889614835">
      <w:bodyDiv w:val="1"/>
      <w:marLeft w:val="0"/>
      <w:marRight w:val="0"/>
      <w:marTop w:val="0"/>
      <w:marBottom w:val="0"/>
      <w:divBdr>
        <w:top w:val="none" w:sz="0" w:space="0" w:color="auto"/>
        <w:left w:val="none" w:sz="0" w:space="0" w:color="auto"/>
        <w:bottom w:val="none" w:sz="0" w:space="0" w:color="auto"/>
        <w:right w:val="none" w:sz="0" w:space="0" w:color="auto"/>
      </w:divBdr>
    </w:div>
    <w:div w:id="890582839">
      <w:bodyDiv w:val="1"/>
      <w:marLeft w:val="0"/>
      <w:marRight w:val="0"/>
      <w:marTop w:val="0"/>
      <w:marBottom w:val="0"/>
      <w:divBdr>
        <w:top w:val="none" w:sz="0" w:space="0" w:color="auto"/>
        <w:left w:val="none" w:sz="0" w:space="0" w:color="auto"/>
        <w:bottom w:val="none" w:sz="0" w:space="0" w:color="auto"/>
        <w:right w:val="none" w:sz="0" w:space="0" w:color="auto"/>
      </w:divBdr>
    </w:div>
    <w:div w:id="891111792">
      <w:bodyDiv w:val="1"/>
      <w:marLeft w:val="0"/>
      <w:marRight w:val="0"/>
      <w:marTop w:val="0"/>
      <w:marBottom w:val="0"/>
      <w:divBdr>
        <w:top w:val="none" w:sz="0" w:space="0" w:color="auto"/>
        <w:left w:val="none" w:sz="0" w:space="0" w:color="auto"/>
        <w:bottom w:val="none" w:sz="0" w:space="0" w:color="auto"/>
        <w:right w:val="none" w:sz="0" w:space="0" w:color="auto"/>
      </w:divBdr>
    </w:div>
    <w:div w:id="891503496">
      <w:bodyDiv w:val="1"/>
      <w:marLeft w:val="0"/>
      <w:marRight w:val="0"/>
      <w:marTop w:val="0"/>
      <w:marBottom w:val="0"/>
      <w:divBdr>
        <w:top w:val="none" w:sz="0" w:space="0" w:color="auto"/>
        <w:left w:val="none" w:sz="0" w:space="0" w:color="auto"/>
        <w:bottom w:val="none" w:sz="0" w:space="0" w:color="auto"/>
        <w:right w:val="none" w:sz="0" w:space="0" w:color="auto"/>
      </w:divBdr>
    </w:div>
    <w:div w:id="893545939">
      <w:bodyDiv w:val="1"/>
      <w:marLeft w:val="0"/>
      <w:marRight w:val="0"/>
      <w:marTop w:val="0"/>
      <w:marBottom w:val="0"/>
      <w:divBdr>
        <w:top w:val="none" w:sz="0" w:space="0" w:color="auto"/>
        <w:left w:val="none" w:sz="0" w:space="0" w:color="auto"/>
        <w:bottom w:val="none" w:sz="0" w:space="0" w:color="auto"/>
        <w:right w:val="none" w:sz="0" w:space="0" w:color="auto"/>
      </w:divBdr>
    </w:div>
    <w:div w:id="896814677">
      <w:bodyDiv w:val="1"/>
      <w:marLeft w:val="0"/>
      <w:marRight w:val="0"/>
      <w:marTop w:val="0"/>
      <w:marBottom w:val="0"/>
      <w:divBdr>
        <w:top w:val="none" w:sz="0" w:space="0" w:color="auto"/>
        <w:left w:val="none" w:sz="0" w:space="0" w:color="auto"/>
        <w:bottom w:val="none" w:sz="0" w:space="0" w:color="auto"/>
        <w:right w:val="none" w:sz="0" w:space="0" w:color="auto"/>
      </w:divBdr>
    </w:div>
    <w:div w:id="899054718">
      <w:bodyDiv w:val="1"/>
      <w:marLeft w:val="0"/>
      <w:marRight w:val="0"/>
      <w:marTop w:val="0"/>
      <w:marBottom w:val="0"/>
      <w:divBdr>
        <w:top w:val="none" w:sz="0" w:space="0" w:color="auto"/>
        <w:left w:val="none" w:sz="0" w:space="0" w:color="auto"/>
        <w:bottom w:val="none" w:sz="0" w:space="0" w:color="auto"/>
        <w:right w:val="none" w:sz="0" w:space="0" w:color="auto"/>
      </w:divBdr>
    </w:div>
    <w:div w:id="902520617">
      <w:bodyDiv w:val="1"/>
      <w:marLeft w:val="0"/>
      <w:marRight w:val="0"/>
      <w:marTop w:val="0"/>
      <w:marBottom w:val="0"/>
      <w:divBdr>
        <w:top w:val="none" w:sz="0" w:space="0" w:color="auto"/>
        <w:left w:val="none" w:sz="0" w:space="0" w:color="auto"/>
        <w:bottom w:val="none" w:sz="0" w:space="0" w:color="auto"/>
        <w:right w:val="none" w:sz="0" w:space="0" w:color="auto"/>
      </w:divBdr>
    </w:div>
    <w:div w:id="907573086">
      <w:bodyDiv w:val="1"/>
      <w:marLeft w:val="0"/>
      <w:marRight w:val="0"/>
      <w:marTop w:val="0"/>
      <w:marBottom w:val="0"/>
      <w:divBdr>
        <w:top w:val="none" w:sz="0" w:space="0" w:color="auto"/>
        <w:left w:val="none" w:sz="0" w:space="0" w:color="auto"/>
        <w:bottom w:val="none" w:sz="0" w:space="0" w:color="auto"/>
        <w:right w:val="none" w:sz="0" w:space="0" w:color="auto"/>
      </w:divBdr>
    </w:div>
    <w:div w:id="908225373">
      <w:bodyDiv w:val="1"/>
      <w:marLeft w:val="0"/>
      <w:marRight w:val="0"/>
      <w:marTop w:val="0"/>
      <w:marBottom w:val="0"/>
      <w:divBdr>
        <w:top w:val="none" w:sz="0" w:space="0" w:color="auto"/>
        <w:left w:val="none" w:sz="0" w:space="0" w:color="auto"/>
        <w:bottom w:val="none" w:sz="0" w:space="0" w:color="auto"/>
        <w:right w:val="none" w:sz="0" w:space="0" w:color="auto"/>
      </w:divBdr>
    </w:div>
    <w:div w:id="914781562">
      <w:bodyDiv w:val="1"/>
      <w:marLeft w:val="0"/>
      <w:marRight w:val="0"/>
      <w:marTop w:val="0"/>
      <w:marBottom w:val="0"/>
      <w:divBdr>
        <w:top w:val="none" w:sz="0" w:space="0" w:color="auto"/>
        <w:left w:val="none" w:sz="0" w:space="0" w:color="auto"/>
        <w:bottom w:val="none" w:sz="0" w:space="0" w:color="auto"/>
        <w:right w:val="none" w:sz="0" w:space="0" w:color="auto"/>
      </w:divBdr>
    </w:div>
    <w:div w:id="916746982">
      <w:bodyDiv w:val="1"/>
      <w:marLeft w:val="0"/>
      <w:marRight w:val="0"/>
      <w:marTop w:val="0"/>
      <w:marBottom w:val="0"/>
      <w:divBdr>
        <w:top w:val="none" w:sz="0" w:space="0" w:color="auto"/>
        <w:left w:val="none" w:sz="0" w:space="0" w:color="auto"/>
        <w:bottom w:val="none" w:sz="0" w:space="0" w:color="auto"/>
        <w:right w:val="none" w:sz="0" w:space="0" w:color="auto"/>
      </w:divBdr>
    </w:div>
    <w:div w:id="916940489">
      <w:bodyDiv w:val="1"/>
      <w:marLeft w:val="0"/>
      <w:marRight w:val="0"/>
      <w:marTop w:val="0"/>
      <w:marBottom w:val="0"/>
      <w:divBdr>
        <w:top w:val="none" w:sz="0" w:space="0" w:color="auto"/>
        <w:left w:val="none" w:sz="0" w:space="0" w:color="auto"/>
        <w:bottom w:val="none" w:sz="0" w:space="0" w:color="auto"/>
        <w:right w:val="none" w:sz="0" w:space="0" w:color="auto"/>
      </w:divBdr>
    </w:div>
    <w:div w:id="917132030">
      <w:bodyDiv w:val="1"/>
      <w:marLeft w:val="0"/>
      <w:marRight w:val="0"/>
      <w:marTop w:val="0"/>
      <w:marBottom w:val="0"/>
      <w:divBdr>
        <w:top w:val="none" w:sz="0" w:space="0" w:color="auto"/>
        <w:left w:val="none" w:sz="0" w:space="0" w:color="auto"/>
        <w:bottom w:val="none" w:sz="0" w:space="0" w:color="auto"/>
        <w:right w:val="none" w:sz="0" w:space="0" w:color="auto"/>
      </w:divBdr>
    </w:div>
    <w:div w:id="919371306">
      <w:bodyDiv w:val="1"/>
      <w:marLeft w:val="0"/>
      <w:marRight w:val="0"/>
      <w:marTop w:val="0"/>
      <w:marBottom w:val="0"/>
      <w:divBdr>
        <w:top w:val="none" w:sz="0" w:space="0" w:color="auto"/>
        <w:left w:val="none" w:sz="0" w:space="0" w:color="auto"/>
        <w:bottom w:val="none" w:sz="0" w:space="0" w:color="auto"/>
        <w:right w:val="none" w:sz="0" w:space="0" w:color="auto"/>
      </w:divBdr>
    </w:div>
    <w:div w:id="919799863">
      <w:bodyDiv w:val="1"/>
      <w:marLeft w:val="0"/>
      <w:marRight w:val="0"/>
      <w:marTop w:val="0"/>
      <w:marBottom w:val="0"/>
      <w:divBdr>
        <w:top w:val="none" w:sz="0" w:space="0" w:color="auto"/>
        <w:left w:val="none" w:sz="0" w:space="0" w:color="auto"/>
        <w:bottom w:val="none" w:sz="0" w:space="0" w:color="auto"/>
        <w:right w:val="none" w:sz="0" w:space="0" w:color="auto"/>
      </w:divBdr>
    </w:div>
    <w:div w:id="920062435">
      <w:bodyDiv w:val="1"/>
      <w:marLeft w:val="0"/>
      <w:marRight w:val="0"/>
      <w:marTop w:val="0"/>
      <w:marBottom w:val="0"/>
      <w:divBdr>
        <w:top w:val="none" w:sz="0" w:space="0" w:color="auto"/>
        <w:left w:val="none" w:sz="0" w:space="0" w:color="auto"/>
        <w:bottom w:val="none" w:sz="0" w:space="0" w:color="auto"/>
        <w:right w:val="none" w:sz="0" w:space="0" w:color="auto"/>
      </w:divBdr>
    </w:div>
    <w:div w:id="921764584">
      <w:bodyDiv w:val="1"/>
      <w:marLeft w:val="0"/>
      <w:marRight w:val="0"/>
      <w:marTop w:val="0"/>
      <w:marBottom w:val="0"/>
      <w:divBdr>
        <w:top w:val="none" w:sz="0" w:space="0" w:color="auto"/>
        <w:left w:val="none" w:sz="0" w:space="0" w:color="auto"/>
        <w:bottom w:val="none" w:sz="0" w:space="0" w:color="auto"/>
        <w:right w:val="none" w:sz="0" w:space="0" w:color="auto"/>
      </w:divBdr>
    </w:div>
    <w:div w:id="923106082">
      <w:bodyDiv w:val="1"/>
      <w:marLeft w:val="0"/>
      <w:marRight w:val="0"/>
      <w:marTop w:val="0"/>
      <w:marBottom w:val="0"/>
      <w:divBdr>
        <w:top w:val="none" w:sz="0" w:space="0" w:color="auto"/>
        <w:left w:val="none" w:sz="0" w:space="0" w:color="auto"/>
        <w:bottom w:val="none" w:sz="0" w:space="0" w:color="auto"/>
        <w:right w:val="none" w:sz="0" w:space="0" w:color="auto"/>
      </w:divBdr>
    </w:div>
    <w:div w:id="924454786">
      <w:bodyDiv w:val="1"/>
      <w:marLeft w:val="0"/>
      <w:marRight w:val="0"/>
      <w:marTop w:val="0"/>
      <w:marBottom w:val="0"/>
      <w:divBdr>
        <w:top w:val="none" w:sz="0" w:space="0" w:color="auto"/>
        <w:left w:val="none" w:sz="0" w:space="0" w:color="auto"/>
        <w:bottom w:val="none" w:sz="0" w:space="0" w:color="auto"/>
        <w:right w:val="none" w:sz="0" w:space="0" w:color="auto"/>
      </w:divBdr>
    </w:div>
    <w:div w:id="927732828">
      <w:bodyDiv w:val="1"/>
      <w:marLeft w:val="0"/>
      <w:marRight w:val="0"/>
      <w:marTop w:val="0"/>
      <w:marBottom w:val="0"/>
      <w:divBdr>
        <w:top w:val="none" w:sz="0" w:space="0" w:color="auto"/>
        <w:left w:val="none" w:sz="0" w:space="0" w:color="auto"/>
        <w:bottom w:val="none" w:sz="0" w:space="0" w:color="auto"/>
        <w:right w:val="none" w:sz="0" w:space="0" w:color="auto"/>
      </w:divBdr>
    </w:div>
    <w:div w:id="930161894">
      <w:bodyDiv w:val="1"/>
      <w:marLeft w:val="0"/>
      <w:marRight w:val="0"/>
      <w:marTop w:val="0"/>
      <w:marBottom w:val="0"/>
      <w:divBdr>
        <w:top w:val="none" w:sz="0" w:space="0" w:color="auto"/>
        <w:left w:val="none" w:sz="0" w:space="0" w:color="auto"/>
        <w:bottom w:val="none" w:sz="0" w:space="0" w:color="auto"/>
        <w:right w:val="none" w:sz="0" w:space="0" w:color="auto"/>
      </w:divBdr>
    </w:div>
    <w:div w:id="932083262">
      <w:bodyDiv w:val="1"/>
      <w:marLeft w:val="0"/>
      <w:marRight w:val="0"/>
      <w:marTop w:val="0"/>
      <w:marBottom w:val="0"/>
      <w:divBdr>
        <w:top w:val="none" w:sz="0" w:space="0" w:color="auto"/>
        <w:left w:val="none" w:sz="0" w:space="0" w:color="auto"/>
        <w:bottom w:val="none" w:sz="0" w:space="0" w:color="auto"/>
        <w:right w:val="none" w:sz="0" w:space="0" w:color="auto"/>
      </w:divBdr>
    </w:div>
    <w:div w:id="938758853">
      <w:bodyDiv w:val="1"/>
      <w:marLeft w:val="0"/>
      <w:marRight w:val="0"/>
      <w:marTop w:val="0"/>
      <w:marBottom w:val="0"/>
      <w:divBdr>
        <w:top w:val="none" w:sz="0" w:space="0" w:color="auto"/>
        <w:left w:val="none" w:sz="0" w:space="0" w:color="auto"/>
        <w:bottom w:val="none" w:sz="0" w:space="0" w:color="auto"/>
        <w:right w:val="none" w:sz="0" w:space="0" w:color="auto"/>
      </w:divBdr>
    </w:div>
    <w:div w:id="940723434">
      <w:bodyDiv w:val="1"/>
      <w:marLeft w:val="0"/>
      <w:marRight w:val="0"/>
      <w:marTop w:val="0"/>
      <w:marBottom w:val="0"/>
      <w:divBdr>
        <w:top w:val="none" w:sz="0" w:space="0" w:color="auto"/>
        <w:left w:val="none" w:sz="0" w:space="0" w:color="auto"/>
        <w:bottom w:val="none" w:sz="0" w:space="0" w:color="auto"/>
        <w:right w:val="none" w:sz="0" w:space="0" w:color="auto"/>
      </w:divBdr>
    </w:div>
    <w:div w:id="945889535">
      <w:bodyDiv w:val="1"/>
      <w:marLeft w:val="0"/>
      <w:marRight w:val="0"/>
      <w:marTop w:val="0"/>
      <w:marBottom w:val="0"/>
      <w:divBdr>
        <w:top w:val="none" w:sz="0" w:space="0" w:color="auto"/>
        <w:left w:val="none" w:sz="0" w:space="0" w:color="auto"/>
        <w:bottom w:val="none" w:sz="0" w:space="0" w:color="auto"/>
        <w:right w:val="none" w:sz="0" w:space="0" w:color="auto"/>
      </w:divBdr>
    </w:div>
    <w:div w:id="946080567">
      <w:bodyDiv w:val="1"/>
      <w:marLeft w:val="0"/>
      <w:marRight w:val="0"/>
      <w:marTop w:val="0"/>
      <w:marBottom w:val="0"/>
      <w:divBdr>
        <w:top w:val="none" w:sz="0" w:space="0" w:color="auto"/>
        <w:left w:val="none" w:sz="0" w:space="0" w:color="auto"/>
        <w:bottom w:val="none" w:sz="0" w:space="0" w:color="auto"/>
        <w:right w:val="none" w:sz="0" w:space="0" w:color="auto"/>
      </w:divBdr>
    </w:div>
    <w:div w:id="948856478">
      <w:bodyDiv w:val="1"/>
      <w:marLeft w:val="0"/>
      <w:marRight w:val="0"/>
      <w:marTop w:val="0"/>
      <w:marBottom w:val="0"/>
      <w:divBdr>
        <w:top w:val="none" w:sz="0" w:space="0" w:color="auto"/>
        <w:left w:val="none" w:sz="0" w:space="0" w:color="auto"/>
        <w:bottom w:val="none" w:sz="0" w:space="0" w:color="auto"/>
        <w:right w:val="none" w:sz="0" w:space="0" w:color="auto"/>
      </w:divBdr>
    </w:div>
    <w:div w:id="949825131">
      <w:bodyDiv w:val="1"/>
      <w:marLeft w:val="0"/>
      <w:marRight w:val="0"/>
      <w:marTop w:val="0"/>
      <w:marBottom w:val="0"/>
      <w:divBdr>
        <w:top w:val="none" w:sz="0" w:space="0" w:color="auto"/>
        <w:left w:val="none" w:sz="0" w:space="0" w:color="auto"/>
        <w:bottom w:val="none" w:sz="0" w:space="0" w:color="auto"/>
        <w:right w:val="none" w:sz="0" w:space="0" w:color="auto"/>
      </w:divBdr>
    </w:div>
    <w:div w:id="956057799">
      <w:bodyDiv w:val="1"/>
      <w:marLeft w:val="0"/>
      <w:marRight w:val="0"/>
      <w:marTop w:val="0"/>
      <w:marBottom w:val="0"/>
      <w:divBdr>
        <w:top w:val="none" w:sz="0" w:space="0" w:color="auto"/>
        <w:left w:val="none" w:sz="0" w:space="0" w:color="auto"/>
        <w:bottom w:val="none" w:sz="0" w:space="0" w:color="auto"/>
        <w:right w:val="none" w:sz="0" w:space="0" w:color="auto"/>
      </w:divBdr>
    </w:div>
    <w:div w:id="956641527">
      <w:bodyDiv w:val="1"/>
      <w:marLeft w:val="0"/>
      <w:marRight w:val="0"/>
      <w:marTop w:val="0"/>
      <w:marBottom w:val="0"/>
      <w:divBdr>
        <w:top w:val="none" w:sz="0" w:space="0" w:color="auto"/>
        <w:left w:val="none" w:sz="0" w:space="0" w:color="auto"/>
        <w:bottom w:val="none" w:sz="0" w:space="0" w:color="auto"/>
        <w:right w:val="none" w:sz="0" w:space="0" w:color="auto"/>
      </w:divBdr>
    </w:div>
    <w:div w:id="964509095">
      <w:bodyDiv w:val="1"/>
      <w:marLeft w:val="0"/>
      <w:marRight w:val="0"/>
      <w:marTop w:val="0"/>
      <w:marBottom w:val="0"/>
      <w:divBdr>
        <w:top w:val="none" w:sz="0" w:space="0" w:color="auto"/>
        <w:left w:val="none" w:sz="0" w:space="0" w:color="auto"/>
        <w:bottom w:val="none" w:sz="0" w:space="0" w:color="auto"/>
        <w:right w:val="none" w:sz="0" w:space="0" w:color="auto"/>
      </w:divBdr>
    </w:div>
    <w:div w:id="965619803">
      <w:bodyDiv w:val="1"/>
      <w:marLeft w:val="0"/>
      <w:marRight w:val="0"/>
      <w:marTop w:val="0"/>
      <w:marBottom w:val="0"/>
      <w:divBdr>
        <w:top w:val="none" w:sz="0" w:space="0" w:color="auto"/>
        <w:left w:val="none" w:sz="0" w:space="0" w:color="auto"/>
        <w:bottom w:val="none" w:sz="0" w:space="0" w:color="auto"/>
        <w:right w:val="none" w:sz="0" w:space="0" w:color="auto"/>
      </w:divBdr>
    </w:div>
    <w:div w:id="966817997">
      <w:bodyDiv w:val="1"/>
      <w:marLeft w:val="0"/>
      <w:marRight w:val="0"/>
      <w:marTop w:val="0"/>
      <w:marBottom w:val="0"/>
      <w:divBdr>
        <w:top w:val="none" w:sz="0" w:space="0" w:color="auto"/>
        <w:left w:val="none" w:sz="0" w:space="0" w:color="auto"/>
        <w:bottom w:val="none" w:sz="0" w:space="0" w:color="auto"/>
        <w:right w:val="none" w:sz="0" w:space="0" w:color="auto"/>
      </w:divBdr>
    </w:div>
    <w:div w:id="968515635">
      <w:bodyDiv w:val="1"/>
      <w:marLeft w:val="0"/>
      <w:marRight w:val="0"/>
      <w:marTop w:val="0"/>
      <w:marBottom w:val="0"/>
      <w:divBdr>
        <w:top w:val="none" w:sz="0" w:space="0" w:color="auto"/>
        <w:left w:val="none" w:sz="0" w:space="0" w:color="auto"/>
        <w:bottom w:val="none" w:sz="0" w:space="0" w:color="auto"/>
        <w:right w:val="none" w:sz="0" w:space="0" w:color="auto"/>
      </w:divBdr>
    </w:div>
    <w:div w:id="969018305">
      <w:bodyDiv w:val="1"/>
      <w:marLeft w:val="0"/>
      <w:marRight w:val="0"/>
      <w:marTop w:val="0"/>
      <w:marBottom w:val="0"/>
      <w:divBdr>
        <w:top w:val="none" w:sz="0" w:space="0" w:color="auto"/>
        <w:left w:val="none" w:sz="0" w:space="0" w:color="auto"/>
        <w:bottom w:val="none" w:sz="0" w:space="0" w:color="auto"/>
        <w:right w:val="none" w:sz="0" w:space="0" w:color="auto"/>
      </w:divBdr>
    </w:div>
    <w:div w:id="972448646">
      <w:bodyDiv w:val="1"/>
      <w:marLeft w:val="0"/>
      <w:marRight w:val="0"/>
      <w:marTop w:val="0"/>
      <w:marBottom w:val="0"/>
      <w:divBdr>
        <w:top w:val="none" w:sz="0" w:space="0" w:color="auto"/>
        <w:left w:val="none" w:sz="0" w:space="0" w:color="auto"/>
        <w:bottom w:val="none" w:sz="0" w:space="0" w:color="auto"/>
        <w:right w:val="none" w:sz="0" w:space="0" w:color="auto"/>
      </w:divBdr>
    </w:div>
    <w:div w:id="974331884">
      <w:bodyDiv w:val="1"/>
      <w:marLeft w:val="0"/>
      <w:marRight w:val="0"/>
      <w:marTop w:val="0"/>
      <w:marBottom w:val="0"/>
      <w:divBdr>
        <w:top w:val="none" w:sz="0" w:space="0" w:color="auto"/>
        <w:left w:val="none" w:sz="0" w:space="0" w:color="auto"/>
        <w:bottom w:val="none" w:sz="0" w:space="0" w:color="auto"/>
        <w:right w:val="none" w:sz="0" w:space="0" w:color="auto"/>
      </w:divBdr>
    </w:div>
    <w:div w:id="978805805">
      <w:bodyDiv w:val="1"/>
      <w:marLeft w:val="0"/>
      <w:marRight w:val="0"/>
      <w:marTop w:val="0"/>
      <w:marBottom w:val="0"/>
      <w:divBdr>
        <w:top w:val="none" w:sz="0" w:space="0" w:color="auto"/>
        <w:left w:val="none" w:sz="0" w:space="0" w:color="auto"/>
        <w:bottom w:val="none" w:sz="0" w:space="0" w:color="auto"/>
        <w:right w:val="none" w:sz="0" w:space="0" w:color="auto"/>
      </w:divBdr>
    </w:div>
    <w:div w:id="978847426">
      <w:bodyDiv w:val="1"/>
      <w:marLeft w:val="0"/>
      <w:marRight w:val="0"/>
      <w:marTop w:val="0"/>
      <w:marBottom w:val="0"/>
      <w:divBdr>
        <w:top w:val="none" w:sz="0" w:space="0" w:color="auto"/>
        <w:left w:val="none" w:sz="0" w:space="0" w:color="auto"/>
        <w:bottom w:val="none" w:sz="0" w:space="0" w:color="auto"/>
        <w:right w:val="none" w:sz="0" w:space="0" w:color="auto"/>
      </w:divBdr>
    </w:div>
    <w:div w:id="979268888">
      <w:bodyDiv w:val="1"/>
      <w:marLeft w:val="0"/>
      <w:marRight w:val="0"/>
      <w:marTop w:val="0"/>
      <w:marBottom w:val="0"/>
      <w:divBdr>
        <w:top w:val="none" w:sz="0" w:space="0" w:color="auto"/>
        <w:left w:val="none" w:sz="0" w:space="0" w:color="auto"/>
        <w:bottom w:val="none" w:sz="0" w:space="0" w:color="auto"/>
        <w:right w:val="none" w:sz="0" w:space="0" w:color="auto"/>
      </w:divBdr>
    </w:div>
    <w:div w:id="980383974">
      <w:bodyDiv w:val="1"/>
      <w:marLeft w:val="0"/>
      <w:marRight w:val="0"/>
      <w:marTop w:val="0"/>
      <w:marBottom w:val="0"/>
      <w:divBdr>
        <w:top w:val="none" w:sz="0" w:space="0" w:color="auto"/>
        <w:left w:val="none" w:sz="0" w:space="0" w:color="auto"/>
        <w:bottom w:val="none" w:sz="0" w:space="0" w:color="auto"/>
        <w:right w:val="none" w:sz="0" w:space="0" w:color="auto"/>
      </w:divBdr>
    </w:div>
    <w:div w:id="981932619">
      <w:bodyDiv w:val="1"/>
      <w:marLeft w:val="0"/>
      <w:marRight w:val="0"/>
      <w:marTop w:val="0"/>
      <w:marBottom w:val="0"/>
      <w:divBdr>
        <w:top w:val="none" w:sz="0" w:space="0" w:color="auto"/>
        <w:left w:val="none" w:sz="0" w:space="0" w:color="auto"/>
        <w:bottom w:val="none" w:sz="0" w:space="0" w:color="auto"/>
        <w:right w:val="none" w:sz="0" w:space="0" w:color="auto"/>
      </w:divBdr>
    </w:div>
    <w:div w:id="989093754">
      <w:bodyDiv w:val="1"/>
      <w:marLeft w:val="0"/>
      <w:marRight w:val="0"/>
      <w:marTop w:val="0"/>
      <w:marBottom w:val="0"/>
      <w:divBdr>
        <w:top w:val="none" w:sz="0" w:space="0" w:color="auto"/>
        <w:left w:val="none" w:sz="0" w:space="0" w:color="auto"/>
        <w:bottom w:val="none" w:sz="0" w:space="0" w:color="auto"/>
        <w:right w:val="none" w:sz="0" w:space="0" w:color="auto"/>
      </w:divBdr>
    </w:div>
    <w:div w:id="995957499">
      <w:bodyDiv w:val="1"/>
      <w:marLeft w:val="0"/>
      <w:marRight w:val="0"/>
      <w:marTop w:val="0"/>
      <w:marBottom w:val="0"/>
      <w:divBdr>
        <w:top w:val="none" w:sz="0" w:space="0" w:color="auto"/>
        <w:left w:val="none" w:sz="0" w:space="0" w:color="auto"/>
        <w:bottom w:val="none" w:sz="0" w:space="0" w:color="auto"/>
        <w:right w:val="none" w:sz="0" w:space="0" w:color="auto"/>
      </w:divBdr>
    </w:div>
    <w:div w:id="997464457">
      <w:bodyDiv w:val="1"/>
      <w:marLeft w:val="0"/>
      <w:marRight w:val="0"/>
      <w:marTop w:val="0"/>
      <w:marBottom w:val="0"/>
      <w:divBdr>
        <w:top w:val="none" w:sz="0" w:space="0" w:color="auto"/>
        <w:left w:val="none" w:sz="0" w:space="0" w:color="auto"/>
        <w:bottom w:val="none" w:sz="0" w:space="0" w:color="auto"/>
        <w:right w:val="none" w:sz="0" w:space="0" w:color="auto"/>
      </w:divBdr>
    </w:div>
    <w:div w:id="1001739439">
      <w:bodyDiv w:val="1"/>
      <w:marLeft w:val="0"/>
      <w:marRight w:val="0"/>
      <w:marTop w:val="0"/>
      <w:marBottom w:val="0"/>
      <w:divBdr>
        <w:top w:val="none" w:sz="0" w:space="0" w:color="auto"/>
        <w:left w:val="none" w:sz="0" w:space="0" w:color="auto"/>
        <w:bottom w:val="none" w:sz="0" w:space="0" w:color="auto"/>
        <w:right w:val="none" w:sz="0" w:space="0" w:color="auto"/>
      </w:divBdr>
    </w:div>
    <w:div w:id="1001860121">
      <w:bodyDiv w:val="1"/>
      <w:marLeft w:val="0"/>
      <w:marRight w:val="0"/>
      <w:marTop w:val="0"/>
      <w:marBottom w:val="0"/>
      <w:divBdr>
        <w:top w:val="none" w:sz="0" w:space="0" w:color="auto"/>
        <w:left w:val="none" w:sz="0" w:space="0" w:color="auto"/>
        <w:bottom w:val="none" w:sz="0" w:space="0" w:color="auto"/>
        <w:right w:val="none" w:sz="0" w:space="0" w:color="auto"/>
      </w:divBdr>
    </w:div>
    <w:div w:id="1002589548">
      <w:bodyDiv w:val="1"/>
      <w:marLeft w:val="0"/>
      <w:marRight w:val="0"/>
      <w:marTop w:val="0"/>
      <w:marBottom w:val="0"/>
      <w:divBdr>
        <w:top w:val="none" w:sz="0" w:space="0" w:color="auto"/>
        <w:left w:val="none" w:sz="0" w:space="0" w:color="auto"/>
        <w:bottom w:val="none" w:sz="0" w:space="0" w:color="auto"/>
        <w:right w:val="none" w:sz="0" w:space="0" w:color="auto"/>
      </w:divBdr>
    </w:div>
    <w:div w:id="1008562907">
      <w:bodyDiv w:val="1"/>
      <w:marLeft w:val="0"/>
      <w:marRight w:val="0"/>
      <w:marTop w:val="0"/>
      <w:marBottom w:val="0"/>
      <w:divBdr>
        <w:top w:val="none" w:sz="0" w:space="0" w:color="auto"/>
        <w:left w:val="none" w:sz="0" w:space="0" w:color="auto"/>
        <w:bottom w:val="none" w:sz="0" w:space="0" w:color="auto"/>
        <w:right w:val="none" w:sz="0" w:space="0" w:color="auto"/>
      </w:divBdr>
    </w:div>
    <w:div w:id="1008606200">
      <w:bodyDiv w:val="1"/>
      <w:marLeft w:val="0"/>
      <w:marRight w:val="0"/>
      <w:marTop w:val="0"/>
      <w:marBottom w:val="0"/>
      <w:divBdr>
        <w:top w:val="none" w:sz="0" w:space="0" w:color="auto"/>
        <w:left w:val="none" w:sz="0" w:space="0" w:color="auto"/>
        <w:bottom w:val="none" w:sz="0" w:space="0" w:color="auto"/>
        <w:right w:val="none" w:sz="0" w:space="0" w:color="auto"/>
      </w:divBdr>
    </w:div>
    <w:div w:id="1012414701">
      <w:bodyDiv w:val="1"/>
      <w:marLeft w:val="0"/>
      <w:marRight w:val="0"/>
      <w:marTop w:val="0"/>
      <w:marBottom w:val="0"/>
      <w:divBdr>
        <w:top w:val="none" w:sz="0" w:space="0" w:color="auto"/>
        <w:left w:val="none" w:sz="0" w:space="0" w:color="auto"/>
        <w:bottom w:val="none" w:sz="0" w:space="0" w:color="auto"/>
        <w:right w:val="none" w:sz="0" w:space="0" w:color="auto"/>
      </w:divBdr>
    </w:div>
    <w:div w:id="1013537497">
      <w:bodyDiv w:val="1"/>
      <w:marLeft w:val="0"/>
      <w:marRight w:val="0"/>
      <w:marTop w:val="0"/>
      <w:marBottom w:val="0"/>
      <w:divBdr>
        <w:top w:val="none" w:sz="0" w:space="0" w:color="auto"/>
        <w:left w:val="none" w:sz="0" w:space="0" w:color="auto"/>
        <w:bottom w:val="none" w:sz="0" w:space="0" w:color="auto"/>
        <w:right w:val="none" w:sz="0" w:space="0" w:color="auto"/>
      </w:divBdr>
    </w:div>
    <w:div w:id="1015572135">
      <w:bodyDiv w:val="1"/>
      <w:marLeft w:val="0"/>
      <w:marRight w:val="0"/>
      <w:marTop w:val="0"/>
      <w:marBottom w:val="0"/>
      <w:divBdr>
        <w:top w:val="none" w:sz="0" w:space="0" w:color="auto"/>
        <w:left w:val="none" w:sz="0" w:space="0" w:color="auto"/>
        <w:bottom w:val="none" w:sz="0" w:space="0" w:color="auto"/>
        <w:right w:val="none" w:sz="0" w:space="0" w:color="auto"/>
      </w:divBdr>
    </w:div>
    <w:div w:id="1016613576">
      <w:bodyDiv w:val="1"/>
      <w:marLeft w:val="0"/>
      <w:marRight w:val="0"/>
      <w:marTop w:val="0"/>
      <w:marBottom w:val="0"/>
      <w:divBdr>
        <w:top w:val="none" w:sz="0" w:space="0" w:color="auto"/>
        <w:left w:val="none" w:sz="0" w:space="0" w:color="auto"/>
        <w:bottom w:val="none" w:sz="0" w:space="0" w:color="auto"/>
        <w:right w:val="none" w:sz="0" w:space="0" w:color="auto"/>
      </w:divBdr>
    </w:div>
    <w:div w:id="1016882042">
      <w:bodyDiv w:val="1"/>
      <w:marLeft w:val="0"/>
      <w:marRight w:val="0"/>
      <w:marTop w:val="0"/>
      <w:marBottom w:val="0"/>
      <w:divBdr>
        <w:top w:val="none" w:sz="0" w:space="0" w:color="auto"/>
        <w:left w:val="none" w:sz="0" w:space="0" w:color="auto"/>
        <w:bottom w:val="none" w:sz="0" w:space="0" w:color="auto"/>
        <w:right w:val="none" w:sz="0" w:space="0" w:color="auto"/>
      </w:divBdr>
    </w:div>
    <w:div w:id="1017654681">
      <w:bodyDiv w:val="1"/>
      <w:marLeft w:val="0"/>
      <w:marRight w:val="0"/>
      <w:marTop w:val="0"/>
      <w:marBottom w:val="0"/>
      <w:divBdr>
        <w:top w:val="none" w:sz="0" w:space="0" w:color="auto"/>
        <w:left w:val="none" w:sz="0" w:space="0" w:color="auto"/>
        <w:bottom w:val="none" w:sz="0" w:space="0" w:color="auto"/>
        <w:right w:val="none" w:sz="0" w:space="0" w:color="auto"/>
      </w:divBdr>
    </w:div>
    <w:div w:id="1023171408">
      <w:bodyDiv w:val="1"/>
      <w:marLeft w:val="0"/>
      <w:marRight w:val="0"/>
      <w:marTop w:val="0"/>
      <w:marBottom w:val="0"/>
      <w:divBdr>
        <w:top w:val="none" w:sz="0" w:space="0" w:color="auto"/>
        <w:left w:val="none" w:sz="0" w:space="0" w:color="auto"/>
        <w:bottom w:val="none" w:sz="0" w:space="0" w:color="auto"/>
        <w:right w:val="none" w:sz="0" w:space="0" w:color="auto"/>
      </w:divBdr>
    </w:div>
    <w:div w:id="1025713567">
      <w:bodyDiv w:val="1"/>
      <w:marLeft w:val="0"/>
      <w:marRight w:val="0"/>
      <w:marTop w:val="0"/>
      <w:marBottom w:val="0"/>
      <w:divBdr>
        <w:top w:val="none" w:sz="0" w:space="0" w:color="auto"/>
        <w:left w:val="none" w:sz="0" w:space="0" w:color="auto"/>
        <w:bottom w:val="none" w:sz="0" w:space="0" w:color="auto"/>
        <w:right w:val="none" w:sz="0" w:space="0" w:color="auto"/>
      </w:divBdr>
    </w:div>
    <w:div w:id="1026172235">
      <w:bodyDiv w:val="1"/>
      <w:marLeft w:val="0"/>
      <w:marRight w:val="0"/>
      <w:marTop w:val="0"/>
      <w:marBottom w:val="0"/>
      <w:divBdr>
        <w:top w:val="none" w:sz="0" w:space="0" w:color="auto"/>
        <w:left w:val="none" w:sz="0" w:space="0" w:color="auto"/>
        <w:bottom w:val="none" w:sz="0" w:space="0" w:color="auto"/>
        <w:right w:val="none" w:sz="0" w:space="0" w:color="auto"/>
      </w:divBdr>
    </w:div>
    <w:div w:id="1028989046">
      <w:bodyDiv w:val="1"/>
      <w:marLeft w:val="0"/>
      <w:marRight w:val="0"/>
      <w:marTop w:val="0"/>
      <w:marBottom w:val="0"/>
      <w:divBdr>
        <w:top w:val="none" w:sz="0" w:space="0" w:color="auto"/>
        <w:left w:val="none" w:sz="0" w:space="0" w:color="auto"/>
        <w:bottom w:val="none" w:sz="0" w:space="0" w:color="auto"/>
        <w:right w:val="none" w:sz="0" w:space="0" w:color="auto"/>
      </w:divBdr>
    </w:div>
    <w:div w:id="1034188522">
      <w:bodyDiv w:val="1"/>
      <w:marLeft w:val="0"/>
      <w:marRight w:val="0"/>
      <w:marTop w:val="0"/>
      <w:marBottom w:val="0"/>
      <w:divBdr>
        <w:top w:val="none" w:sz="0" w:space="0" w:color="auto"/>
        <w:left w:val="none" w:sz="0" w:space="0" w:color="auto"/>
        <w:bottom w:val="none" w:sz="0" w:space="0" w:color="auto"/>
        <w:right w:val="none" w:sz="0" w:space="0" w:color="auto"/>
      </w:divBdr>
    </w:div>
    <w:div w:id="1036782392">
      <w:bodyDiv w:val="1"/>
      <w:marLeft w:val="0"/>
      <w:marRight w:val="0"/>
      <w:marTop w:val="0"/>
      <w:marBottom w:val="0"/>
      <w:divBdr>
        <w:top w:val="none" w:sz="0" w:space="0" w:color="auto"/>
        <w:left w:val="none" w:sz="0" w:space="0" w:color="auto"/>
        <w:bottom w:val="none" w:sz="0" w:space="0" w:color="auto"/>
        <w:right w:val="none" w:sz="0" w:space="0" w:color="auto"/>
      </w:divBdr>
    </w:div>
    <w:div w:id="1039087067">
      <w:bodyDiv w:val="1"/>
      <w:marLeft w:val="0"/>
      <w:marRight w:val="0"/>
      <w:marTop w:val="0"/>
      <w:marBottom w:val="0"/>
      <w:divBdr>
        <w:top w:val="none" w:sz="0" w:space="0" w:color="auto"/>
        <w:left w:val="none" w:sz="0" w:space="0" w:color="auto"/>
        <w:bottom w:val="none" w:sz="0" w:space="0" w:color="auto"/>
        <w:right w:val="none" w:sz="0" w:space="0" w:color="auto"/>
      </w:divBdr>
    </w:div>
    <w:div w:id="1039815978">
      <w:bodyDiv w:val="1"/>
      <w:marLeft w:val="0"/>
      <w:marRight w:val="0"/>
      <w:marTop w:val="0"/>
      <w:marBottom w:val="0"/>
      <w:divBdr>
        <w:top w:val="none" w:sz="0" w:space="0" w:color="auto"/>
        <w:left w:val="none" w:sz="0" w:space="0" w:color="auto"/>
        <w:bottom w:val="none" w:sz="0" w:space="0" w:color="auto"/>
        <w:right w:val="none" w:sz="0" w:space="0" w:color="auto"/>
      </w:divBdr>
    </w:div>
    <w:div w:id="1040860082">
      <w:bodyDiv w:val="1"/>
      <w:marLeft w:val="0"/>
      <w:marRight w:val="0"/>
      <w:marTop w:val="0"/>
      <w:marBottom w:val="0"/>
      <w:divBdr>
        <w:top w:val="none" w:sz="0" w:space="0" w:color="auto"/>
        <w:left w:val="none" w:sz="0" w:space="0" w:color="auto"/>
        <w:bottom w:val="none" w:sz="0" w:space="0" w:color="auto"/>
        <w:right w:val="none" w:sz="0" w:space="0" w:color="auto"/>
      </w:divBdr>
    </w:div>
    <w:div w:id="1043792983">
      <w:bodyDiv w:val="1"/>
      <w:marLeft w:val="0"/>
      <w:marRight w:val="0"/>
      <w:marTop w:val="0"/>
      <w:marBottom w:val="0"/>
      <w:divBdr>
        <w:top w:val="none" w:sz="0" w:space="0" w:color="auto"/>
        <w:left w:val="none" w:sz="0" w:space="0" w:color="auto"/>
        <w:bottom w:val="none" w:sz="0" w:space="0" w:color="auto"/>
        <w:right w:val="none" w:sz="0" w:space="0" w:color="auto"/>
      </w:divBdr>
    </w:div>
    <w:div w:id="1044058822">
      <w:bodyDiv w:val="1"/>
      <w:marLeft w:val="0"/>
      <w:marRight w:val="0"/>
      <w:marTop w:val="0"/>
      <w:marBottom w:val="0"/>
      <w:divBdr>
        <w:top w:val="none" w:sz="0" w:space="0" w:color="auto"/>
        <w:left w:val="none" w:sz="0" w:space="0" w:color="auto"/>
        <w:bottom w:val="none" w:sz="0" w:space="0" w:color="auto"/>
        <w:right w:val="none" w:sz="0" w:space="0" w:color="auto"/>
      </w:divBdr>
    </w:div>
    <w:div w:id="1044254664">
      <w:bodyDiv w:val="1"/>
      <w:marLeft w:val="0"/>
      <w:marRight w:val="0"/>
      <w:marTop w:val="0"/>
      <w:marBottom w:val="0"/>
      <w:divBdr>
        <w:top w:val="none" w:sz="0" w:space="0" w:color="auto"/>
        <w:left w:val="none" w:sz="0" w:space="0" w:color="auto"/>
        <w:bottom w:val="none" w:sz="0" w:space="0" w:color="auto"/>
        <w:right w:val="none" w:sz="0" w:space="0" w:color="auto"/>
      </w:divBdr>
    </w:div>
    <w:div w:id="1049112949">
      <w:bodyDiv w:val="1"/>
      <w:marLeft w:val="0"/>
      <w:marRight w:val="0"/>
      <w:marTop w:val="0"/>
      <w:marBottom w:val="0"/>
      <w:divBdr>
        <w:top w:val="none" w:sz="0" w:space="0" w:color="auto"/>
        <w:left w:val="none" w:sz="0" w:space="0" w:color="auto"/>
        <w:bottom w:val="none" w:sz="0" w:space="0" w:color="auto"/>
        <w:right w:val="none" w:sz="0" w:space="0" w:color="auto"/>
      </w:divBdr>
    </w:div>
    <w:div w:id="1049381786">
      <w:bodyDiv w:val="1"/>
      <w:marLeft w:val="0"/>
      <w:marRight w:val="0"/>
      <w:marTop w:val="0"/>
      <w:marBottom w:val="0"/>
      <w:divBdr>
        <w:top w:val="none" w:sz="0" w:space="0" w:color="auto"/>
        <w:left w:val="none" w:sz="0" w:space="0" w:color="auto"/>
        <w:bottom w:val="none" w:sz="0" w:space="0" w:color="auto"/>
        <w:right w:val="none" w:sz="0" w:space="0" w:color="auto"/>
      </w:divBdr>
    </w:div>
    <w:div w:id="1049456475">
      <w:bodyDiv w:val="1"/>
      <w:marLeft w:val="0"/>
      <w:marRight w:val="0"/>
      <w:marTop w:val="0"/>
      <w:marBottom w:val="0"/>
      <w:divBdr>
        <w:top w:val="none" w:sz="0" w:space="0" w:color="auto"/>
        <w:left w:val="none" w:sz="0" w:space="0" w:color="auto"/>
        <w:bottom w:val="none" w:sz="0" w:space="0" w:color="auto"/>
        <w:right w:val="none" w:sz="0" w:space="0" w:color="auto"/>
      </w:divBdr>
    </w:div>
    <w:div w:id="1051004858">
      <w:bodyDiv w:val="1"/>
      <w:marLeft w:val="0"/>
      <w:marRight w:val="0"/>
      <w:marTop w:val="0"/>
      <w:marBottom w:val="0"/>
      <w:divBdr>
        <w:top w:val="none" w:sz="0" w:space="0" w:color="auto"/>
        <w:left w:val="none" w:sz="0" w:space="0" w:color="auto"/>
        <w:bottom w:val="none" w:sz="0" w:space="0" w:color="auto"/>
        <w:right w:val="none" w:sz="0" w:space="0" w:color="auto"/>
      </w:divBdr>
    </w:div>
    <w:div w:id="1053503164">
      <w:bodyDiv w:val="1"/>
      <w:marLeft w:val="0"/>
      <w:marRight w:val="0"/>
      <w:marTop w:val="0"/>
      <w:marBottom w:val="0"/>
      <w:divBdr>
        <w:top w:val="none" w:sz="0" w:space="0" w:color="auto"/>
        <w:left w:val="none" w:sz="0" w:space="0" w:color="auto"/>
        <w:bottom w:val="none" w:sz="0" w:space="0" w:color="auto"/>
        <w:right w:val="none" w:sz="0" w:space="0" w:color="auto"/>
      </w:divBdr>
    </w:div>
    <w:div w:id="1053626973">
      <w:bodyDiv w:val="1"/>
      <w:marLeft w:val="0"/>
      <w:marRight w:val="0"/>
      <w:marTop w:val="0"/>
      <w:marBottom w:val="0"/>
      <w:divBdr>
        <w:top w:val="none" w:sz="0" w:space="0" w:color="auto"/>
        <w:left w:val="none" w:sz="0" w:space="0" w:color="auto"/>
        <w:bottom w:val="none" w:sz="0" w:space="0" w:color="auto"/>
        <w:right w:val="none" w:sz="0" w:space="0" w:color="auto"/>
      </w:divBdr>
    </w:div>
    <w:div w:id="1054812239">
      <w:bodyDiv w:val="1"/>
      <w:marLeft w:val="0"/>
      <w:marRight w:val="0"/>
      <w:marTop w:val="0"/>
      <w:marBottom w:val="0"/>
      <w:divBdr>
        <w:top w:val="none" w:sz="0" w:space="0" w:color="auto"/>
        <w:left w:val="none" w:sz="0" w:space="0" w:color="auto"/>
        <w:bottom w:val="none" w:sz="0" w:space="0" w:color="auto"/>
        <w:right w:val="none" w:sz="0" w:space="0" w:color="auto"/>
      </w:divBdr>
    </w:div>
    <w:div w:id="1056969689">
      <w:bodyDiv w:val="1"/>
      <w:marLeft w:val="0"/>
      <w:marRight w:val="0"/>
      <w:marTop w:val="0"/>
      <w:marBottom w:val="0"/>
      <w:divBdr>
        <w:top w:val="none" w:sz="0" w:space="0" w:color="auto"/>
        <w:left w:val="none" w:sz="0" w:space="0" w:color="auto"/>
        <w:bottom w:val="none" w:sz="0" w:space="0" w:color="auto"/>
        <w:right w:val="none" w:sz="0" w:space="0" w:color="auto"/>
      </w:divBdr>
    </w:div>
    <w:div w:id="1063138640">
      <w:bodyDiv w:val="1"/>
      <w:marLeft w:val="0"/>
      <w:marRight w:val="0"/>
      <w:marTop w:val="0"/>
      <w:marBottom w:val="0"/>
      <w:divBdr>
        <w:top w:val="none" w:sz="0" w:space="0" w:color="auto"/>
        <w:left w:val="none" w:sz="0" w:space="0" w:color="auto"/>
        <w:bottom w:val="none" w:sz="0" w:space="0" w:color="auto"/>
        <w:right w:val="none" w:sz="0" w:space="0" w:color="auto"/>
      </w:divBdr>
    </w:div>
    <w:div w:id="1065225104">
      <w:bodyDiv w:val="1"/>
      <w:marLeft w:val="0"/>
      <w:marRight w:val="0"/>
      <w:marTop w:val="0"/>
      <w:marBottom w:val="0"/>
      <w:divBdr>
        <w:top w:val="none" w:sz="0" w:space="0" w:color="auto"/>
        <w:left w:val="none" w:sz="0" w:space="0" w:color="auto"/>
        <w:bottom w:val="none" w:sz="0" w:space="0" w:color="auto"/>
        <w:right w:val="none" w:sz="0" w:space="0" w:color="auto"/>
      </w:divBdr>
    </w:div>
    <w:div w:id="1072583856">
      <w:bodyDiv w:val="1"/>
      <w:marLeft w:val="0"/>
      <w:marRight w:val="0"/>
      <w:marTop w:val="0"/>
      <w:marBottom w:val="0"/>
      <w:divBdr>
        <w:top w:val="none" w:sz="0" w:space="0" w:color="auto"/>
        <w:left w:val="none" w:sz="0" w:space="0" w:color="auto"/>
        <w:bottom w:val="none" w:sz="0" w:space="0" w:color="auto"/>
        <w:right w:val="none" w:sz="0" w:space="0" w:color="auto"/>
      </w:divBdr>
    </w:div>
    <w:div w:id="1075206660">
      <w:bodyDiv w:val="1"/>
      <w:marLeft w:val="0"/>
      <w:marRight w:val="0"/>
      <w:marTop w:val="0"/>
      <w:marBottom w:val="0"/>
      <w:divBdr>
        <w:top w:val="none" w:sz="0" w:space="0" w:color="auto"/>
        <w:left w:val="none" w:sz="0" w:space="0" w:color="auto"/>
        <w:bottom w:val="none" w:sz="0" w:space="0" w:color="auto"/>
        <w:right w:val="none" w:sz="0" w:space="0" w:color="auto"/>
      </w:divBdr>
    </w:div>
    <w:div w:id="1079061667">
      <w:bodyDiv w:val="1"/>
      <w:marLeft w:val="0"/>
      <w:marRight w:val="0"/>
      <w:marTop w:val="0"/>
      <w:marBottom w:val="0"/>
      <w:divBdr>
        <w:top w:val="none" w:sz="0" w:space="0" w:color="auto"/>
        <w:left w:val="none" w:sz="0" w:space="0" w:color="auto"/>
        <w:bottom w:val="none" w:sz="0" w:space="0" w:color="auto"/>
        <w:right w:val="none" w:sz="0" w:space="0" w:color="auto"/>
      </w:divBdr>
    </w:div>
    <w:div w:id="1084306003">
      <w:bodyDiv w:val="1"/>
      <w:marLeft w:val="0"/>
      <w:marRight w:val="0"/>
      <w:marTop w:val="0"/>
      <w:marBottom w:val="0"/>
      <w:divBdr>
        <w:top w:val="none" w:sz="0" w:space="0" w:color="auto"/>
        <w:left w:val="none" w:sz="0" w:space="0" w:color="auto"/>
        <w:bottom w:val="none" w:sz="0" w:space="0" w:color="auto"/>
        <w:right w:val="none" w:sz="0" w:space="0" w:color="auto"/>
      </w:divBdr>
    </w:div>
    <w:div w:id="1085570757">
      <w:bodyDiv w:val="1"/>
      <w:marLeft w:val="0"/>
      <w:marRight w:val="0"/>
      <w:marTop w:val="0"/>
      <w:marBottom w:val="0"/>
      <w:divBdr>
        <w:top w:val="none" w:sz="0" w:space="0" w:color="auto"/>
        <w:left w:val="none" w:sz="0" w:space="0" w:color="auto"/>
        <w:bottom w:val="none" w:sz="0" w:space="0" w:color="auto"/>
        <w:right w:val="none" w:sz="0" w:space="0" w:color="auto"/>
      </w:divBdr>
    </w:div>
    <w:div w:id="1086879643">
      <w:bodyDiv w:val="1"/>
      <w:marLeft w:val="0"/>
      <w:marRight w:val="0"/>
      <w:marTop w:val="0"/>
      <w:marBottom w:val="0"/>
      <w:divBdr>
        <w:top w:val="none" w:sz="0" w:space="0" w:color="auto"/>
        <w:left w:val="none" w:sz="0" w:space="0" w:color="auto"/>
        <w:bottom w:val="none" w:sz="0" w:space="0" w:color="auto"/>
        <w:right w:val="none" w:sz="0" w:space="0" w:color="auto"/>
      </w:divBdr>
    </w:div>
    <w:div w:id="1091970394">
      <w:bodyDiv w:val="1"/>
      <w:marLeft w:val="0"/>
      <w:marRight w:val="0"/>
      <w:marTop w:val="0"/>
      <w:marBottom w:val="0"/>
      <w:divBdr>
        <w:top w:val="none" w:sz="0" w:space="0" w:color="auto"/>
        <w:left w:val="none" w:sz="0" w:space="0" w:color="auto"/>
        <w:bottom w:val="none" w:sz="0" w:space="0" w:color="auto"/>
        <w:right w:val="none" w:sz="0" w:space="0" w:color="auto"/>
      </w:divBdr>
    </w:div>
    <w:div w:id="1091970653">
      <w:bodyDiv w:val="1"/>
      <w:marLeft w:val="0"/>
      <w:marRight w:val="0"/>
      <w:marTop w:val="0"/>
      <w:marBottom w:val="0"/>
      <w:divBdr>
        <w:top w:val="none" w:sz="0" w:space="0" w:color="auto"/>
        <w:left w:val="none" w:sz="0" w:space="0" w:color="auto"/>
        <w:bottom w:val="none" w:sz="0" w:space="0" w:color="auto"/>
        <w:right w:val="none" w:sz="0" w:space="0" w:color="auto"/>
      </w:divBdr>
    </w:div>
    <w:div w:id="1097596966">
      <w:bodyDiv w:val="1"/>
      <w:marLeft w:val="0"/>
      <w:marRight w:val="0"/>
      <w:marTop w:val="0"/>
      <w:marBottom w:val="0"/>
      <w:divBdr>
        <w:top w:val="none" w:sz="0" w:space="0" w:color="auto"/>
        <w:left w:val="none" w:sz="0" w:space="0" w:color="auto"/>
        <w:bottom w:val="none" w:sz="0" w:space="0" w:color="auto"/>
        <w:right w:val="none" w:sz="0" w:space="0" w:color="auto"/>
      </w:divBdr>
    </w:div>
    <w:div w:id="1097797961">
      <w:bodyDiv w:val="1"/>
      <w:marLeft w:val="0"/>
      <w:marRight w:val="0"/>
      <w:marTop w:val="0"/>
      <w:marBottom w:val="0"/>
      <w:divBdr>
        <w:top w:val="none" w:sz="0" w:space="0" w:color="auto"/>
        <w:left w:val="none" w:sz="0" w:space="0" w:color="auto"/>
        <w:bottom w:val="none" w:sz="0" w:space="0" w:color="auto"/>
        <w:right w:val="none" w:sz="0" w:space="0" w:color="auto"/>
      </w:divBdr>
    </w:div>
    <w:div w:id="1102843864">
      <w:bodyDiv w:val="1"/>
      <w:marLeft w:val="0"/>
      <w:marRight w:val="0"/>
      <w:marTop w:val="0"/>
      <w:marBottom w:val="0"/>
      <w:divBdr>
        <w:top w:val="none" w:sz="0" w:space="0" w:color="auto"/>
        <w:left w:val="none" w:sz="0" w:space="0" w:color="auto"/>
        <w:bottom w:val="none" w:sz="0" w:space="0" w:color="auto"/>
        <w:right w:val="none" w:sz="0" w:space="0" w:color="auto"/>
      </w:divBdr>
    </w:div>
    <w:div w:id="1103263893">
      <w:bodyDiv w:val="1"/>
      <w:marLeft w:val="0"/>
      <w:marRight w:val="0"/>
      <w:marTop w:val="0"/>
      <w:marBottom w:val="0"/>
      <w:divBdr>
        <w:top w:val="none" w:sz="0" w:space="0" w:color="auto"/>
        <w:left w:val="none" w:sz="0" w:space="0" w:color="auto"/>
        <w:bottom w:val="none" w:sz="0" w:space="0" w:color="auto"/>
        <w:right w:val="none" w:sz="0" w:space="0" w:color="auto"/>
      </w:divBdr>
    </w:div>
    <w:div w:id="1103454714">
      <w:bodyDiv w:val="1"/>
      <w:marLeft w:val="0"/>
      <w:marRight w:val="0"/>
      <w:marTop w:val="0"/>
      <w:marBottom w:val="0"/>
      <w:divBdr>
        <w:top w:val="none" w:sz="0" w:space="0" w:color="auto"/>
        <w:left w:val="none" w:sz="0" w:space="0" w:color="auto"/>
        <w:bottom w:val="none" w:sz="0" w:space="0" w:color="auto"/>
        <w:right w:val="none" w:sz="0" w:space="0" w:color="auto"/>
      </w:divBdr>
    </w:div>
    <w:div w:id="1105418180">
      <w:bodyDiv w:val="1"/>
      <w:marLeft w:val="0"/>
      <w:marRight w:val="0"/>
      <w:marTop w:val="0"/>
      <w:marBottom w:val="0"/>
      <w:divBdr>
        <w:top w:val="none" w:sz="0" w:space="0" w:color="auto"/>
        <w:left w:val="none" w:sz="0" w:space="0" w:color="auto"/>
        <w:bottom w:val="none" w:sz="0" w:space="0" w:color="auto"/>
        <w:right w:val="none" w:sz="0" w:space="0" w:color="auto"/>
      </w:divBdr>
    </w:div>
    <w:div w:id="1106924895">
      <w:bodyDiv w:val="1"/>
      <w:marLeft w:val="0"/>
      <w:marRight w:val="0"/>
      <w:marTop w:val="0"/>
      <w:marBottom w:val="0"/>
      <w:divBdr>
        <w:top w:val="none" w:sz="0" w:space="0" w:color="auto"/>
        <w:left w:val="none" w:sz="0" w:space="0" w:color="auto"/>
        <w:bottom w:val="none" w:sz="0" w:space="0" w:color="auto"/>
        <w:right w:val="none" w:sz="0" w:space="0" w:color="auto"/>
      </w:divBdr>
    </w:div>
    <w:div w:id="1110390759">
      <w:bodyDiv w:val="1"/>
      <w:marLeft w:val="0"/>
      <w:marRight w:val="0"/>
      <w:marTop w:val="0"/>
      <w:marBottom w:val="0"/>
      <w:divBdr>
        <w:top w:val="none" w:sz="0" w:space="0" w:color="auto"/>
        <w:left w:val="none" w:sz="0" w:space="0" w:color="auto"/>
        <w:bottom w:val="none" w:sz="0" w:space="0" w:color="auto"/>
        <w:right w:val="none" w:sz="0" w:space="0" w:color="auto"/>
      </w:divBdr>
    </w:div>
    <w:div w:id="1115060538">
      <w:bodyDiv w:val="1"/>
      <w:marLeft w:val="0"/>
      <w:marRight w:val="0"/>
      <w:marTop w:val="0"/>
      <w:marBottom w:val="0"/>
      <w:divBdr>
        <w:top w:val="none" w:sz="0" w:space="0" w:color="auto"/>
        <w:left w:val="none" w:sz="0" w:space="0" w:color="auto"/>
        <w:bottom w:val="none" w:sz="0" w:space="0" w:color="auto"/>
        <w:right w:val="none" w:sz="0" w:space="0" w:color="auto"/>
      </w:divBdr>
    </w:div>
    <w:div w:id="1117870034">
      <w:bodyDiv w:val="1"/>
      <w:marLeft w:val="0"/>
      <w:marRight w:val="0"/>
      <w:marTop w:val="0"/>
      <w:marBottom w:val="0"/>
      <w:divBdr>
        <w:top w:val="none" w:sz="0" w:space="0" w:color="auto"/>
        <w:left w:val="none" w:sz="0" w:space="0" w:color="auto"/>
        <w:bottom w:val="none" w:sz="0" w:space="0" w:color="auto"/>
        <w:right w:val="none" w:sz="0" w:space="0" w:color="auto"/>
      </w:divBdr>
    </w:div>
    <w:div w:id="1121605310">
      <w:bodyDiv w:val="1"/>
      <w:marLeft w:val="0"/>
      <w:marRight w:val="0"/>
      <w:marTop w:val="0"/>
      <w:marBottom w:val="0"/>
      <w:divBdr>
        <w:top w:val="none" w:sz="0" w:space="0" w:color="auto"/>
        <w:left w:val="none" w:sz="0" w:space="0" w:color="auto"/>
        <w:bottom w:val="none" w:sz="0" w:space="0" w:color="auto"/>
        <w:right w:val="none" w:sz="0" w:space="0" w:color="auto"/>
      </w:divBdr>
    </w:div>
    <w:div w:id="1122455870">
      <w:bodyDiv w:val="1"/>
      <w:marLeft w:val="0"/>
      <w:marRight w:val="0"/>
      <w:marTop w:val="0"/>
      <w:marBottom w:val="0"/>
      <w:divBdr>
        <w:top w:val="none" w:sz="0" w:space="0" w:color="auto"/>
        <w:left w:val="none" w:sz="0" w:space="0" w:color="auto"/>
        <w:bottom w:val="none" w:sz="0" w:space="0" w:color="auto"/>
        <w:right w:val="none" w:sz="0" w:space="0" w:color="auto"/>
      </w:divBdr>
    </w:div>
    <w:div w:id="1123616770">
      <w:bodyDiv w:val="1"/>
      <w:marLeft w:val="0"/>
      <w:marRight w:val="0"/>
      <w:marTop w:val="0"/>
      <w:marBottom w:val="0"/>
      <w:divBdr>
        <w:top w:val="none" w:sz="0" w:space="0" w:color="auto"/>
        <w:left w:val="none" w:sz="0" w:space="0" w:color="auto"/>
        <w:bottom w:val="none" w:sz="0" w:space="0" w:color="auto"/>
        <w:right w:val="none" w:sz="0" w:space="0" w:color="auto"/>
      </w:divBdr>
    </w:div>
    <w:div w:id="1128548774">
      <w:bodyDiv w:val="1"/>
      <w:marLeft w:val="0"/>
      <w:marRight w:val="0"/>
      <w:marTop w:val="0"/>
      <w:marBottom w:val="0"/>
      <w:divBdr>
        <w:top w:val="none" w:sz="0" w:space="0" w:color="auto"/>
        <w:left w:val="none" w:sz="0" w:space="0" w:color="auto"/>
        <w:bottom w:val="none" w:sz="0" w:space="0" w:color="auto"/>
        <w:right w:val="none" w:sz="0" w:space="0" w:color="auto"/>
      </w:divBdr>
    </w:div>
    <w:div w:id="1132333254">
      <w:bodyDiv w:val="1"/>
      <w:marLeft w:val="0"/>
      <w:marRight w:val="0"/>
      <w:marTop w:val="0"/>
      <w:marBottom w:val="0"/>
      <w:divBdr>
        <w:top w:val="none" w:sz="0" w:space="0" w:color="auto"/>
        <w:left w:val="none" w:sz="0" w:space="0" w:color="auto"/>
        <w:bottom w:val="none" w:sz="0" w:space="0" w:color="auto"/>
        <w:right w:val="none" w:sz="0" w:space="0" w:color="auto"/>
      </w:divBdr>
    </w:div>
    <w:div w:id="1133596075">
      <w:bodyDiv w:val="1"/>
      <w:marLeft w:val="0"/>
      <w:marRight w:val="0"/>
      <w:marTop w:val="0"/>
      <w:marBottom w:val="0"/>
      <w:divBdr>
        <w:top w:val="none" w:sz="0" w:space="0" w:color="auto"/>
        <w:left w:val="none" w:sz="0" w:space="0" w:color="auto"/>
        <w:bottom w:val="none" w:sz="0" w:space="0" w:color="auto"/>
        <w:right w:val="none" w:sz="0" w:space="0" w:color="auto"/>
      </w:divBdr>
    </w:div>
    <w:div w:id="1136030236">
      <w:bodyDiv w:val="1"/>
      <w:marLeft w:val="0"/>
      <w:marRight w:val="0"/>
      <w:marTop w:val="0"/>
      <w:marBottom w:val="0"/>
      <w:divBdr>
        <w:top w:val="none" w:sz="0" w:space="0" w:color="auto"/>
        <w:left w:val="none" w:sz="0" w:space="0" w:color="auto"/>
        <w:bottom w:val="none" w:sz="0" w:space="0" w:color="auto"/>
        <w:right w:val="none" w:sz="0" w:space="0" w:color="auto"/>
      </w:divBdr>
    </w:div>
    <w:div w:id="1139884342">
      <w:bodyDiv w:val="1"/>
      <w:marLeft w:val="0"/>
      <w:marRight w:val="0"/>
      <w:marTop w:val="0"/>
      <w:marBottom w:val="0"/>
      <w:divBdr>
        <w:top w:val="none" w:sz="0" w:space="0" w:color="auto"/>
        <w:left w:val="none" w:sz="0" w:space="0" w:color="auto"/>
        <w:bottom w:val="none" w:sz="0" w:space="0" w:color="auto"/>
        <w:right w:val="none" w:sz="0" w:space="0" w:color="auto"/>
      </w:divBdr>
    </w:div>
    <w:div w:id="1145511357">
      <w:bodyDiv w:val="1"/>
      <w:marLeft w:val="0"/>
      <w:marRight w:val="0"/>
      <w:marTop w:val="0"/>
      <w:marBottom w:val="0"/>
      <w:divBdr>
        <w:top w:val="none" w:sz="0" w:space="0" w:color="auto"/>
        <w:left w:val="none" w:sz="0" w:space="0" w:color="auto"/>
        <w:bottom w:val="none" w:sz="0" w:space="0" w:color="auto"/>
        <w:right w:val="none" w:sz="0" w:space="0" w:color="auto"/>
      </w:divBdr>
    </w:div>
    <w:div w:id="1145581606">
      <w:bodyDiv w:val="1"/>
      <w:marLeft w:val="0"/>
      <w:marRight w:val="0"/>
      <w:marTop w:val="0"/>
      <w:marBottom w:val="0"/>
      <w:divBdr>
        <w:top w:val="none" w:sz="0" w:space="0" w:color="auto"/>
        <w:left w:val="none" w:sz="0" w:space="0" w:color="auto"/>
        <w:bottom w:val="none" w:sz="0" w:space="0" w:color="auto"/>
        <w:right w:val="none" w:sz="0" w:space="0" w:color="auto"/>
      </w:divBdr>
    </w:div>
    <w:div w:id="1146780947">
      <w:bodyDiv w:val="1"/>
      <w:marLeft w:val="0"/>
      <w:marRight w:val="0"/>
      <w:marTop w:val="0"/>
      <w:marBottom w:val="0"/>
      <w:divBdr>
        <w:top w:val="none" w:sz="0" w:space="0" w:color="auto"/>
        <w:left w:val="none" w:sz="0" w:space="0" w:color="auto"/>
        <w:bottom w:val="none" w:sz="0" w:space="0" w:color="auto"/>
        <w:right w:val="none" w:sz="0" w:space="0" w:color="auto"/>
      </w:divBdr>
    </w:div>
    <w:div w:id="1149522256">
      <w:bodyDiv w:val="1"/>
      <w:marLeft w:val="0"/>
      <w:marRight w:val="0"/>
      <w:marTop w:val="0"/>
      <w:marBottom w:val="0"/>
      <w:divBdr>
        <w:top w:val="none" w:sz="0" w:space="0" w:color="auto"/>
        <w:left w:val="none" w:sz="0" w:space="0" w:color="auto"/>
        <w:bottom w:val="none" w:sz="0" w:space="0" w:color="auto"/>
        <w:right w:val="none" w:sz="0" w:space="0" w:color="auto"/>
      </w:divBdr>
    </w:div>
    <w:div w:id="1151871210">
      <w:bodyDiv w:val="1"/>
      <w:marLeft w:val="0"/>
      <w:marRight w:val="0"/>
      <w:marTop w:val="0"/>
      <w:marBottom w:val="0"/>
      <w:divBdr>
        <w:top w:val="none" w:sz="0" w:space="0" w:color="auto"/>
        <w:left w:val="none" w:sz="0" w:space="0" w:color="auto"/>
        <w:bottom w:val="none" w:sz="0" w:space="0" w:color="auto"/>
        <w:right w:val="none" w:sz="0" w:space="0" w:color="auto"/>
      </w:divBdr>
    </w:div>
    <w:div w:id="1153523671">
      <w:bodyDiv w:val="1"/>
      <w:marLeft w:val="0"/>
      <w:marRight w:val="0"/>
      <w:marTop w:val="0"/>
      <w:marBottom w:val="0"/>
      <w:divBdr>
        <w:top w:val="none" w:sz="0" w:space="0" w:color="auto"/>
        <w:left w:val="none" w:sz="0" w:space="0" w:color="auto"/>
        <w:bottom w:val="none" w:sz="0" w:space="0" w:color="auto"/>
        <w:right w:val="none" w:sz="0" w:space="0" w:color="auto"/>
      </w:divBdr>
    </w:div>
    <w:div w:id="1156919693">
      <w:bodyDiv w:val="1"/>
      <w:marLeft w:val="0"/>
      <w:marRight w:val="0"/>
      <w:marTop w:val="0"/>
      <w:marBottom w:val="0"/>
      <w:divBdr>
        <w:top w:val="none" w:sz="0" w:space="0" w:color="auto"/>
        <w:left w:val="none" w:sz="0" w:space="0" w:color="auto"/>
        <w:bottom w:val="none" w:sz="0" w:space="0" w:color="auto"/>
        <w:right w:val="none" w:sz="0" w:space="0" w:color="auto"/>
      </w:divBdr>
    </w:div>
    <w:div w:id="1158693965">
      <w:bodyDiv w:val="1"/>
      <w:marLeft w:val="0"/>
      <w:marRight w:val="0"/>
      <w:marTop w:val="0"/>
      <w:marBottom w:val="0"/>
      <w:divBdr>
        <w:top w:val="none" w:sz="0" w:space="0" w:color="auto"/>
        <w:left w:val="none" w:sz="0" w:space="0" w:color="auto"/>
        <w:bottom w:val="none" w:sz="0" w:space="0" w:color="auto"/>
        <w:right w:val="none" w:sz="0" w:space="0" w:color="auto"/>
      </w:divBdr>
    </w:div>
    <w:div w:id="1161041407">
      <w:bodyDiv w:val="1"/>
      <w:marLeft w:val="0"/>
      <w:marRight w:val="0"/>
      <w:marTop w:val="0"/>
      <w:marBottom w:val="0"/>
      <w:divBdr>
        <w:top w:val="none" w:sz="0" w:space="0" w:color="auto"/>
        <w:left w:val="none" w:sz="0" w:space="0" w:color="auto"/>
        <w:bottom w:val="none" w:sz="0" w:space="0" w:color="auto"/>
        <w:right w:val="none" w:sz="0" w:space="0" w:color="auto"/>
      </w:divBdr>
    </w:div>
    <w:div w:id="1161390367">
      <w:bodyDiv w:val="1"/>
      <w:marLeft w:val="0"/>
      <w:marRight w:val="0"/>
      <w:marTop w:val="0"/>
      <w:marBottom w:val="0"/>
      <w:divBdr>
        <w:top w:val="none" w:sz="0" w:space="0" w:color="auto"/>
        <w:left w:val="none" w:sz="0" w:space="0" w:color="auto"/>
        <w:bottom w:val="none" w:sz="0" w:space="0" w:color="auto"/>
        <w:right w:val="none" w:sz="0" w:space="0" w:color="auto"/>
      </w:divBdr>
    </w:div>
    <w:div w:id="1162938768">
      <w:bodyDiv w:val="1"/>
      <w:marLeft w:val="0"/>
      <w:marRight w:val="0"/>
      <w:marTop w:val="0"/>
      <w:marBottom w:val="0"/>
      <w:divBdr>
        <w:top w:val="none" w:sz="0" w:space="0" w:color="auto"/>
        <w:left w:val="none" w:sz="0" w:space="0" w:color="auto"/>
        <w:bottom w:val="none" w:sz="0" w:space="0" w:color="auto"/>
        <w:right w:val="none" w:sz="0" w:space="0" w:color="auto"/>
      </w:divBdr>
    </w:div>
    <w:div w:id="1163357604">
      <w:bodyDiv w:val="1"/>
      <w:marLeft w:val="0"/>
      <w:marRight w:val="0"/>
      <w:marTop w:val="0"/>
      <w:marBottom w:val="0"/>
      <w:divBdr>
        <w:top w:val="none" w:sz="0" w:space="0" w:color="auto"/>
        <w:left w:val="none" w:sz="0" w:space="0" w:color="auto"/>
        <w:bottom w:val="none" w:sz="0" w:space="0" w:color="auto"/>
        <w:right w:val="none" w:sz="0" w:space="0" w:color="auto"/>
      </w:divBdr>
    </w:div>
    <w:div w:id="1166743077">
      <w:bodyDiv w:val="1"/>
      <w:marLeft w:val="0"/>
      <w:marRight w:val="0"/>
      <w:marTop w:val="0"/>
      <w:marBottom w:val="0"/>
      <w:divBdr>
        <w:top w:val="none" w:sz="0" w:space="0" w:color="auto"/>
        <w:left w:val="none" w:sz="0" w:space="0" w:color="auto"/>
        <w:bottom w:val="none" w:sz="0" w:space="0" w:color="auto"/>
        <w:right w:val="none" w:sz="0" w:space="0" w:color="auto"/>
      </w:divBdr>
    </w:div>
    <w:div w:id="1172645880">
      <w:bodyDiv w:val="1"/>
      <w:marLeft w:val="0"/>
      <w:marRight w:val="0"/>
      <w:marTop w:val="0"/>
      <w:marBottom w:val="0"/>
      <w:divBdr>
        <w:top w:val="none" w:sz="0" w:space="0" w:color="auto"/>
        <w:left w:val="none" w:sz="0" w:space="0" w:color="auto"/>
        <w:bottom w:val="none" w:sz="0" w:space="0" w:color="auto"/>
        <w:right w:val="none" w:sz="0" w:space="0" w:color="auto"/>
      </w:divBdr>
    </w:div>
    <w:div w:id="1173840350">
      <w:bodyDiv w:val="1"/>
      <w:marLeft w:val="0"/>
      <w:marRight w:val="0"/>
      <w:marTop w:val="0"/>
      <w:marBottom w:val="0"/>
      <w:divBdr>
        <w:top w:val="none" w:sz="0" w:space="0" w:color="auto"/>
        <w:left w:val="none" w:sz="0" w:space="0" w:color="auto"/>
        <w:bottom w:val="none" w:sz="0" w:space="0" w:color="auto"/>
        <w:right w:val="none" w:sz="0" w:space="0" w:color="auto"/>
      </w:divBdr>
    </w:div>
    <w:div w:id="1175850417">
      <w:bodyDiv w:val="1"/>
      <w:marLeft w:val="0"/>
      <w:marRight w:val="0"/>
      <w:marTop w:val="0"/>
      <w:marBottom w:val="0"/>
      <w:divBdr>
        <w:top w:val="none" w:sz="0" w:space="0" w:color="auto"/>
        <w:left w:val="none" w:sz="0" w:space="0" w:color="auto"/>
        <w:bottom w:val="none" w:sz="0" w:space="0" w:color="auto"/>
        <w:right w:val="none" w:sz="0" w:space="0" w:color="auto"/>
      </w:divBdr>
    </w:div>
    <w:div w:id="1176071832">
      <w:bodyDiv w:val="1"/>
      <w:marLeft w:val="0"/>
      <w:marRight w:val="0"/>
      <w:marTop w:val="0"/>
      <w:marBottom w:val="0"/>
      <w:divBdr>
        <w:top w:val="none" w:sz="0" w:space="0" w:color="auto"/>
        <w:left w:val="none" w:sz="0" w:space="0" w:color="auto"/>
        <w:bottom w:val="none" w:sz="0" w:space="0" w:color="auto"/>
        <w:right w:val="none" w:sz="0" w:space="0" w:color="auto"/>
      </w:divBdr>
    </w:div>
    <w:div w:id="1176769524">
      <w:bodyDiv w:val="1"/>
      <w:marLeft w:val="0"/>
      <w:marRight w:val="0"/>
      <w:marTop w:val="0"/>
      <w:marBottom w:val="0"/>
      <w:divBdr>
        <w:top w:val="none" w:sz="0" w:space="0" w:color="auto"/>
        <w:left w:val="none" w:sz="0" w:space="0" w:color="auto"/>
        <w:bottom w:val="none" w:sz="0" w:space="0" w:color="auto"/>
        <w:right w:val="none" w:sz="0" w:space="0" w:color="auto"/>
      </w:divBdr>
    </w:div>
    <w:div w:id="1181044417">
      <w:bodyDiv w:val="1"/>
      <w:marLeft w:val="0"/>
      <w:marRight w:val="0"/>
      <w:marTop w:val="0"/>
      <w:marBottom w:val="0"/>
      <w:divBdr>
        <w:top w:val="none" w:sz="0" w:space="0" w:color="auto"/>
        <w:left w:val="none" w:sz="0" w:space="0" w:color="auto"/>
        <w:bottom w:val="none" w:sz="0" w:space="0" w:color="auto"/>
        <w:right w:val="none" w:sz="0" w:space="0" w:color="auto"/>
      </w:divBdr>
    </w:div>
    <w:div w:id="1185941243">
      <w:bodyDiv w:val="1"/>
      <w:marLeft w:val="0"/>
      <w:marRight w:val="0"/>
      <w:marTop w:val="0"/>
      <w:marBottom w:val="0"/>
      <w:divBdr>
        <w:top w:val="none" w:sz="0" w:space="0" w:color="auto"/>
        <w:left w:val="none" w:sz="0" w:space="0" w:color="auto"/>
        <w:bottom w:val="none" w:sz="0" w:space="0" w:color="auto"/>
        <w:right w:val="none" w:sz="0" w:space="0" w:color="auto"/>
      </w:divBdr>
    </w:div>
    <w:div w:id="1195004469">
      <w:bodyDiv w:val="1"/>
      <w:marLeft w:val="0"/>
      <w:marRight w:val="0"/>
      <w:marTop w:val="0"/>
      <w:marBottom w:val="0"/>
      <w:divBdr>
        <w:top w:val="none" w:sz="0" w:space="0" w:color="auto"/>
        <w:left w:val="none" w:sz="0" w:space="0" w:color="auto"/>
        <w:bottom w:val="none" w:sz="0" w:space="0" w:color="auto"/>
        <w:right w:val="none" w:sz="0" w:space="0" w:color="auto"/>
      </w:divBdr>
    </w:div>
    <w:div w:id="1195536986">
      <w:bodyDiv w:val="1"/>
      <w:marLeft w:val="0"/>
      <w:marRight w:val="0"/>
      <w:marTop w:val="0"/>
      <w:marBottom w:val="0"/>
      <w:divBdr>
        <w:top w:val="none" w:sz="0" w:space="0" w:color="auto"/>
        <w:left w:val="none" w:sz="0" w:space="0" w:color="auto"/>
        <w:bottom w:val="none" w:sz="0" w:space="0" w:color="auto"/>
        <w:right w:val="none" w:sz="0" w:space="0" w:color="auto"/>
      </w:divBdr>
    </w:div>
    <w:div w:id="1203372234">
      <w:bodyDiv w:val="1"/>
      <w:marLeft w:val="0"/>
      <w:marRight w:val="0"/>
      <w:marTop w:val="0"/>
      <w:marBottom w:val="0"/>
      <w:divBdr>
        <w:top w:val="none" w:sz="0" w:space="0" w:color="auto"/>
        <w:left w:val="none" w:sz="0" w:space="0" w:color="auto"/>
        <w:bottom w:val="none" w:sz="0" w:space="0" w:color="auto"/>
        <w:right w:val="none" w:sz="0" w:space="0" w:color="auto"/>
      </w:divBdr>
    </w:div>
    <w:div w:id="1206410923">
      <w:bodyDiv w:val="1"/>
      <w:marLeft w:val="0"/>
      <w:marRight w:val="0"/>
      <w:marTop w:val="0"/>
      <w:marBottom w:val="0"/>
      <w:divBdr>
        <w:top w:val="none" w:sz="0" w:space="0" w:color="auto"/>
        <w:left w:val="none" w:sz="0" w:space="0" w:color="auto"/>
        <w:bottom w:val="none" w:sz="0" w:space="0" w:color="auto"/>
        <w:right w:val="none" w:sz="0" w:space="0" w:color="auto"/>
      </w:divBdr>
    </w:div>
    <w:div w:id="1206599135">
      <w:bodyDiv w:val="1"/>
      <w:marLeft w:val="0"/>
      <w:marRight w:val="0"/>
      <w:marTop w:val="0"/>
      <w:marBottom w:val="0"/>
      <w:divBdr>
        <w:top w:val="none" w:sz="0" w:space="0" w:color="auto"/>
        <w:left w:val="none" w:sz="0" w:space="0" w:color="auto"/>
        <w:bottom w:val="none" w:sz="0" w:space="0" w:color="auto"/>
        <w:right w:val="none" w:sz="0" w:space="0" w:color="auto"/>
      </w:divBdr>
    </w:div>
    <w:div w:id="1206867788">
      <w:bodyDiv w:val="1"/>
      <w:marLeft w:val="0"/>
      <w:marRight w:val="0"/>
      <w:marTop w:val="0"/>
      <w:marBottom w:val="0"/>
      <w:divBdr>
        <w:top w:val="none" w:sz="0" w:space="0" w:color="auto"/>
        <w:left w:val="none" w:sz="0" w:space="0" w:color="auto"/>
        <w:bottom w:val="none" w:sz="0" w:space="0" w:color="auto"/>
        <w:right w:val="none" w:sz="0" w:space="0" w:color="auto"/>
      </w:divBdr>
    </w:div>
    <w:div w:id="1207598097">
      <w:bodyDiv w:val="1"/>
      <w:marLeft w:val="0"/>
      <w:marRight w:val="0"/>
      <w:marTop w:val="0"/>
      <w:marBottom w:val="0"/>
      <w:divBdr>
        <w:top w:val="none" w:sz="0" w:space="0" w:color="auto"/>
        <w:left w:val="none" w:sz="0" w:space="0" w:color="auto"/>
        <w:bottom w:val="none" w:sz="0" w:space="0" w:color="auto"/>
        <w:right w:val="none" w:sz="0" w:space="0" w:color="auto"/>
      </w:divBdr>
    </w:div>
    <w:div w:id="1209030226">
      <w:bodyDiv w:val="1"/>
      <w:marLeft w:val="0"/>
      <w:marRight w:val="0"/>
      <w:marTop w:val="0"/>
      <w:marBottom w:val="0"/>
      <w:divBdr>
        <w:top w:val="none" w:sz="0" w:space="0" w:color="auto"/>
        <w:left w:val="none" w:sz="0" w:space="0" w:color="auto"/>
        <w:bottom w:val="none" w:sz="0" w:space="0" w:color="auto"/>
        <w:right w:val="none" w:sz="0" w:space="0" w:color="auto"/>
      </w:divBdr>
    </w:div>
    <w:div w:id="1212578367">
      <w:bodyDiv w:val="1"/>
      <w:marLeft w:val="0"/>
      <w:marRight w:val="0"/>
      <w:marTop w:val="0"/>
      <w:marBottom w:val="0"/>
      <w:divBdr>
        <w:top w:val="none" w:sz="0" w:space="0" w:color="auto"/>
        <w:left w:val="none" w:sz="0" w:space="0" w:color="auto"/>
        <w:bottom w:val="none" w:sz="0" w:space="0" w:color="auto"/>
        <w:right w:val="none" w:sz="0" w:space="0" w:color="auto"/>
      </w:divBdr>
    </w:div>
    <w:div w:id="1220097881">
      <w:bodyDiv w:val="1"/>
      <w:marLeft w:val="0"/>
      <w:marRight w:val="0"/>
      <w:marTop w:val="0"/>
      <w:marBottom w:val="0"/>
      <w:divBdr>
        <w:top w:val="none" w:sz="0" w:space="0" w:color="auto"/>
        <w:left w:val="none" w:sz="0" w:space="0" w:color="auto"/>
        <w:bottom w:val="none" w:sz="0" w:space="0" w:color="auto"/>
        <w:right w:val="none" w:sz="0" w:space="0" w:color="auto"/>
      </w:divBdr>
    </w:div>
    <w:div w:id="1223953545">
      <w:bodyDiv w:val="1"/>
      <w:marLeft w:val="0"/>
      <w:marRight w:val="0"/>
      <w:marTop w:val="0"/>
      <w:marBottom w:val="0"/>
      <w:divBdr>
        <w:top w:val="none" w:sz="0" w:space="0" w:color="auto"/>
        <w:left w:val="none" w:sz="0" w:space="0" w:color="auto"/>
        <w:bottom w:val="none" w:sz="0" w:space="0" w:color="auto"/>
        <w:right w:val="none" w:sz="0" w:space="0" w:color="auto"/>
      </w:divBdr>
    </w:div>
    <w:div w:id="1224677064">
      <w:bodyDiv w:val="1"/>
      <w:marLeft w:val="0"/>
      <w:marRight w:val="0"/>
      <w:marTop w:val="0"/>
      <w:marBottom w:val="0"/>
      <w:divBdr>
        <w:top w:val="none" w:sz="0" w:space="0" w:color="auto"/>
        <w:left w:val="none" w:sz="0" w:space="0" w:color="auto"/>
        <w:bottom w:val="none" w:sz="0" w:space="0" w:color="auto"/>
        <w:right w:val="none" w:sz="0" w:space="0" w:color="auto"/>
      </w:divBdr>
    </w:div>
    <w:div w:id="1227372437">
      <w:bodyDiv w:val="1"/>
      <w:marLeft w:val="0"/>
      <w:marRight w:val="0"/>
      <w:marTop w:val="0"/>
      <w:marBottom w:val="0"/>
      <w:divBdr>
        <w:top w:val="none" w:sz="0" w:space="0" w:color="auto"/>
        <w:left w:val="none" w:sz="0" w:space="0" w:color="auto"/>
        <w:bottom w:val="none" w:sz="0" w:space="0" w:color="auto"/>
        <w:right w:val="none" w:sz="0" w:space="0" w:color="auto"/>
      </w:divBdr>
    </w:div>
    <w:div w:id="1228104376">
      <w:bodyDiv w:val="1"/>
      <w:marLeft w:val="0"/>
      <w:marRight w:val="0"/>
      <w:marTop w:val="0"/>
      <w:marBottom w:val="0"/>
      <w:divBdr>
        <w:top w:val="none" w:sz="0" w:space="0" w:color="auto"/>
        <w:left w:val="none" w:sz="0" w:space="0" w:color="auto"/>
        <w:bottom w:val="none" w:sz="0" w:space="0" w:color="auto"/>
        <w:right w:val="none" w:sz="0" w:space="0" w:color="auto"/>
      </w:divBdr>
    </w:div>
    <w:div w:id="1232234134">
      <w:bodyDiv w:val="1"/>
      <w:marLeft w:val="0"/>
      <w:marRight w:val="0"/>
      <w:marTop w:val="0"/>
      <w:marBottom w:val="0"/>
      <w:divBdr>
        <w:top w:val="none" w:sz="0" w:space="0" w:color="auto"/>
        <w:left w:val="none" w:sz="0" w:space="0" w:color="auto"/>
        <w:bottom w:val="none" w:sz="0" w:space="0" w:color="auto"/>
        <w:right w:val="none" w:sz="0" w:space="0" w:color="auto"/>
      </w:divBdr>
    </w:div>
    <w:div w:id="1234047008">
      <w:bodyDiv w:val="1"/>
      <w:marLeft w:val="0"/>
      <w:marRight w:val="0"/>
      <w:marTop w:val="0"/>
      <w:marBottom w:val="0"/>
      <w:divBdr>
        <w:top w:val="none" w:sz="0" w:space="0" w:color="auto"/>
        <w:left w:val="none" w:sz="0" w:space="0" w:color="auto"/>
        <w:bottom w:val="none" w:sz="0" w:space="0" w:color="auto"/>
        <w:right w:val="none" w:sz="0" w:space="0" w:color="auto"/>
      </w:divBdr>
    </w:div>
    <w:div w:id="1239362969">
      <w:bodyDiv w:val="1"/>
      <w:marLeft w:val="0"/>
      <w:marRight w:val="0"/>
      <w:marTop w:val="0"/>
      <w:marBottom w:val="0"/>
      <w:divBdr>
        <w:top w:val="none" w:sz="0" w:space="0" w:color="auto"/>
        <w:left w:val="none" w:sz="0" w:space="0" w:color="auto"/>
        <w:bottom w:val="none" w:sz="0" w:space="0" w:color="auto"/>
        <w:right w:val="none" w:sz="0" w:space="0" w:color="auto"/>
      </w:divBdr>
    </w:div>
    <w:div w:id="1244681348">
      <w:bodyDiv w:val="1"/>
      <w:marLeft w:val="0"/>
      <w:marRight w:val="0"/>
      <w:marTop w:val="0"/>
      <w:marBottom w:val="0"/>
      <w:divBdr>
        <w:top w:val="none" w:sz="0" w:space="0" w:color="auto"/>
        <w:left w:val="none" w:sz="0" w:space="0" w:color="auto"/>
        <w:bottom w:val="none" w:sz="0" w:space="0" w:color="auto"/>
        <w:right w:val="none" w:sz="0" w:space="0" w:color="auto"/>
      </w:divBdr>
    </w:div>
    <w:div w:id="1245450777">
      <w:bodyDiv w:val="1"/>
      <w:marLeft w:val="0"/>
      <w:marRight w:val="0"/>
      <w:marTop w:val="0"/>
      <w:marBottom w:val="0"/>
      <w:divBdr>
        <w:top w:val="none" w:sz="0" w:space="0" w:color="auto"/>
        <w:left w:val="none" w:sz="0" w:space="0" w:color="auto"/>
        <w:bottom w:val="none" w:sz="0" w:space="0" w:color="auto"/>
        <w:right w:val="none" w:sz="0" w:space="0" w:color="auto"/>
      </w:divBdr>
    </w:div>
    <w:div w:id="1248272746">
      <w:bodyDiv w:val="1"/>
      <w:marLeft w:val="0"/>
      <w:marRight w:val="0"/>
      <w:marTop w:val="0"/>
      <w:marBottom w:val="0"/>
      <w:divBdr>
        <w:top w:val="none" w:sz="0" w:space="0" w:color="auto"/>
        <w:left w:val="none" w:sz="0" w:space="0" w:color="auto"/>
        <w:bottom w:val="none" w:sz="0" w:space="0" w:color="auto"/>
        <w:right w:val="none" w:sz="0" w:space="0" w:color="auto"/>
      </w:divBdr>
    </w:div>
    <w:div w:id="1255480730">
      <w:bodyDiv w:val="1"/>
      <w:marLeft w:val="0"/>
      <w:marRight w:val="0"/>
      <w:marTop w:val="0"/>
      <w:marBottom w:val="0"/>
      <w:divBdr>
        <w:top w:val="none" w:sz="0" w:space="0" w:color="auto"/>
        <w:left w:val="none" w:sz="0" w:space="0" w:color="auto"/>
        <w:bottom w:val="none" w:sz="0" w:space="0" w:color="auto"/>
        <w:right w:val="none" w:sz="0" w:space="0" w:color="auto"/>
      </w:divBdr>
    </w:div>
    <w:div w:id="1255942243">
      <w:bodyDiv w:val="1"/>
      <w:marLeft w:val="0"/>
      <w:marRight w:val="0"/>
      <w:marTop w:val="0"/>
      <w:marBottom w:val="0"/>
      <w:divBdr>
        <w:top w:val="none" w:sz="0" w:space="0" w:color="auto"/>
        <w:left w:val="none" w:sz="0" w:space="0" w:color="auto"/>
        <w:bottom w:val="none" w:sz="0" w:space="0" w:color="auto"/>
        <w:right w:val="none" w:sz="0" w:space="0" w:color="auto"/>
      </w:divBdr>
    </w:div>
    <w:div w:id="1259408707">
      <w:bodyDiv w:val="1"/>
      <w:marLeft w:val="0"/>
      <w:marRight w:val="0"/>
      <w:marTop w:val="0"/>
      <w:marBottom w:val="0"/>
      <w:divBdr>
        <w:top w:val="none" w:sz="0" w:space="0" w:color="auto"/>
        <w:left w:val="none" w:sz="0" w:space="0" w:color="auto"/>
        <w:bottom w:val="none" w:sz="0" w:space="0" w:color="auto"/>
        <w:right w:val="none" w:sz="0" w:space="0" w:color="auto"/>
      </w:divBdr>
    </w:div>
    <w:div w:id="1264386088">
      <w:bodyDiv w:val="1"/>
      <w:marLeft w:val="0"/>
      <w:marRight w:val="0"/>
      <w:marTop w:val="0"/>
      <w:marBottom w:val="0"/>
      <w:divBdr>
        <w:top w:val="none" w:sz="0" w:space="0" w:color="auto"/>
        <w:left w:val="none" w:sz="0" w:space="0" w:color="auto"/>
        <w:bottom w:val="none" w:sz="0" w:space="0" w:color="auto"/>
        <w:right w:val="none" w:sz="0" w:space="0" w:color="auto"/>
      </w:divBdr>
    </w:div>
    <w:div w:id="1264605236">
      <w:bodyDiv w:val="1"/>
      <w:marLeft w:val="0"/>
      <w:marRight w:val="0"/>
      <w:marTop w:val="0"/>
      <w:marBottom w:val="0"/>
      <w:divBdr>
        <w:top w:val="none" w:sz="0" w:space="0" w:color="auto"/>
        <w:left w:val="none" w:sz="0" w:space="0" w:color="auto"/>
        <w:bottom w:val="none" w:sz="0" w:space="0" w:color="auto"/>
        <w:right w:val="none" w:sz="0" w:space="0" w:color="auto"/>
      </w:divBdr>
    </w:div>
    <w:div w:id="1267080483">
      <w:bodyDiv w:val="1"/>
      <w:marLeft w:val="0"/>
      <w:marRight w:val="0"/>
      <w:marTop w:val="0"/>
      <w:marBottom w:val="0"/>
      <w:divBdr>
        <w:top w:val="none" w:sz="0" w:space="0" w:color="auto"/>
        <w:left w:val="none" w:sz="0" w:space="0" w:color="auto"/>
        <w:bottom w:val="none" w:sz="0" w:space="0" w:color="auto"/>
        <w:right w:val="none" w:sz="0" w:space="0" w:color="auto"/>
      </w:divBdr>
    </w:div>
    <w:div w:id="1268659402">
      <w:bodyDiv w:val="1"/>
      <w:marLeft w:val="0"/>
      <w:marRight w:val="0"/>
      <w:marTop w:val="0"/>
      <w:marBottom w:val="0"/>
      <w:divBdr>
        <w:top w:val="none" w:sz="0" w:space="0" w:color="auto"/>
        <w:left w:val="none" w:sz="0" w:space="0" w:color="auto"/>
        <w:bottom w:val="none" w:sz="0" w:space="0" w:color="auto"/>
        <w:right w:val="none" w:sz="0" w:space="0" w:color="auto"/>
      </w:divBdr>
    </w:div>
    <w:div w:id="1274630063">
      <w:bodyDiv w:val="1"/>
      <w:marLeft w:val="0"/>
      <w:marRight w:val="0"/>
      <w:marTop w:val="0"/>
      <w:marBottom w:val="0"/>
      <w:divBdr>
        <w:top w:val="none" w:sz="0" w:space="0" w:color="auto"/>
        <w:left w:val="none" w:sz="0" w:space="0" w:color="auto"/>
        <w:bottom w:val="none" w:sz="0" w:space="0" w:color="auto"/>
        <w:right w:val="none" w:sz="0" w:space="0" w:color="auto"/>
      </w:divBdr>
    </w:div>
    <w:div w:id="1275284037">
      <w:bodyDiv w:val="1"/>
      <w:marLeft w:val="0"/>
      <w:marRight w:val="0"/>
      <w:marTop w:val="0"/>
      <w:marBottom w:val="0"/>
      <w:divBdr>
        <w:top w:val="none" w:sz="0" w:space="0" w:color="auto"/>
        <w:left w:val="none" w:sz="0" w:space="0" w:color="auto"/>
        <w:bottom w:val="none" w:sz="0" w:space="0" w:color="auto"/>
        <w:right w:val="none" w:sz="0" w:space="0" w:color="auto"/>
      </w:divBdr>
    </w:div>
    <w:div w:id="1278175535">
      <w:bodyDiv w:val="1"/>
      <w:marLeft w:val="0"/>
      <w:marRight w:val="0"/>
      <w:marTop w:val="0"/>
      <w:marBottom w:val="0"/>
      <w:divBdr>
        <w:top w:val="none" w:sz="0" w:space="0" w:color="auto"/>
        <w:left w:val="none" w:sz="0" w:space="0" w:color="auto"/>
        <w:bottom w:val="none" w:sz="0" w:space="0" w:color="auto"/>
        <w:right w:val="none" w:sz="0" w:space="0" w:color="auto"/>
      </w:divBdr>
    </w:div>
    <w:div w:id="1279675787">
      <w:bodyDiv w:val="1"/>
      <w:marLeft w:val="0"/>
      <w:marRight w:val="0"/>
      <w:marTop w:val="0"/>
      <w:marBottom w:val="0"/>
      <w:divBdr>
        <w:top w:val="none" w:sz="0" w:space="0" w:color="auto"/>
        <w:left w:val="none" w:sz="0" w:space="0" w:color="auto"/>
        <w:bottom w:val="none" w:sz="0" w:space="0" w:color="auto"/>
        <w:right w:val="none" w:sz="0" w:space="0" w:color="auto"/>
      </w:divBdr>
    </w:div>
    <w:div w:id="1284000478">
      <w:bodyDiv w:val="1"/>
      <w:marLeft w:val="0"/>
      <w:marRight w:val="0"/>
      <w:marTop w:val="0"/>
      <w:marBottom w:val="0"/>
      <w:divBdr>
        <w:top w:val="none" w:sz="0" w:space="0" w:color="auto"/>
        <w:left w:val="none" w:sz="0" w:space="0" w:color="auto"/>
        <w:bottom w:val="none" w:sz="0" w:space="0" w:color="auto"/>
        <w:right w:val="none" w:sz="0" w:space="0" w:color="auto"/>
      </w:divBdr>
    </w:div>
    <w:div w:id="1284966266">
      <w:bodyDiv w:val="1"/>
      <w:marLeft w:val="0"/>
      <w:marRight w:val="0"/>
      <w:marTop w:val="0"/>
      <w:marBottom w:val="0"/>
      <w:divBdr>
        <w:top w:val="none" w:sz="0" w:space="0" w:color="auto"/>
        <w:left w:val="none" w:sz="0" w:space="0" w:color="auto"/>
        <w:bottom w:val="none" w:sz="0" w:space="0" w:color="auto"/>
        <w:right w:val="none" w:sz="0" w:space="0" w:color="auto"/>
      </w:divBdr>
    </w:div>
    <w:div w:id="1285769646">
      <w:bodyDiv w:val="1"/>
      <w:marLeft w:val="0"/>
      <w:marRight w:val="0"/>
      <w:marTop w:val="0"/>
      <w:marBottom w:val="0"/>
      <w:divBdr>
        <w:top w:val="none" w:sz="0" w:space="0" w:color="auto"/>
        <w:left w:val="none" w:sz="0" w:space="0" w:color="auto"/>
        <w:bottom w:val="none" w:sz="0" w:space="0" w:color="auto"/>
        <w:right w:val="none" w:sz="0" w:space="0" w:color="auto"/>
      </w:divBdr>
    </w:div>
    <w:div w:id="1289628623">
      <w:bodyDiv w:val="1"/>
      <w:marLeft w:val="0"/>
      <w:marRight w:val="0"/>
      <w:marTop w:val="0"/>
      <w:marBottom w:val="0"/>
      <w:divBdr>
        <w:top w:val="none" w:sz="0" w:space="0" w:color="auto"/>
        <w:left w:val="none" w:sz="0" w:space="0" w:color="auto"/>
        <w:bottom w:val="none" w:sz="0" w:space="0" w:color="auto"/>
        <w:right w:val="none" w:sz="0" w:space="0" w:color="auto"/>
      </w:divBdr>
    </w:div>
    <w:div w:id="1298949143">
      <w:bodyDiv w:val="1"/>
      <w:marLeft w:val="0"/>
      <w:marRight w:val="0"/>
      <w:marTop w:val="0"/>
      <w:marBottom w:val="0"/>
      <w:divBdr>
        <w:top w:val="none" w:sz="0" w:space="0" w:color="auto"/>
        <w:left w:val="none" w:sz="0" w:space="0" w:color="auto"/>
        <w:bottom w:val="none" w:sz="0" w:space="0" w:color="auto"/>
        <w:right w:val="none" w:sz="0" w:space="0" w:color="auto"/>
      </w:divBdr>
    </w:div>
    <w:div w:id="1301499198">
      <w:bodyDiv w:val="1"/>
      <w:marLeft w:val="0"/>
      <w:marRight w:val="0"/>
      <w:marTop w:val="0"/>
      <w:marBottom w:val="0"/>
      <w:divBdr>
        <w:top w:val="none" w:sz="0" w:space="0" w:color="auto"/>
        <w:left w:val="none" w:sz="0" w:space="0" w:color="auto"/>
        <w:bottom w:val="none" w:sz="0" w:space="0" w:color="auto"/>
        <w:right w:val="none" w:sz="0" w:space="0" w:color="auto"/>
      </w:divBdr>
    </w:div>
    <w:div w:id="1302534744">
      <w:bodyDiv w:val="1"/>
      <w:marLeft w:val="0"/>
      <w:marRight w:val="0"/>
      <w:marTop w:val="0"/>
      <w:marBottom w:val="0"/>
      <w:divBdr>
        <w:top w:val="none" w:sz="0" w:space="0" w:color="auto"/>
        <w:left w:val="none" w:sz="0" w:space="0" w:color="auto"/>
        <w:bottom w:val="none" w:sz="0" w:space="0" w:color="auto"/>
        <w:right w:val="none" w:sz="0" w:space="0" w:color="auto"/>
      </w:divBdr>
    </w:div>
    <w:div w:id="1304460282">
      <w:bodyDiv w:val="1"/>
      <w:marLeft w:val="0"/>
      <w:marRight w:val="0"/>
      <w:marTop w:val="0"/>
      <w:marBottom w:val="0"/>
      <w:divBdr>
        <w:top w:val="none" w:sz="0" w:space="0" w:color="auto"/>
        <w:left w:val="none" w:sz="0" w:space="0" w:color="auto"/>
        <w:bottom w:val="none" w:sz="0" w:space="0" w:color="auto"/>
        <w:right w:val="none" w:sz="0" w:space="0" w:color="auto"/>
      </w:divBdr>
    </w:div>
    <w:div w:id="1305814389">
      <w:bodyDiv w:val="1"/>
      <w:marLeft w:val="0"/>
      <w:marRight w:val="0"/>
      <w:marTop w:val="0"/>
      <w:marBottom w:val="0"/>
      <w:divBdr>
        <w:top w:val="none" w:sz="0" w:space="0" w:color="auto"/>
        <w:left w:val="none" w:sz="0" w:space="0" w:color="auto"/>
        <w:bottom w:val="none" w:sz="0" w:space="0" w:color="auto"/>
        <w:right w:val="none" w:sz="0" w:space="0" w:color="auto"/>
      </w:divBdr>
    </w:div>
    <w:div w:id="1313749996">
      <w:bodyDiv w:val="1"/>
      <w:marLeft w:val="0"/>
      <w:marRight w:val="0"/>
      <w:marTop w:val="0"/>
      <w:marBottom w:val="0"/>
      <w:divBdr>
        <w:top w:val="none" w:sz="0" w:space="0" w:color="auto"/>
        <w:left w:val="none" w:sz="0" w:space="0" w:color="auto"/>
        <w:bottom w:val="none" w:sz="0" w:space="0" w:color="auto"/>
        <w:right w:val="none" w:sz="0" w:space="0" w:color="auto"/>
      </w:divBdr>
    </w:div>
    <w:div w:id="1313949952">
      <w:bodyDiv w:val="1"/>
      <w:marLeft w:val="0"/>
      <w:marRight w:val="0"/>
      <w:marTop w:val="0"/>
      <w:marBottom w:val="0"/>
      <w:divBdr>
        <w:top w:val="none" w:sz="0" w:space="0" w:color="auto"/>
        <w:left w:val="none" w:sz="0" w:space="0" w:color="auto"/>
        <w:bottom w:val="none" w:sz="0" w:space="0" w:color="auto"/>
        <w:right w:val="none" w:sz="0" w:space="0" w:color="auto"/>
      </w:divBdr>
    </w:div>
    <w:div w:id="1318916064">
      <w:bodyDiv w:val="1"/>
      <w:marLeft w:val="0"/>
      <w:marRight w:val="0"/>
      <w:marTop w:val="0"/>
      <w:marBottom w:val="0"/>
      <w:divBdr>
        <w:top w:val="none" w:sz="0" w:space="0" w:color="auto"/>
        <w:left w:val="none" w:sz="0" w:space="0" w:color="auto"/>
        <w:bottom w:val="none" w:sz="0" w:space="0" w:color="auto"/>
        <w:right w:val="none" w:sz="0" w:space="0" w:color="auto"/>
      </w:divBdr>
    </w:div>
    <w:div w:id="1319699025">
      <w:bodyDiv w:val="1"/>
      <w:marLeft w:val="0"/>
      <w:marRight w:val="0"/>
      <w:marTop w:val="0"/>
      <w:marBottom w:val="0"/>
      <w:divBdr>
        <w:top w:val="none" w:sz="0" w:space="0" w:color="auto"/>
        <w:left w:val="none" w:sz="0" w:space="0" w:color="auto"/>
        <w:bottom w:val="none" w:sz="0" w:space="0" w:color="auto"/>
        <w:right w:val="none" w:sz="0" w:space="0" w:color="auto"/>
      </w:divBdr>
    </w:div>
    <w:div w:id="1319840259">
      <w:bodyDiv w:val="1"/>
      <w:marLeft w:val="0"/>
      <w:marRight w:val="0"/>
      <w:marTop w:val="0"/>
      <w:marBottom w:val="0"/>
      <w:divBdr>
        <w:top w:val="none" w:sz="0" w:space="0" w:color="auto"/>
        <w:left w:val="none" w:sz="0" w:space="0" w:color="auto"/>
        <w:bottom w:val="none" w:sz="0" w:space="0" w:color="auto"/>
        <w:right w:val="none" w:sz="0" w:space="0" w:color="auto"/>
      </w:divBdr>
    </w:div>
    <w:div w:id="1320501044">
      <w:bodyDiv w:val="1"/>
      <w:marLeft w:val="0"/>
      <w:marRight w:val="0"/>
      <w:marTop w:val="0"/>
      <w:marBottom w:val="0"/>
      <w:divBdr>
        <w:top w:val="none" w:sz="0" w:space="0" w:color="auto"/>
        <w:left w:val="none" w:sz="0" w:space="0" w:color="auto"/>
        <w:bottom w:val="none" w:sz="0" w:space="0" w:color="auto"/>
        <w:right w:val="none" w:sz="0" w:space="0" w:color="auto"/>
      </w:divBdr>
    </w:div>
    <w:div w:id="1321735024">
      <w:bodyDiv w:val="1"/>
      <w:marLeft w:val="0"/>
      <w:marRight w:val="0"/>
      <w:marTop w:val="0"/>
      <w:marBottom w:val="0"/>
      <w:divBdr>
        <w:top w:val="none" w:sz="0" w:space="0" w:color="auto"/>
        <w:left w:val="none" w:sz="0" w:space="0" w:color="auto"/>
        <w:bottom w:val="none" w:sz="0" w:space="0" w:color="auto"/>
        <w:right w:val="none" w:sz="0" w:space="0" w:color="auto"/>
      </w:divBdr>
    </w:div>
    <w:div w:id="1324312268">
      <w:bodyDiv w:val="1"/>
      <w:marLeft w:val="0"/>
      <w:marRight w:val="0"/>
      <w:marTop w:val="0"/>
      <w:marBottom w:val="0"/>
      <w:divBdr>
        <w:top w:val="none" w:sz="0" w:space="0" w:color="auto"/>
        <w:left w:val="none" w:sz="0" w:space="0" w:color="auto"/>
        <w:bottom w:val="none" w:sz="0" w:space="0" w:color="auto"/>
        <w:right w:val="none" w:sz="0" w:space="0" w:color="auto"/>
      </w:divBdr>
    </w:div>
    <w:div w:id="1326276435">
      <w:bodyDiv w:val="1"/>
      <w:marLeft w:val="0"/>
      <w:marRight w:val="0"/>
      <w:marTop w:val="0"/>
      <w:marBottom w:val="0"/>
      <w:divBdr>
        <w:top w:val="none" w:sz="0" w:space="0" w:color="auto"/>
        <w:left w:val="none" w:sz="0" w:space="0" w:color="auto"/>
        <w:bottom w:val="none" w:sz="0" w:space="0" w:color="auto"/>
        <w:right w:val="none" w:sz="0" w:space="0" w:color="auto"/>
      </w:divBdr>
    </w:div>
    <w:div w:id="1328053066">
      <w:bodyDiv w:val="1"/>
      <w:marLeft w:val="0"/>
      <w:marRight w:val="0"/>
      <w:marTop w:val="0"/>
      <w:marBottom w:val="0"/>
      <w:divBdr>
        <w:top w:val="none" w:sz="0" w:space="0" w:color="auto"/>
        <w:left w:val="none" w:sz="0" w:space="0" w:color="auto"/>
        <w:bottom w:val="none" w:sz="0" w:space="0" w:color="auto"/>
        <w:right w:val="none" w:sz="0" w:space="0" w:color="auto"/>
      </w:divBdr>
    </w:div>
    <w:div w:id="1328897182">
      <w:bodyDiv w:val="1"/>
      <w:marLeft w:val="0"/>
      <w:marRight w:val="0"/>
      <w:marTop w:val="0"/>
      <w:marBottom w:val="0"/>
      <w:divBdr>
        <w:top w:val="none" w:sz="0" w:space="0" w:color="auto"/>
        <w:left w:val="none" w:sz="0" w:space="0" w:color="auto"/>
        <w:bottom w:val="none" w:sz="0" w:space="0" w:color="auto"/>
        <w:right w:val="none" w:sz="0" w:space="0" w:color="auto"/>
      </w:divBdr>
    </w:div>
    <w:div w:id="1330476900">
      <w:bodyDiv w:val="1"/>
      <w:marLeft w:val="0"/>
      <w:marRight w:val="0"/>
      <w:marTop w:val="0"/>
      <w:marBottom w:val="0"/>
      <w:divBdr>
        <w:top w:val="none" w:sz="0" w:space="0" w:color="auto"/>
        <w:left w:val="none" w:sz="0" w:space="0" w:color="auto"/>
        <w:bottom w:val="none" w:sz="0" w:space="0" w:color="auto"/>
        <w:right w:val="none" w:sz="0" w:space="0" w:color="auto"/>
      </w:divBdr>
    </w:div>
    <w:div w:id="1332831088">
      <w:bodyDiv w:val="1"/>
      <w:marLeft w:val="0"/>
      <w:marRight w:val="0"/>
      <w:marTop w:val="0"/>
      <w:marBottom w:val="0"/>
      <w:divBdr>
        <w:top w:val="none" w:sz="0" w:space="0" w:color="auto"/>
        <w:left w:val="none" w:sz="0" w:space="0" w:color="auto"/>
        <w:bottom w:val="none" w:sz="0" w:space="0" w:color="auto"/>
        <w:right w:val="none" w:sz="0" w:space="0" w:color="auto"/>
      </w:divBdr>
    </w:div>
    <w:div w:id="1332948095">
      <w:bodyDiv w:val="1"/>
      <w:marLeft w:val="0"/>
      <w:marRight w:val="0"/>
      <w:marTop w:val="0"/>
      <w:marBottom w:val="0"/>
      <w:divBdr>
        <w:top w:val="none" w:sz="0" w:space="0" w:color="auto"/>
        <w:left w:val="none" w:sz="0" w:space="0" w:color="auto"/>
        <w:bottom w:val="none" w:sz="0" w:space="0" w:color="auto"/>
        <w:right w:val="none" w:sz="0" w:space="0" w:color="auto"/>
      </w:divBdr>
    </w:div>
    <w:div w:id="1333073080">
      <w:bodyDiv w:val="1"/>
      <w:marLeft w:val="0"/>
      <w:marRight w:val="0"/>
      <w:marTop w:val="0"/>
      <w:marBottom w:val="0"/>
      <w:divBdr>
        <w:top w:val="none" w:sz="0" w:space="0" w:color="auto"/>
        <w:left w:val="none" w:sz="0" w:space="0" w:color="auto"/>
        <w:bottom w:val="none" w:sz="0" w:space="0" w:color="auto"/>
        <w:right w:val="none" w:sz="0" w:space="0" w:color="auto"/>
      </w:divBdr>
    </w:div>
    <w:div w:id="1343243078">
      <w:bodyDiv w:val="1"/>
      <w:marLeft w:val="0"/>
      <w:marRight w:val="0"/>
      <w:marTop w:val="0"/>
      <w:marBottom w:val="0"/>
      <w:divBdr>
        <w:top w:val="none" w:sz="0" w:space="0" w:color="auto"/>
        <w:left w:val="none" w:sz="0" w:space="0" w:color="auto"/>
        <w:bottom w:val="none" w:sz="0" w:space="0" w:color="auto"/>
        <w:right w:val="none" w:sz="0" w:space="0" w:color="auto"/>
      </w:divBdr>
    </w:div>
    <w:div w:id="1350595569">
      <w:bodyDiv w:val="1"/>
      <w:marLeft w:val="0"/>
      <w:marRight w:val="0"/>
      <w:marTop w:val="0"/>
      <w:marBottom w:val="0"/>
      <w:divBdr>
        <w:top w:val="none" w:sz="0" w:space="0" w:color="auto"/>
        <w:left w:val="none" w:sz="0" w:space="0" w:color="auto"/>
        <w:bottom w:val="none" w:sz="0" w:space="0" w:color="auto"/>
        <w:right w:val="none" w:sz="0" w:space="0" w:color="auto"/>
      </w:divBdr>
    </w:div>
    <w:div w:id="1352367643">
      <w:bodyDiv w:val="1"/>
      <w:marLeft w:val="0"/>
      <w:marRight w:val="0"/>
      <w:marTop w:val="0"/>
      <w:marBottom w:val="0"/>
      <w:divBdr>
        <w:top w:val="none" w:sz="0" w:space="0" w:color="auto"/>
        <w:left w:val="none" w:sz="0" w:space="0" w:color="auto"/>
        <w:bottom w:val="none" w:sz="0" w:space="0" w:color="auto"/>
        <w:right w:val="none" w:sz="0" w:space="0" w:color="auto"/>
      </w:divBdr>
    </w:div>
    <w:div w:id="1353341888">
      <w:bodyDiv w:val="1"/>
      <w:marLeft w:val="0"/>
      <w:marRight w:val="0"/>
      <w:marTop w:val="0"/>
      <w:marBottom w:val="0"/>
      <w:divBdr>
        <w:top w:val="none" w:sz="0" w:space="0" w:color="auto"/>
        <w:left w:val="none" w:sz="0" w:space="0" w:color="auto"/>
        <w:bottom w:val="none" w:sz="0" w:space="0" w:color="auto"/>
        <w:right w:val="none" w:sz="0" w:space="0" w:color="auto"/>
      </w:divBdr>
    </w:div>
    <w:div w:id="1353654221">
      <w:bodyDiv w:val="1"/>
      <w:marLeft w:val="0"/>
      <w:marRight w:val="0"/>
      <w:marTop w:val="0"/>
      <w:marBottom w:val="0"/>
      <w:divBdr>
        <w:top w:val="none" w:sz="0" w:space="0" w:color="auto"/>
        <w:left w:val="none" w:sz="0" w:space="0" w:color="auto"/>
        <w:bottom w:val="none" w:sz="0" w:space="0" w:color="auto"/>
        <w:right w:val="none" w:sz="0" w:space="0" w:color="auto"/>
      </w:divBdr>
    </w:div>
    <w:div w:id="1353917003">
      <w:bodyDiv w:val="1"/>
      <w:marLeft w:val="0"/>
      <w:marRight w:val="0"/>
      <w:marTop w:val="0"/>
      <w:marBottom w:val="0"/>
      <w:divBdr>
        <w:top w:val="none" w:sz="0" w:space="0" w:color="auto"/>
        <w:left w:val="none" w:sz="0" w:space="0" w:color="auto"/>
        <w:bottom w:val="none" w:sz="0" w:space="0" w:color="auto"/>
        <w:right w:val="none" w:sz="0" w:space="0" w:color="auto"/>
      </w:divBdr>
    </w:div>
    <w:div w:id="1354186731">
      <w:bodyDiv w:val="1"/>
      <w:marLeft w:val="0"/>
      <w:marRight w:val="0"/>
      <w:marTop w:val="0"/>
      <w:marBottom w:val="0"/>
      <w:divBdr>
        <w:top w:val="none" w:sz="0" w:space="0" w:color="auto"/>
        <w:left w:val="none" w:sz="0" w:space="0" w:color="auto"/>
        <w:bottom w:val="none" w:sz="0" w:space="0" w:color="auto"/>
        <w:right w:val="none" w:sz="0" w:space="0" w:color="auto"/>
      </w:divBdr>
    </w:div>
    <w:div w:id="1355809852">
      <w:bodyDiv w:val="1"/>
      <w:marLeft w:val="0"/>
      <w:marRight w:val="0"/>
      <w:marTop w:val="0"/>
      <w:marBottom w:val="0"/>
      <w:divBdr>
        <w:top w:val="none" w:sz="0" w:space="0" w:color="auto"/>
        <w:left w:val="none" w:sz="0" w:space="0" w:color="auto"/>
        <w:bottom w:val="none" w:sz="0" w:space="0" w:color="auto"/>
        <w:right w:val="none" w:sz="0" w:space="0" w:color="auto"/>
      </w:divBdr>
    </w:div>
    <w:div w:id="1360353091">
      <w:bodyDiv w:val="1"/>
      <w:marLeft w:val="0"/>
      <w:marRight w:val="0"/>
      <w:marTop w:val="0"/>
      <w:marBottom w:val="0"/>
      <w:divBdr>
        <w:top w:val="none" w:sz="0" w:space="0" w:color="auto"/>
        <w:left w:val="none" w:sz="0" w:space="0" w:color="auto"/>
        <w:bottom w:val="none" w:sz="0" w:space="0" w:color="auto"/>
        <w:right w:val="none" w:sz="0" w:space="0" w:color="auto"/>
      </w:divBdr>
    </w:div>
    <w:div w:id="1371879977">
      <w:bodyDiv w:val="1"/>
      <w:marLeft w:val="0"/>
      <w:marRight w:val="0"/>
      <w:marTop w:val="0"/>
      <w:marBottom w:val="0"/>
      <w:divBdr>
        <w:top w:val="none" w:sz="0" w:space="0" w:color="auto"/>
        <w:left w:val="none" w:sz="0" w:space="0" w:color="auto"/>
        <w:bottom w:val="none" w:sz="0" w:space="0" w:color="auto"/>
        <w:right w:val="none" w:sz="0" w:space="0" w:color="auto"/>
      </w:divBdr>
    </w:div>
    <w:div w:id="1372456052">
      <w:bodyDiv w:val="1"/>
      <w:marLeft w:val="0"/>
      <w:marRight w:val="0"/>
      <w:marTop w:val="0"/>
      <w:marBottom w:val="0"/>
      <w:divBdr>
        <w:top w:val="none" w:sz="0" w:space="0" w:color="auto"/>
        <w:left w:val="none" w:sz="0" w:space="0" w:color="auto"/>
        <w:bottom w:val="none" w:sz="0" w:space="0" w:color="auto"/>
        <w:right w:val="none" w:sz="0" w:space="0" w:color="auto"/>
      </w:divBdr>
    </w:div>
    <w:div w:id="1373843370">
      <w:bodyDiv w:val="1"/>
      <w:marLeft w:val="0"/>
      <w:marRight w:val="0"/>
      <w:marTop w:val="0"/>
      <w:marBottom w:val="0"/>
      <w:divBdr>
        <w:top w:val="none" w:sz="0" w:space="0" w:color="auto"/>
        <w:left w:val="none" w:sz="0" w:space="0" w:color="auto"/>
        <w:bottom w:val="none" w:sz="0" w:space="0" w:color="auto"/>
        <w:right w:val="none" w:sz="0" w:space="0" w:color="auto"/>
      </w:divBdr>
    </w:div>
    <w:div w:id="1376009011">
      <w:bodyDiv w:val="1"/>
      <w:marLeft w:val="0"/>
      <w:marRight w:val="0"/>
      <w:marTop w:val="0"/>
      <w:marBottom w:val="0"/>
      <w:divBdr>
        <w:top w:val="none" w:sz="0" w:space="0" w:color="auto"/>
        <w:left w:val="none" w:sz="0" w:space="0" w:color="auto"/>
        <w:bottom w:val="none" w:sz="0" w:space="0" w:color="auto"/>
        <w:right w:val="none" w:sz="0" w:space="0" w:color="auto"/>
      </w:divBdr>
    </w:div>
    <w:div w:id="1377780112">
      <w:bodyDiv w:val="1"/>
      <w:marLeft w:val="0"/>
      <w:marRight w:val="0"/>
      <w:marTop w:val="0"/>
      <w:marBottom w:val="0"/>
      <w:divBdr>
        <w:top w:val="none" w:sz="0" w:space="0" w:color="auto"/>
        <w:left w:val="none" w:sz="0" w:space="0" w:color="auto"/>
        <w:bottom w:val="none" w:sz="0" w:space="0" w:color="auto"/>
        <w:right w:val="none" w:sz="0" w:space="0" w:color="auto"/>
      </w:divBdr>
    </w:div>
    <w:div w:id="1378432075">
      <w:bodyDiv w:val="1"/>
      <w:marLeft w:val="0"/>
      <w:marRight w:val="0"/>
      <w:marTop w:val="0"/>
      <w:marBottom w:val="0"/>
      <w:divBdr>
        <w:top w:val="none" w:sz="0" w:space="0" w:color="auto"/>
        <w:left w:val="none" w:sz="0" w:space="0" w:color="auto"/>
        <w:bottom w:val="none" w:sz="0" w:space="0" w:color="auto"/>
        <w:right w:val="none" w:sz="0" w:space="0" w:color="auto"/>
      </w:divBdr>
    </w:div>
    <w:div w:id="1378970660">
      <w:bodyDiv w:val="1"/>
      <w:marLeft w:val="0"/>
      <w:marRight w:val="0"/>
      <w:marTop w:val="0"/>
      <w:marBottom w:val="0"/>
      <w:divBdr>
        <w:top w:val="none" w:sz="0" w:space="0" w:color="auto"/>
        <w:left w:val="none" w:sz="0" w:space="0" w:color="auto"/>
        <w:bottom w:val="none" w:sz="0" w:space="0" w:color="auto"/>
        <w:right w:val="none" w:sz="0" w:space="0" w:color="auto"/>
      </w:divBdr>
    </w:div>
    <w:div w:id="1381831583">
      <w:bodyDiv w:val="1"/>
      <w:marLeft w:val="0"/>
      <w:marRight w:val="0"/>
      <w:marTop w:val="0"/>
      <w:marBottom w:val="0"/>
      <w:divBdr>
        <w:top w:val="none" w:sz="0" w:space="0" w:color="auto"/>
        <w:left w:val="none" w:sz="0" w:space="0" w:color="auto"/>
        <w:bottom w:val="none" w:sz="0" w:space="0" w:color="auto"/>
        <w:right w:val="none" w:sz="0" w:space="0" w:color="auto"/>
      </w:divBdr>
    </w:div>
    <w:div w:id="1388144686">
      <w:bodyDiv w:val="1"/>
      <w:marLeft w:val="0"/>
      <w:marRight w:val="0"/>
      <w:marTop w:val="0"/>
      <w:marBottom w:val="0"/>
      <w:divBdr>
        <w:top w:val="none" w:sz="0" w:space="0" w:color="auto"/>
        <w:left w:val="none" w:sz="0" w:space="0" w:color="auto"/>
        <w:bottom w:val="none" w:sz="0" w:space="0" w:color="auto"/>
        <w:right w:val="none" w:sz="0" w:space="0" w:color="auto"/>
      </w:divBdr>
    </w:div>
    <w:div w:id="1392267714">
      <w:bodyDiv w:val="1"/>
      <w:marLeft w:val="0"/>
      <w:marRight w:val="0"/>
      <w:marTop w:val="0"/>
      <w:marBottom w:val="0"/>
      <w:divBdr>
        <w:top w:val="none" w:sz="0" w:space="0" w:color="auto"/>
        <w:left w:val="none" w:sz="0" w:space="0" w:color="auto"/>
        <w:bottom w:val="none" w:sz="0" w:space="0" w:color="auto"/>
        <w:right w:val="none" w:sz="0" w:space="0" w:color="auto"/>
      </w:divBdr>
    </w:div>
    <w:div w:id="1392654561">
      <w:bodyDiv w:val="1"/>
      <w:marLeft w:val="0"/>
      <w:marRight w:val="0"/>
      <w:marTop w:val="0"/>
      <w:marBottom w:val="0"/>
      <w:divBdr>
        <w:top w:val="none" w:sz="0" w:space="0" w:color="auto"/>
        <w:left w:val="none" w:sz="0" w:space="0" w:color="auto"/>
        <w:bottom w:val="none" w:sz="0" w:space="0" w:color="auto"/>
        <w:right w:val="none" w:sz="0" w:space="0" w:color="auto"/>
      </w:divBdr>
    </w:div>
    <w:div w:id="1393306105">
      <w:bodyDiv w:val="1"/>
      <w:marLeft w:val="0"/>
      <w:marRight w:val="0"/>
      <w:marTop w:val="0"/>
      <w:marBottom w:val="0"/>
      <w:divBdr>
        <w:top w:val="none" w:sz="0" w:space="0" w:color="auto"/>
        <w:left w:val="none" w:sz="0" w:space="0" w:color="auto"/>
        <w:bottom w:val="none" w:sz="0" w:space="0" w:color="auto"/>
        <w:right w:val="none" w:sz="0" w:space="0" w:color="auto"/>
      </w:divBdr>
    </w:div>
    <w:div w:id="1395470409">
      <w:bodyDiv w:val="1"/>
      <w:marLeft w:val="0"/>
      <w:marRight w:val="0"/>
      <w:marTop w:val="0"/>
      <w:marBottom w:val="0"/>
      <w:divBdr>
        <w:top w:val="none" w:sz="0" w:space="0" w:color="auto"/>
        <w:left w:val="none" w:sz="0" w:space="0" w:color="auto"/>
        <w:bottom w:val="none" w:sz="0" w:space="0" w:color="auto"/>
        <w:right w:val="none" w:sz="0" w:space="0" w:color="auto"/>
      </w:divBdr>
    </w:div>
    <w:div w:id="1395811299">
      <w:bodyDiv w:val="1"/>
      <w:marLeft w:val="0"/>
      <w:marRight w:val="0"/>
      <w:marTop w:val="0"/>
      <w:marBottom w:val="0"/>
      <w:divBdr>
        <w:top w:val="none" w:sz="0" w:space="0" w:color="auto"/>
        <w:left w:val="none" w:sz="0" w:space="0" w:color="auto"/>
        <w:bottom w:val="none" w:sz="0" w:space="0" w:color="auto"/>
        <w:right w:val="none" w:sz="0" w:space="0" w:color="auto"/>
      </w:divBdr>
    </w:div>
    <w:div w:id="1396778615">
      <w:bodyDiv w:val="1"/>
      <w:marLeft w:val="0"/>
      <w:marRight w:val="0"/>
      <w:marTop w:val="0"/>
      <w:marBottom w:val="0"/>
      <w:divBdr>
        <w:top w:val="none" w:sz="0" w:space="0" w:color="auto"/>
        <w:left w:val="none" w:sz="0" w:space="0" w:color="auto"/>
        <w:bottom w:val="none" w:sz="0" w:space="0" w:color="auto"/>
        <w:right w:val="none" w:sz="0" w:space="0" w:color="auto"/>
      </w:divBdr>
    </w:div>
    <w:div w:id="1397901111">
      <w:bodyDiv w:val="1"/>
      <w:marLeft w:val="0"/>
      <w:marRight w:val="0"/>
      <w:marTop w:val="0"/>
      <w:marBottom w:val="0"/>
      <w:divBdr>
        <w:top w:val="none" w:sz="0" w:space="0" w:color="auto"/>
        <w:left w:val="none" w:sz="0" w:space="0" w:color="auto"/>
        <w:bottom w:val="none" w:sz="0" w:space="0" w:color="auto"/>
        <w:right w:val="none" w:sz="0" w:space="0" w:color="auto"/>
      </w:divBdr>
    </w:div>
    <w:div w:id="1398934321">
      <w:bodyDiv w:val="1"/>
      <w:marLeft w:val="0"/>
      <w:marRight w:val="0"/>
      <w:marTop w:val="0"/>
      <w:marBottom w:val="0"/>
      <w:divBdr>
        <w:top w:val="none" w:sz="0" w:space="0" w:color="auto"/>
        <w:left w:val="none" w:sz="0" w:space="0" w:color="auto"/>
        <w:bottom w:val="none" w:sz="0" w:space="0" w:color="auto"/>
        <w:right w:val="none" w:sz="0" w:space="0" w:color="auto"/>
      </w:divBdr>
    </w:div>
    <w:div w:id="1402169214">
      <w:bodyDiv w:val="1"/>
      <w:marLeft w:val="0"/>
      <w:marRight w:val="0"/>
      <w:marTop w:val="0"/>
      <w:marBottom w:val="0"/>
      <w:divBdr>
        <w:top w:val="none" w:sz="0" w:space="0" w:color="auto"/>
        <w:left w:val="none" w:sz="0" w:space="0" w:color="auto"/>
        <w:bottom w:val="none" w:sz="0" w:space="0" w:color="auto"/>
        <w:right w:val="none" w:sz="0" w:space="0" w:color="auto"/>
      </w:divBdr>
    </w:div>
    <w:div w:id="1403677375">
      <w:bodyDiv w:val="1"/>
      <w:marLeft w:val="0"/>
      <w:marRight w:val="0"/>
      <w:marTop w:val="0"/>
      <w:marBottom w:val="0"/>
      <w:divBdr>
        <w:top w:val="none" w:sz="0" w:space="0" w:color="auto"/>
        <w:left w:val="none" w:sz="0" w:space="0" w:color="auto"/>
        <w:bottom w:val="none" w:sz="0" w:space="0" w:color="auto"/>
        <w:right w:val="none" w:sz="0" w:space="0" w:color="auto"/>
      </w:divBdr>
    </w:div>
    <w:div w:id="1403987172">
      <w:bodyDiv w:val="1"/>
      <w:marLeft w:val="0"/>
      <w:marRight w:val="0"/>
      <w:marTop w:val="0"/>
      <w:marBottom w:val="0"/>
      <w:divBdr>
        <w:top w:val="none" w:sz="0" w:space="0" w:color="auto"/>
        <w:left w:val="none" w:sz="0" w:space="0" w:color="auto"/>
        <w:bottom w:val="none" w:sz="0" w:space="0" w:color="auto"/>
        <w:right w:val="none" w:sz="0" w:space="0" w:color="auto"/>
      </w:divBdr>
    </w:div>
    <w:div w:id="1407145968">
      <w:bodyDiv w:val="1"/>
      <w:marLeft w:val="0"/>
      <w:marRight w:val="0"/>
      <w:marTop w:val="0"/>
      <w:marBottom w:val="0"/>
      <w:divBdr>
        <w:top w:val="none" w:sz="0" w:space="0" w:color="auto"/>
        <w:left w:val="none" w:sz="0" w:space="0" w:color="auto"/>
        <w:bottom w:val="none" w:sz="0" w:space="0" w:color="auto"/>
        <w:right w:val="none" w:sz="0" w:space="0" w:color="auto"/>
      </w:divBdr>
    </w:div>
    <w:div w:id="1410691049">
      <w:bodyDiv w:val="1"/>
      <w:marLeft w:val="0"/>
      <w:marRight w:val="0"/>
      <w:marTop w:val="0"/>
      <w:marBottom w:val="0"/>
      <w:divBdr>
        <w:top w:val="none" w:sz="0" w:space="0" w:color="auto"/>
        <w:left w:val="none" w:sz="0" w:space="0" w:color="auto"/>
        <w:bottom w:val="none" w:sz="0" w:space="0" w:color="auto"/>
        <w:right w:val="none" w:sz="0" w:space="0" w:color="auto"/>
      </w:divBdr>
    </w:div>
    <w:div w:id="1416240776">
      <w:bodyDiv w:val="1"/>
      <w:marLeft w:val="0"/>
      <w:marRight w:val="0"/>
      <w:marTop w:val="0"/>
      <w:marBottom w:val="0"/>
      <w:divBdr>
        <w:top w:val="none" w:sz="0" w:space="0" w:color="auto"/>
        <w:left w:val="none" w:sz="0" w:space="0" w:color="auto"/>
        <w:bottom w:val="none" w:sz="0" w:space="0" w:color="auto"/>
        <w:right w:val="none" w:sz="0" w:space="0" w:color="auto"/>
      </w:divBdr>
    </w:div>
    <w:div w:id="1417096158">
      <w:bodyDiv w:val="1"/>
      <w:marLeft w:val="0"/>
      <w:marRight w:val="0"/>
      <w:marTop w:val="0"/>
      <w:marBottom w:val="0"/>
      <w:divBdr>
        <w:top w:val="none" w:sz="0" w:space="0" w:color="auto"/>
        <w:left w:val="none" w:sz="0" w:space="0" w:color="auto"/>
        <w:bottom w:val="none" w:sz="0" w:space="0" w:color="auto"/>
        <w:right w:val="none" w:sz="0" w:space="0" w:color="auto"/>
      </w:divBdr>
    </w:div>
    <w:div w:id="1423334468">
      <w:bodyDiv w:val="1"/>
      <w:marLeft w:val="0"/>
      <w:marRight w:val="0"/>
      <w:marTop w:val="0"/>
      <w:marBottom w:val="0"/>
      <w:divBdr>
        <w:top w:val="none" w:sz="0" w:space="0" w:color="auto"/>
        <w:left w:val="none" w:sz="0" w:space="0" w:color="auto"/>
        <w:bottom w:val="none" w:sz="0" w:space="0" w:color="auto"/>
        <w:right w:val="none" w:sz="0" w:space="0" w:color="auto"/>
      </w:divBdr>
    </w:div>
    <w:div w:id="1427070122">
      <w:bodyDiv w:val="1"/>
      <w:marLeft w:val="0"/>
      <w:marRight w:val="0"/>
      <w:marTop w:val="0"/>
      <w:marBottom w:val="0"/>
      <w:divBdr>
        <w:top w:val="none" w:sz="0" w:space="0" w:color="auto"/>
        <w:left w:val="none" w:sz="0" w:space="0" w:color="auto"/>
        <w:bottom w:val="none" w:sz="0" w:space="0" w:color="auto"/>
        <w:right w:val="none" w:sz="0" w:space="0" w:color="auto"/>
      </w:divBdr>
    </w:div>
    <w:div w:id="1433090907">
      <w:bodyDiv w:val="1"/>
      <w:marLeft w:val="0"/>
      <w:marRight w:val="0"/>
      <w:marTop w:val="0"/>
      <w:marBottom w:val="0"/>
      <w:divBdr>
        <w:top w:val="none" w:sz="0" w:space="0" w:color="auto"/>
        <w:left w:val="none" w:sz="0" w:space="0" w:color="auto"/>
        <w:bottom w:val="none" w:sz="0" w:space="0" w:color="auto"/>
        <w:right w:val="none" w:sz="0" w:space="0" w:color="auto"/>
      </w:divBdr>
    </w:div>
    <w:div w:id="1438597829">
      <w:bodyDiv w:val="1"/>
      <w:marLeft w:val="0"/>
      <w:marRight w:val="0"/>
      <w:marTop w:val="0"/>
      <w:marBottom w:val="0"/>
      <w:divBdr>
        <w:top w:val="none" w:sz="0" w:space="0" w:color="auto"/>
        <w:left w:val="none" w:sz="0" w:space="0" w:color="auto"/>
        <w:bottom w:val="none" w:sz="0" w:space="0" w:color="auto"/>
        <w:right w:val="none" w:sz="0" w:space="0" w:color="auto"/>
      </w:divBdr>
    </w:div>
    <w:div w:id="1441798450">
      <w:bodyDiv w:val="1"/>
      <w:marLeft w:val="0"/>
      <w:marRight w:val="0"/>
      <w:marTop w:val="0"/>
      <w:marBottom w:val="0"/>
      <w:divBdr>
        <w:top w:val="none" w:sz="0" w:space="0" w:color="auto"/>
        <w:left w:val="none" w:sz="0" w:space="0" w:color="auto"/>
        <w:bottom w:val="none" w:sz="0" w:space="0" w:color="auto"/>
        <w:right w:val="none" w:sz="0" w:space="0" w:color="auto"/>
      </w:divBdr>
    </w:div>
    <w:div w:id="1443914630">
      <w:bodyDiv w:val="1"/>
      <w:marLeft w:val="0"/>
      <w:marRight w:val="0"/>
      <w:marTop w:val="0"/>
      <w:marBottom w:val="0"/>
      <w:divBdr>
        <w:top w:val="none" w:sz="0" w:space="0" w:color="auto"/>
        <w:left w:val="none" w:sz="0" w:space="0" w:color="auto"/>
        <w:bottom w:val="none" w:sz="0" w:space="0" w:color="auto"/>
        <w:right w:val="none" w:sz="0" w:space="0" w:color="auto"/>
      </w:divBdr>
    </w:div>
    <w:div w:id="1447650756">
      <w:bodyDiv w:val="1"/>
      <w:marLeft w:val="0"/>
      <w:marRight w:val="0"/>
      <w:marTop w:val="0"/>
      <w:marBottom w:val="0"/>
      <w:divBdr>
        <w:top w:val="none" w:sz="0" w:space="0" w:color="auto"/>
        <w:left w:val="none" w:sz="0" w:space="0" w:color="auto"/>
        <w:bottom w:val="none" w:sz="0" w:space="0" w:color="auto"/>
        <w:right w:val="none" w:sz="0" w:space="0" w:color="auto"/>
      </w:divBdr>
    </w:div>
    <w:div w:id="1449202410">
      <w:bodyDiv w:val="1"/>
      <w:marLeft w:val="0"/>
      <w:marRight w:val="0"/>
      <w:marTop w:val="0"/>
      <w:marBottom w:val="0"/>
      <w:divBdr>
        <w:top w:val="none" w:sz="0" w:space="0" w:color="auto"/>
        <w:left w:val="none" w:sz="0" w:space="0" w:color="auto"/>
        <w:bottom w:val="none" w:sz="0" w:space="0" w:color="auto"/>
        <w:right w:val="none" w:sz="0" w:space="0" w:color="auto"/>
      </w:divBdr>
    </w:div>
    <w:div w:id="1459640774">
      <w:bodyDiv w:val="1"/>
      <w:marLeft w:val="0"/>
      <w:marRight w:val="0"/>
      <w:marTop w:val="0"/>
      <w:marBottom w:val="0"/>
      <w:divBdr>
        <w:top w:val="none" w:sz="0" w:space="0" w:color="auto"/>
        <w:left w:val="none" w:sz="0" w:space="0" w:color="auto"/>
        <w:bottom w:val="none" w:sz="0" w:space="0" w:color="auto"/>
        <w:right w:val="none" w:sz="0" w:space="0" w:color="auto"/>
      </w:divBdr>
    </w:div>
    <w:div w:id="1461220111">
      <w:bodyDiv w:val="1"/>
      <w:marLeft w:val="0"/>
      <w:marRight w:val="0"/>
      <w:marTop w:val="0"/>
      <w:marBottom w:val="0"/>
      <w:divBdr>
        <w:top w:val="none" w:sz="0" w:space="0" w:color="auto"/>
        <w:left w:val="none" w:sz="0" w:space="0" w:color="auto"/>
        <w:bottom w:val="none" w:sz="0" w:space="0" w:color="auto"/>
        <w:right w:val="none" w:sz="0" w:space="0" w:color="auto"/>
      </w:divBdr>
    </w:div>
    <w:div w:id="1461725163">
      <w:bodyDiv w:val="1"/>
      <w:marLeft w:val="0"/>
      <w:marRight w:val="0"/>
      <w:marTop w:val="0"/>
      <w:marBottom w:val="0"/>
      <w:divBdr>
        <w:top w:val="none" w:sz="0" w:space="0" w:color="auto"/>
        <w:left w:val="none" w:sz="0" w:space="0" w:color="auto"/>
        <w:bottom w:val="none" w:sz="0" w:space="0" w:color="auto"/>
        <w:right w:val="none" w:sz="0" w:space="0" w:color="auto"/>
      </w:divBdr>
    </w:div>
    <w:div w:id="1465537598">
      <w:bodyDiv w:val="1"/>
      <w:marLeft w:val="0"/>
      <w:marRight w:val="0"/>
      <w:marTop w:val="0"/>
      <w:marBottom w:val="0"/>
      <w:divBdr>
        <w:top w:val="none" w:sz="0" w:space="0" w:color="auto"/>
        <w:left w:val="none" w:sz="0" w:space="0" w:color="auto"/>
        <w:bottom w:val="none" w:sz="0" w:space="0" w:color="auto"/>
        <w:right w:val="none" w:sz="0" w:space="0" w:color="auto"/>
      </w:divBdr>
    </w:div>
    <w:div w:id="1467972935">
      <w:bodyDiv w:val="1"/>
      <w:marLeft w:val="0"/>
      <w:marRight w:val="0"/>
      <w:marTop w:val="0"/>
      <w:marBottom w:val="0"/>
      <w:divBdr>
        <w:top w:val="none" w:sz="0" w:space="0" w:color="auto"/>
        <w:left w:val="none" w:sz="0" w:space="0" w:color="auto"/>
        <w:bottom w:val="none" w:sz="0" w:space="0" w:color="auto"/>
        <w:right w:val="none" w:sz="0" w:space="0" w:color="auto"/>
      </w:divBdr>
    </w:div>
    <w:div w:id="1468930687">
      <w:bodyDiv w:val="1"/>
      <w:marLeft w:val="0"/>
      <w:marRight w:val="0"/>
      <w:marTop w:val="0"/>
      <w:marBottom w:val="0"/>
      <w:divBdr>
        <w:top w:val="none" w:sz="0" w:space="0" w:color="auto"/>
        <w:left w:val="none" w:sz="0" w:space="0" w:color="auto"/>
        <w:bottom w:val="none" w:sz="0" w:space="0" w:color="auto"/>
        <w:right w:val="none" w:sz="0" w:space="0" w:color="auto"/>
      </w:divBdr>
    </w:div>
    <w:div w:id="1469005655">
      <w:bodyDiv w:val="1"/>
      <w:marLeft w:val="0"/>
      <w:marRight w:val="0"/>
      <w:marTop w:val="0"/>
      <w:marBottom w:val="0"/>
      <w:divBdr>
        <w:top w:val="none" w:sz="0" w:space="0" w:color="auto"/>
        <w:left w:val="none" w:sz="0" w:space="0" w:color="auto"/>
        <w:bottom w:val="none" w:sz="0" w:space="0" w:color="auto"/>
        <w:right w:val="none" w:sz="0" w:space="0" w:color="auto"/>
      </w:divBdr>
    </w:div>
    <w:div w:id="1477839281">
      <w:bodyDiv w:val="1"/>
      <w:marLeft w:val="0"/>
      <w:marRight w:val="0"/>
      <w:marTop w:val="0"/>
      <w:marBottom w:val="0"/>
      <w:divBdr>
        <w:top w:val="none" w:sz="0" w:space="0" w:color="auto"/>
        <w:left w:val="none" w:sz="0" w:space="0" w:color="auto"/>
        <w:bottom w:val="none" w:sz="0" w:space="0" w:color="auto"/>
        <w:right w:val="none" w:sz="0" w:space="0" w:color="auto"/>
      </w:divBdr>
    </w:div>
    <w:div w:id="1480922054">
      <w:bodyDiv w:val="1"/>
      <w:marLeft w:val="0"/>
      <w:marRight w:val="0"/>
      <w:marTop w:val="0"/>
      <w:marBottom w:val="0"/>
      <w:divBdr>
        <w:top w:val="none" w:sz="0" w:space="0" w:color="auto"/>
        <w:left w:val="none" w:sz="0" w:space="0" w:color="auto"/>
        <w:bottom w:val="none" w:sz="0" w:space="0" w:color="auto"/>
        <w:right w:val="none" w:sz="0" w:space="0" w:color="auto"/>
      </w:divBdr>
    </w:div>
    <w:div w:id="1485389381">
      <w:bodyDiv w:val="1"/>
      <w:marLeft w:val="0"/>
      <w:marRight w:val="0"/>
      <w:marTop w:val="0"/>
      <w:marBottom w:val="0"/>
      <w:divBdr>
        <w:top w:val="none" w:sz="0" w:space="0" w:color="auto"/>
        <w:left w:val="none" w:sz="0" w:space="0" w:color="auto"/>
        <w:bottom w:val="none" w:sz="0" w:space="0" w:color="auto"/>
        <w:right w:val="none" w:sz="0" w:space="0" w:color="auto"/>
      </w:divBdr>
    </w:div>
    <w:div w:id="1488083909">
      <w:bodyDiv w:val="1"/>
      <w:marLeft w:val="0"/>
      <w:marRight w:val="0"/>
      <w:marTop w:val="0"/>
      <w:marBottom w:val="0"/>
      <w:divBdr>
        <w:top w:val="none" w:sz="0" w:space="0" w:color="auto"/>
        <w:left w:val="none" w:sz="0" w:space="0" w:color="auto"/>
        <w:bottom w:val="none" w:sz="0" w:space="0" w:color="auto"/>
        <w:right w:val="none" w:sz="0" w:space="0" w:color="auto"/>
      </w:divBdr>
    </w:div>
    <w:div w:id="1488284805">
      <w:bodyDiv w:val="1"/>
      <w:marLeft w:val="0"/>
      <w:marRight w:val="0"/>
      <w:marTop w:val="0"/>
      <w:marBottom w:val="0"/>
      <w:divBdr>
        <w:top w:val="none" w:sz="0" w:space="0" w:color="auto"/>
        <w:left w:val="none" w:sz="0" w:space="0" w:color="auto"/>
        <w:bottom w:val="none" w:sz="0" w:space="0" w:color="auto"/>
        <w:right w:val="none" w:sz="0" w:space="0" w:color="auto"/>
      </w:divBdr>
    </w:div>
    <w:div w:id="1489050215">
      <w:bodyDiv w:val="1"/>
      <w:marLeft w:val="0"/>
      <w:marRight w:val="0"/>
      <w:marTop w:val="0"/>
      <w:marBottom w:val="0"/>
      <w:divBdr>
        <w:top w:val="none" w:sz="0" w:space="0" w:color="auto"/>
        <w:left w:val="none" w:sz="0" w:space="0" w:color="auto"/>
        <w:bottom w:val="none" w:sz="0" w:space="0" w:color="auto"/>
        <w:right w:val="none" w:sz="0" w:space="0" w:color="auto"/>
      </w:divBdr>
    </w:div>
    <w:div w:id="1491949520">
      <w:bodyDiv w:val="1"/>
      <w:marLeft w:val="0"/>
      <w:marRight w:val="0"/>
      <w:marTop w:val="0"/>
      <w:marBottom w:val="0"/>
      <w:divBdr>
        <w:top w:val="none" w:sz="0" w:space="0" w:color="auto"/>
        <w:left w:val="none" w:sz="0" w:space="0" w:color="auto"/>
        <w:bottom w:val="none" w:sz="0" w:space="0" w:color="auto"/>
        <w:right w:val="none" w:sz="0" w:space="0" w:color="auto"/>
      </w:divBdr>
    </w:div>
    <w:div w:id="1492218195">
      <w:bodyDiv w:val="1"/>
      <w:marLeft w:val="0"/>
      <w:marRight w:val="0"/>
      <w:marTop w:val="0"/>
      <w:marBottom w:val="0"/>
      <w:divBdr>
        <w:top w:val="none" w:sz="0" w:space="0" w:color="auto"/>
        <w:left w:val="none" w:sz="0" w:space="0" w:color="auto"/>
        <w:bottom w:val="none" w:sz="0" w:space="0" w:color="auto"/>
        <w:right w:val="none" w:sz="0" w:space="0" w:color="auto"/>
      </w:divBdr>
    </w:div>
    <w:div w:id="1494102258">
      <w:bodyDiv w:val="1"/>
      <w:marLeft w:val="0"/>
      <w:marRight w:val="0"/>
      <w:marTop w:val="0"/>
      <w:marBottom w:val="0"/>
      <w:divBdr>
        <w:top w:val="none" w:sz="0" w:space="0" w:color="auto"/>
        <w:left w:val="none" w:sz="0" w:space="0" w:color="auto"/>
        <w:bottom w:val="none" w:sz="0" w:space="0" w:color="auto"/>
        <w:right w:val="none" w:sz="0" w:space="0" w:color="auto"/>
      </w:divBdr>
    </w:div>
    <w:div w:id="1494102788">
      <w:bodyDiv w:val="1"/>
      <w:marLeft w:val="0"/>
      <w:marRight w:val="0"/>
      <w:marTop w:val="0"/>
      <w:marBottom w:val="0"/>
      <w:divBdr>
        <w:top w:val="none" w:sz="0" w:space="0" w:color="auto"/>
        <w:left w:val="none" w:sz="0" w:space="0" w:color="auto"/>
        <w:bottom w:val="none" w:sz="0" w:space="0" w:color="auto"/>
        <w:right w:val="none" w:sz="0" w:space="0" w:color="auto"/>
      </w:divBdr>
    </w:div>
    <w:div w:id="1499033653">
      <w:bodyDiv w:val="1"/>
      <w:marLeft w:val="0"/>
      <w:marRight w:val="0"/>
      <w:marTop w:val="0"/>
      <w:marBottom w:val="0"/>
      <w:divBdr>
        <w:top w:val="none" w:sz="0" w:space="0" w:color="auto"/>
        <w:left w:val="none" w:sz="0" w:space="0" w:color="auto"/>
        <w:bottom w:val="none" w:sz="0" w:space="0" w:color="auto"/>
        <w:right w:val="none" w:sz="0" w:space="0" w:color="auto"/>
      </w:divBdr>
    </w:div>
    <w:div w:id="1499881097">
      <w:bodyDiv w:val="1"/>
      <w:marLeft w:val="0"/>
      <w:marRight w:val="0"/>
      <w:marTop w:val="0"/>
      <w:marBottom w:val="0"/>
      <w:divBdr>
        <w:top w:val="none" w:sz="0" w:space="0" w:color="auto"/>
        <w:left w:val="none" w:sz="0" w:space="0" w:color="auto"/>
        <w:bottom w:val="none" w:sz="0" w:space="0" w:color="auto"/>
        <w:right w:val="none" w:sz="0" w:space="0" w:color="auto"/>
      </w:divBdr>
    </w:div>
    <w:div w:id="1504082040">
      <w:bodyDiv w:val="1"/>
      <w:marLeft w:val="0"/>
      <w:marRight w:val="0"/>
      <w:marTop w:val="0"/>
      <w:marBottom w:val="0"/>
      <w:divBdr>
        <w:top w:val="none" w:sz="0" w:space="0" w:color="auto"/>
        <w:left w:val="none" w:sz="0" w:space="0" w:color="auto"/>
        <w:bottom w:val="none" w:sz="0" w:space="0" w:color="auto"/>
        <w:right w:val="none" w:sz="0" w:space="0" w:color="auto"/>
      </w:divBdr>
    </w:div>
    <w:div w:id="1504857124">
      <w:bodyDiv w:val="1"/>
      <w:marLeft w:val="0"/>
      <w:marRight w:val="0"/>
      <w:marTop w:val="0"/>
      <w:marBottom w:val="0"/>
      <w:divBdr>
        <w:top w:val="none" w:sz="0" w:space="0" w:color="auto"/>
        <w:left w:val="none" w:sz="0" w:space="0" w:color="auto"/>
        <w:bottom w:val="none" w:sz="0" w:space="0" w:color="auto"/>
        <w:right w:val="none" w:sz="0" w:space="0" w:color="auto"/>
      </w:divBdr>
    </w:div>
    <w:div w:id="1511412532">
      <w:bodyDiv w:val="1"/>
      <w:marLeft w:val="0"/>
      <w:marRight w:val="0"/>
      <w:marTop w:val="0"/>
      <w:marBottom w:val="0"/>
      <w:divBdr>
        <w:top w:val="none" w:sz="0" w:space="0" w:color="auto"/>
        <w:left w:val="none" w:sz="0" w:space="0" w:color="auto"/>
        <w:bottom w:val="none" w:sz="0" w:space="0" w:color="auto"/>
        <w:right w:val="none" w:sz="0" w:space="0" w:color="auto"/>
      </w:divBdr>
    </w:div>
    <w:div w:id="1512257133">
      <w:bodyDiv w:val="1"/>
      <w:marLeft w:val="0"/>
      <w:marRight w:val="0"/>
      <w:marTop w:val="0"/>
      <w:marBottom w:val="0"/>
      <w:divBdr>
        <w:top w:val="none" w:sz="0" w:space="0" w:color="auto"/>
        <w:left w:val="none" w:sz="0" w:space="0" w:color="auto"/>
        <w:bottom w:val="none" w:sz="0" w:space="0" w:color="auto"/>
        <w:right w:val="none" w:sz="0" w:space="0" w:color="auto"/>
      </w:divBdr>
    </w:div>
    <w:div w:id="1512333395">
      <w:bodyDiv w:val="1"/>
      <w:marLeft w:val="0"/>
      <w:marRight w:val="0"/>
      <w:marTop w:val="0"/>
      <w:marBottom w:val="0"/>
      <w:divBdr>
        <w:top w:val="none" w:sz="0" w:space="0" w:color="auto"/>
        <w:left w:val="none" w:sz="0" w:space="0" w:color="auto"/>
        <w:bottom w:val="none" w:sz="0" w:space="0" w:color="auto"/>
        <w:right w:val="none" w:sz="0" w:space="0" w:color="auto"/>
      </w:divBdr>
    </w:div>
    <w:div w:id="1514295785">
      <w:bodyDiv w:val="1"/>
      <w:marLeft w:val="0"/>
      <w:marRight w:val="0"/>
      <w:marTop w:val="0"/>
      <w:marBottom w:val="0"/>
      <w:divBdr>
        <w:top w:val="none" w:sz="0" w:space="0" w:color="auto"/>
        <w:left w:val="none" w:sz="0" w:space="0" w:color="auto"/>
        <w:bottom w:val="none" w:sz="0" w:space="0" w:color="auto"/>
        <w:right w:val="none" w:sz="0" w:space="0" w:color="auto"/>
      </w:divBdr>
    </w:div>
    <w:div w:id="1518889059">
      <w:bodyDiv w:val="1"/>
      <w:marLeft w:val="0"/>
      <w:marRight w:val="0"/>
      <w:marTop w:val="0"/>
      <w:marBottom w:val="0"/>
      <w:divBdr>
        <w:top w:val="none" w:sz="0" w:space="0" w:color="auto"/>
        <w:left w:val="none" w:sz="0" w:space="0" w:color="auto"/>
        <w:bottom w:val="none" w:sz="0" w:space="0" w:color="auto"/>
        <w:right w:val="none" w:sz="0" w:space="0" w:color="auto"/>
      </w:divBdr>
    </w:div>
    <w:div w:id="1519387827">
      <w:bodyDiv w:val="1"/>
      <w:marLeft w:val="0"/>
      <w:marRight w:val="0"/>
      <w:marTop w:val="0"/>
      <w:marBottom w:val="0"/>
      <w:divBdr>
        <w:top w:val="none" w:sz="0" w:space="0" w:color="auto"/>
        <w:left w:val="none" w:sz="0" w:space="0" w:color="auto"/>
        <w:bottom w:val="none" w:sz="0" w:space="0" w:color="auto"/>
        <w:right w:val="none" w:sz="0" w:space="0" w:color="auto"/>
      </w:divBdr>
    </w:div>
    <w:div w:id="1521353632">
      <w:bodyDiv w:val="1"/>
      <w:marLeft w:val="0"/>
      <w:marRight w:val="0"/>
      <w:marTop w:val="0"/>
      <w:marBottom w:val="0"/>
      <w:divBdr>
        <w:top w:val="none" w:sz="0" w:space="0" w:color="auto"/>
        <w:left w:val="none" w:sz="0" w:space="0" w:color="auto"/>
        <w:bottom w:val="none" w:sz="0" w:space="0" w:color="auto"/>
        <w:right w:val="none" w:sz="0" w:space="0" w:color="auto"/>
      </w:divBdr>
    </w:div>
    <w:div w:id="1528904554">
      <w:bodyDiv w:val="1"/>
      <w:marLeft w:val="0"/>
      <w:marRight w:val="0"/>
      <w:marTop w:val="0"/>
      <w:marBottom w:val="0"/>
      <w:divBdr>
        <w:top w:val="none" w:sz="0" w:space="0" w:color="auto"/>
        <w:left w:val="none" w:sz="0" w:space="0" w:color="auto"/>
        <w:bottom w:val="none" w:sz="0" w:space="0" w:color="auto"/>
        <w:right w:val="none" w:sz="0" w:space="0" w:color="auto"/>
      </w:divBdr>
    </w:div>
    <w:div w:id="1537231618">
      <w:bodyDiv w:val="1"/>
      <w:marLeft w:val="0"/>
      <w:marRight w:val="0"/>
      <w:marTop w:val="0"/>
      <w:marBottom w:val="0"/>
      <w:divBdr>
        <w:top w:val="none" w:sz="0" w:space="0" w:color="auto"/>
        <w:left w:val="none" w:sz="0" w:space="0" w:color="auto"/>
        <w:bottom w:val="none" w:sz="0" w:space="0" w:color="auto"/>
        <w:right w:val="none" w:sz="0" w:space="0" w:color="auto"/>
      </w:divBdr>
    </w:div>
    <w:div w:id="1538203224">
      <w:bodyDiv w:val="1"/>
      <w:marLeft w:val="0"/>
      <w:marRight w:val="0"/>
      <w:marTop w:val="0"/>
      <w:marBottom w:val="0"/>
      <w:divBdr>
        <w:top w:val="none" w:sz="0" w:space="0" w:color="auto"/>
        <w:left w:val="none" w:sz="0" w:space="0" w:color="auto"/>
        <w:bottom w:val="none" w:sz="0" w:space="0" w:color="auto"/>
        <w:right w:val="none" w:sz="0" w:space="0" w:color="auto"/>
      </w:divBdr>
    </w:div>
    <w:div w:id="1540045551">
      <w:bodyDiv w:val="1"/>
      <w:marLeft w:val="0"/>
      <w:marRight w:val="0"/>
      <w:marTop w:val="0"/>
      <w:marBottom w:val="0"/>
      <w:divBdr>
        <w:top w:val="none" w:sz="0" w:space="0" w:color="auto"/>
        <w:left w:val="none" w:sz="0" w:space="0" w:color="auto"/>
        <w:bottom w:val="none" w:sz="0" w:space="0" w:color="auto"/>
        <w:right w:val="none" w:sz="0" w:space="0" w:color="auto"/>
      </w:divBdr>
    </w:div>
    <w:div w:id="1540702672">
      <w:bodyDiv w:val="1"/>
      <w:marLeft w:val="0"/>
      <w:marRight w:val="0"/>
      <w:marTop w:val="0"/>
      <w:marBottom w:val="0"/>
      <w:divBdr>
        <w:top w:val="none" w:sz="0" w:space="0" w:color="auto"/>
        <w:left w:val="none" w:sz="0" w:space="0" w:color="auto"/>
        <w:bottom w:val="none" w:sz="0" w:space="0" w:color="auto"/>
        <w:right w:val="none" w:sz="0" w:space="0" w:color="auto"/>
      </w:divBdr>
    </w:div>
    <w:div w:id="1545873276">
      <w:bodyDiv w:val="1"/>
      <w:marLeft w:val="0"/>
      <w:marRight w:val="0"/>
      <w:marTop w:val="0"/>
      <w:marBottom w:val="0"/>
      <w:divBdr>
        <w:top w:val="none" w:sz="0" w:space="0" w:color="auto"/>
        <w:left w:val="none" w:sz="0" w:space="0" w:color="auto"/>
        <w:bottom w:val="none" w:sz="0" w:space="0" w:color="auto"/>
        <w:right w:val="none" w:sz="0" w:space="0" w:color="auto"/>
      </w:divBdr>
    </w:div>
    <w:div w:id="1547251119">
      <w:bodyDiv w:val="1"/>
      <w:marLeft w:val="0"/>
      <w:marRight w:val="0"/>
      <w:marTop w:val="0"/>
      <w:marBottom w:val="0"/>
      <w:divBdr>
        <w:top w:val="none" w:sz="0" w:space="0" w:color="auto"/>
        <w:left w:val="none" w:sz="0" w:space="0" w:color="auto"/>
        <w:bottom w:val="none" w:sz="0" w:space="0" w:color="auto"/>
        <w:right w:val="none" w:sz="0" w:space="0" w:color="auto"/>
      </w:divBdr>
    </w:div>
    <w:div w:id="1550729259">
      <w:bodyDiv w:val="1"/>
      <w:marLeft w:val="0"/>
      <w:marRight w:val="0"/>
      <w:marTop w:val="0"/>
      <w:marBottom w:val="0"/>
      <w:divBdr>
        <w:top w:val="none" w:sz="0" w:space="0" w:color="auto"/>
        <w:left w:val="none" w:sz="0" w:space="0" w:color="auto"/>
        <w:bottom w:val="none" w:sz="0" w:space="0" w:color="auto"/>
        <w:right w:val="none" w:sz="0" w:space="0" w:color="auto"/>
      </w:divBdr>
    </w:div>
    <w:div w:id="1555238907">
      <w:bodyDiv w:val="1"/>
      <w:marLeft w:val="0"/>
      <w:marRight w:val="0"/>
      <w:marTop w:val="0"/>
      <w:marBottom w:val="0"/>
      <w:divBdr>
        <w:top w:val="none" w:sz="0" w:space="0" w:color="auto"/>
        <w:left w:val="none" w:sz="0" w:space="0" w:color="auto"/>
        <w:bottom w:val="none" w:sz="0" w:space="0" w:color="auto"/>
        <w:right w:val="none" w:sz="0" w:space="0" w:color="auto"/>
      </w:divBdr>
    </w:div>
    <w:div w:id="1557231139">
      <w:bodyDiv w:val="1"/>
      <w:marLeft w:val="0"/>
      <w:marRight w:val="0"/>
      <w:marTop w:val="0"/>
      <w:marBottom w:val="0"/>
      <w:divBdr>
        <w:top w:val="none" w:sz="0" w:space="0" w:color="auto"/>
        <w:left w:val="none" w:sz="0" w:space="0" w:color="auto"/>
        <w:bottom w:val="none" w:sz="0" w:space="0" w:color="auto"/>
        <w:right w:val="none" w:sz="0" w:space="0" w:color="auto"/>
      </w:divBdr>
    </w:div>
    <w:div w:id="1557276949">
      <w:bodyDiv w:val="1"/>
      <w:marLeft w:val="0"/>
      <w:marRight w:val="0"/>
      <w:marTop w:val="0"/>
      <w:marBottom w:val="0"/>
      <w:divBdr>
        <w:top w:val="none" w:sz="0" w:space="0" w:color="auto"/>
        <w:left w:val="none" w:sz="0" w:space="0" w:color="auto"/>
        <w:bottom w:val="none" w:sz="0" w:space="0" w:color="auto"/>
        <w:right w:val="none" w:sz="0" w:space="0" w:color="auto"/>
      </w:divBdr>
    </w:div>
    <w:div w:id="1558472872">
      <w:bodyDiv w:val="1"/>
      <w:marLeft w:val="0"/>
      <w:marRight w:val="0"/>
      <w:marTop w:val="0"/>
      <w:marBottom w:val="0"/>
      <w:divBdr>
        <w:top w:val="none" w:sz="0" w:space="0" w:color="auto"/>
        <w:left w:val="none" w:sz="0" w:space="0" w:color="auto"/>
        <w:bottom w:val="none" w:sz="0" w:space="0" w:color="auto"/>
        <w:right w:val="none" w:sz="0" w:space="0" w:color="auto"/>
      </w:divBdr>
    </w:div>
    <w:div w:id="1560289688">
      <w:bodyDiv w:val="1"/>
      <w:marLeft w:val="0"/>
      <w:marRight w:val="0"/>
      <w:marTop w:val="0"/>
      <w:marBottom w:val="0"/>
      <w:divBdr>
        <w:top w:val="none" w:sz="0" w:space="0" w:color="auto"/>
        <w:left w:val="none" w:sz="0" w:space="0" w:color="auto"/>
        <w:bottom w:val="none" w:sz="0" w:space="0" w:color="auto"/>
        <w:right w:val="none" w:sz="0" w:space="0" w:color="auto"/>
      </w:divBdr>
    </w:div>
    <w:div w:id="1570262294">
      <w:bodyDiv w:val="1"/>
      <w:marLeft w:val="0"/>
      <w:marRight w:val="0"/>
      <w:marTop w:val="0"/>
      <w:marBottom w:val="0"/>
      <w:divBdr>
        <w:top w:val="none" w:sz="0" w:space="0" w:color="auto"/>
        <w:left w:val="none" w:sz="0" w:space="0" w:color="auto"/>
        <w:bottom w:val="none" w:sz="0" w:space="0" w:color="auto"/>
        <w:right w:val="none" w:sz="0" w:space="0" w:color="auto"/>
      </w:divBdr>
    </w:div>
    <w:div w:id="1575814966">
      <w:bodyDiv w:val="1"/>
      <w:marLeft w:val="0"/>
      <w:marRight w:val="0"/>
      <w:marTop w:val="0"/>
      <w:marBottom w:val="0"/>
      <w:divBdr>
        <w:top w:val="none" w:sz="0" w:space="0" w:color="auto"/>
        <w:left w:val="none" w:sz="0" w:space="0" w:color="auto"/>
        <w:bottom w:val="none" w:sz="0" w:space="0" w:color="auto"/>
        <w:right w:val="none" w:sz="0" w:space="0" w:color="auto"/>
      </w:divBdr>
    </w:div>
    <w:div w:id="1583299518">
      <w:bodyDiv w:val="1"/>
      <w:marLeft w:val="0"/>
      <w:marRight w:val="0"/>
      <w:marTop w:val="0"/>
      <w:marBottom w:val="0"/>
      <w:divBdr>
        <w:top w:val="none" w:sz="0" w:space="0" w:color="auto"/>
        <w:left w:val="none" w:sz="0" w:space="0" w:color="auto"/>
        <w:bottom w:val="none" w:sz="0" w:space="0" w:color="auto"/>
        <w:right w:val="none" w:sz="0" w:space="0" w:color="auto"/>
      </w:divBdr>
    </w:div>
    <w:div w:id="1583755889">
      <w:bodyDiv w:val="1"/>
      <w:marLeft w:val="0"/>
      <w:marRight w:val="0"/>
      <w:marTop w:val="0"/>
      <w:marBottom w:val="0"/>
      <w:divBdr>
        <w:top w:val="none" w:sz="0" w:space="0" w:color="auto"/>
        <w:left w:val="none" w:sz="0" w:space="0" w:color="auto"/>
        <w:bottom w:val="none" w:sz="0" w:space="0" w:color="auto"/>
        <w:right w:val="none" w:sz="0" w:space="0" w:color="auto"/>
      </w:divBdr>
    </w:div>
    <w:div w:id="1589148826">
      <w:bodyDiv w:val="1"/>
      <w:marLeft w:val="0"/>
      <w:marRight w:val="0"/>
      <w:marTop w:val="0"/>
      <w:marBottom w:val="0"/>
      <w:divBdr>
        <w:top w:val="none" w:sz="0" w:space="0" w:color="auto"/>
        <w:left w:val="none" w:sz="0" w:space="0" w:color="auto"/>
        <w:bottom w:val="none" w:sz="0" w:space="0" w:color="auto"/>
        <w:right w:val="none" w:sz="0" w:space="0" w:color="auto"/>
      </w:divBdr>
    </w:div>
    <w:div w:id="1593272357">
      <w:bodyDiv w:val="1"/>
      <w:marLeft w:val="0"/>
      <w:marRight w:val="0"/>
      <w:marTop w:val="0"/>
      <w:marBottom w:val="0"/>
      <w:divBdr>
        <w:top w:val="none" w:sz="0" w:space="0" w:color="auto"/>
        <w:left w:val="none" w:sz="0" w:space="0" w:color="auto"/>
        <w:bottom w:val="none" w:sz="0" w:space="0" w:color="auto"/>
        <w:right w:val="none" w:sz="0" w:space="0" w:color="auto"/>
      </w:divBdr>
    </w:div>
    <w:div w:id="1596134086">
      <w:bodyDiv w:val="1"/>
      <w:marLeft w:val="0"/>
      <w:marRight w:val="0"/>
      <w:marTop w:val="0"/>
      <w:marBottom w:val="0"/>
      <w:divBdr>
        <w:top w:val="none" w:sz="0" w:space="0" w:color="auto"/>
        <w:left w:val="none" w:sz="0" w:space="0" w:color="auto"/>
        <w:bottom w:val="none" w:sz="0" w:space="0" w:color="auto"/>
        <w:right w:val="none" w:sz="0" w:space="0" w:color="auto"/>
      </w:divBdr>
    </w:div>
    <w:div w:id="1597012542">
      <w:bodyDiv w:val="1"/>
      <w:marLeft w:val="0"/>
      <w:marRight w:val="0"/>
      <w:marTop w:val="0"/>
      <w:marBottom w:val="0"/>
      <w:divBdr>
        <w:top w:val="none" w:sz="0" w:space="0" w:color="auto"/>
        <w:left w:val="none" w:sz="0" w:space="0" w:color="auto"/>
        <w:bottom w:val="none" w:sz="0" w:space="0" w:color="auto"/>
        <w:right w:val="none" w:sz="0" w:space="0" w:color="auto"/>
      </w:divBdr>
    </w:div>
    <w:div w:id="1599436716">
      <w:bodyDiv w:val="1"/>
      <w:marLeft w:val="0"/>
      <w:marRight w:val="0"/>
      <w:marTop w:val="0"/>
      <w:marBottom w:val="0"/>
      <w:divBdr>
        <w:top w:val="none" w:sz="0" w:space="0" w:color="auto"/>
        <w:left w:val="none" w:sz="0" w:space="0" w:color="auto"/>
        <w:bottom w:val="none" w:sz="0" w:space="0" w:color="auto"/>
        <w:right w:val="none" w:sz="0" w:space="0" w:color="auto"/>
      </w:divBdr>
    </w:div>
    <w:div w:id="1600941586">
      <w:bodyDiv w:val="1"/>
      <w:marLeft w:val="0"/>
      <w:marRight w:val="0"/>
      <w:marTop w:val="0"/>
      <w:marBottom w:val="0"/>
      <w:divBdr>
        <w:top w:val="none" w:sz="0" w:space="0" w:color="auto"/>
        <w:left w:val="none" w:sz="0" w:space="0" w:color="auto"/>
        <w:bottom w:val="none" w:sz="0" w:space="0" w:color="auto"/>
        <w:right w:val="none" w:sz="0" w:space="0" w:color="auto"/>
      </w:divBdr>
    </w:div>
    <w:div w:id="1601403248">
      <w:bodyDiv w:val="1"/>
      <w:marLeft w:val="0"/>
      <w:marRight w:val="0"/>
      <w:marTop w:val="0"/>
      <w:marBottom w:val="0"/>
      <w:divBdr>
        <w:top w:val="none" w:sz="0" w:space="0" w:color="auto"/>
        <w:left w:val="none" w:sz="0" w:space="0" w:color="auto"/>
        <w:bottom w:val="none" w:sz="0" w:space="0" w:color="auto"/>
        <w:right w:val="none" w:sz="0" w:space="0" w:color="auto"/>
      </w:divBdr>
    </w:div>
    <w:div w:id="1604804325">
      <w:bodyDiv w:val="1"/>
      <w:marLeft w:val="0"/>
      <w:marRight w:val="0"/>
      <w:marTop w:val="0"/>
      <w:marBottom w:val="0"/>
      <w:divBdr>
        <w:top w:val="none" w:sz="0" w:space="0" w:color="auto"/>
        <w:left w:val="none" w:sz="0" w:space="0" w:color="auto"/>
        <w:bottom w:val="none" w:sz="0" w:space="0" w:color="auto"/>
        <w:right w:val="none" w:sz="0" w:space="0" w:color="auto"/>
      </w:divBdr>
    </w:div>
    <w:div w:id="1605915952">
      <w:bodyDiv w:val="1"/>
      <w:marLeft w:val="0"/>
      <w:marRight w:val="0"/>
      <w:marTop w:val="0"/>
      <w:marBottom w:val="0"/>
      <w:divBdr>
        <w:top w:val="none" w:sz="0" w:space="0" w:color="auto"/>
        <w:left w:val="none" w:sz="0" w:space="0" w:color="auto"/>
        <w:bottom w:val="none" w:sz="0" w:space="0" w:color="auto"/>
        <w:right w:val="none" w:sz="0" w:space="0" w:color="auto"/>
      </w:divBdr>
    </w:div>
    <w:div w:id="1609923584">
      <w:bodyDiv w:val="1"/>
      <w:marLeft w:val="0"/>
      <w:marRight w:val="0"/>
      <w:marTop w:val="0"/>
      <w:marBottom w:val="0"/>
      <w:divBdr>
        <w:top w:val="none" w:sz="0" w:space="0" w:color="auto"/>
        <w:left w:val="none" w:sz="0" w:space="0" w:color="auto"/>
        <w:bottom w:val="none" w:sz="0" w:space="0" w:color="auto"/>
        <w:right w:val="none" w:sz="0" w:space="0" w:color="auto"/>
      </w:divBdr>
    </w:div>
    <w:div w:id="1610622389">
      <w:bodyDiv w:val="1"/>
      <w:marLeft w:val="0"/>
      <w:marRight w:val="0"/>
      <w:marTop w:val="0"/>
      <w:marBottom w:val="0"/>
      <w:divBdr>
        <w:top w:val="none" w:sz="0" w:space="0" w:color="auto"/>
        <w:left w:val="none" w:sz="0" w:space="0" w:color="auto"/>
        <w:bottom w:val="none" w:sz="0" w:space="0" w:color="auto"/>
        <w:right w:val="none" w:sz="0" w:space="0" w:color="auto"/>
      </w:divBdr>
    </w:div>
    <w:div w:id="1613705956">
      <w:bodyDiv w:val="1"/>
      <w:marLeft w:val="0"/>
      <w:marRight w:val="0"/>
      <w:marTop w:val="0"/>
      <w:marBottom w:val="0"/>
      <w:divBdr>
        <w:top w:val="none" w:sz="0" w:space="0" w:color="auto"/>
        <w:left w:val="none" w:sz="0" w:space="0" w:color="auto"/>
        <w:bottom w:val="none" w:sz="0" w:space="0" w:color="auto"/>
        <w:right w:val="none" w:sz="0" w:space="0" w:color="auto"/>
      </w:divBdr>
    </w:div>
    <w:div w:id="1615553393">
      <w:bodyDiv w:val="1"/>
      <w:marLeft w:val="0"/>
      <w:marRight w:val="0"/>
      <w:marTop w:val="0"/>
      <w:marBottom w:val="0"/>
      <w:divBdr>
        <w:top w:val="none" w:sz="0" w:space="0" w:color="auto"/>
        <w:left w:val="none" w:sz="0" w:space="0" w:color="auto"/>
        <w:bottom w:val="none" w:sz="0" w:space="0" w:color="auto"/>
        <w:right w:val="none" w:sz="0" w:space="0" w:color="auto"/>
      </w:divBdr>
    </w:div>
    <w:div w:id="1619406912">
      <w:bodyDiv w:val="1"/>
      <w:marLeft w:val="0"/>
      <w:marRight w:val="0"/>
      <w:marTop w:val="0"/>
      <w:marBottom w:val="0"/>
      <w:divBdr>
        <w:top w:val="none" w:sz="0" w:space="0" w:color="auto"/>
        <w:left w:val="none" w:sz="0" w:space="0" w:color="auto"/>
        <w:bottom w:val="none" w:sz="0" w:space="0" w:color="auto"/>
        <w:right w:val="none" w:sz="0" w:space="0" w:color="auto"/>
      </w:divBdr>
    </w:div>
    <w:div w:id="1622032026">
      <w:bodyDiv w:val="1"/>
      <w:marLeft w:val="0"/>
      <w:marRight w:val="0"/>
      <w:marTop w:val="0"/>
      <w:marBottom w:val="0"/>
      <w:divBdr>
        <w:top w:val="none" w:sz="0" w:space="0" w:color="auto"/>
        <w:left w:val="none" w:sz="0" w:space="0" w:color="auto"/>
        <w:bottom w:val="none" w:sz="0" w:space="0" w:color="auto"/>
        <w:right w:val="none" w:sz="0" w:space="0" w:color="auto"/>
      </w:divBdr>
    </w:div>
    <w:div w:id="1623922377">
      <w:bodyDiv w:val="1"/>
      <w:marLeft w:val="0"/>
      <w:marRight w:val="0"/>
      <w:marTop w:val="0"/>
      <w:marBottom w:val="0"/>
      <w:divBdr>
        <w:top w:val="none" w:sz="0" w:space="0" w:color="auto"/>
        <w:left w:val="none" w:sz="0" w:space="0" w:color="auto"/>
        <w:bottom w:val="none" w:sz="0" w:space="0" w:color="auto"/>
        <w:right w:val="none" w:sz="0" w:space="0" w:color="auto"/>
      </w:divBdr>
    </w:div>
    <w:div w:id="1625383312">
      <w:bodyDiv w:val="1"/>
      <w:marLeft w:val="0"/>
      <w:marRight w:val="0"/>
      <w:marTop w:val="0"/>
      <w:marBottom w:val="0"/>
      <w:divBdr>
        <w:top w:val="none" w:sz="0" w:space="0" w:color="auto"/>
        <w:left w:val="none" w:sz="0" w:space="0" w:color="auto"/>
        <w:bottom w:val="none" w:sz="0" w:space="0" w:color="auto"/>
        <w:right w:val="none" w:sz="0" w:space="0" w:color="auto"/>
      </w:divBdr>
    </w:div>
    <w:div w:id="1628970290">
      <w:bodyDiv w:val="1"/>
      <w:marLeft w:val="0"/>
      <w:marRight w:val="0"/>
      <w:marTop w:val="0"/>
      <w:marBottom w:val="0"/>
      <w:divBdr>
        <w:top w:val="none" w:sz="0" w:space="0" w:color="auto"/>
        <w:left w:val="none" w:sz="0" w:space="0" w:color="auto"/>
        <w:bottom w:val="none" w:sz="0" w:space="0" w:color="auto"/>
        <w:right w:val="none" w:sz="0" w:space="0" w:color="auto"/>
      </w:divBdr>
    </w:div>
    <w:div w:id="1632635758">
      <w:bodyDiv w:val="1"/>
      <w:marLeft w:val="0"/>
      <w:marRight w:val="0"/>
      <w:marTop w:val="0"/>
      <w:marBottom w:val="0"/>
      <w:divBdr>
        <w:top w:val="none" w:sz="0" w:space="0" w:color="auto"/>
        <w:left w:val="none" w:sz="0" w:space="0" w:color="auto"/>
        <w:bottom w:val="none" w:sz="0" w:space="0" w:color="auto"/>
        <w:right w:val="none" w:sz="0" w:space="0" w:color="auto"/>
      </w:divBdr>
    </w:div>
    <w:div w:id="1632980689">
      <w:bodyDiv w:val="1"/>
      <w:marLeft w:val="0"/>
      <w:marRight w:val="0"/>
      <w:marTop w:val="0"/>
      <w:marBottom w:val="0"/>
      <w:divBdr>
        <w:top w:val="none" w:sz="0" w:space="0" w:color="auto"/>
        <w:left w:val="none" w:sz="0" w:space="0" w:color="auto"/>
        <w:bottom w:val="none" w:sz="0" w:space="0" w:color="auto"/>
        <w:right w:val="none" w:sz="0" w:space="0" w:color="auto"/>
      </w:divBdr>
    </w:div>
    <w:div w:id="1634677187">
      <w:bodyDiv w:val="1"/>
      <w:marLeft w:val="0"/>
      <w:marRight w:val="0"/>
      <w:marTop w:val="0"/>
      <w:marBottom w:val="0"/>
      <w:divBdr>
        <w:top w:val="none" w:sz="0" w:space="0" w:color="auto"/>
        <w:left w:val="none" w:sz="0" w:space="0" w:color="auto"/>
        <w:bottom w:val="none" w:sz="0" w:space="0" w:color="auto"/>
        <w:right w:val="none" w:sz="0" w:space="0" w:color="auto"/>
      </w:divBdr>
    </w:div>
    <w:div w:id="1635331874">
      <w:bodyDiv w:val="1"/>
      <w:marLeft w:val="0"/>
      <w:marRight w:val="0"/>
      <w:marTop w:val="0"/>
      <w:marBottom w:val="0"/>
      <w:divBdr>
        <w:top w:val="none" w:sz="0" w:space="0" w:color="auto"/>
        <w:left w:val="none" w:sz="0" w:space="0" w:color="auto"/>
        <w:bottom w:val="none" w:sz="0" w:space="0" w:color="auto"/>
        <w:right w:val="none" w:sz="0" w:space="0" w:color="auto"/>
      </w:divBdr>
    </w:div>
    <w:div w:id="1635864611">
      <w:bodyDiv w:val="1"/>
      <w:marLeft w:val="0"/>
      <w:marRight w:val="0"/>
      <w:marTop w:val="0"/>
      <w:marBottom w:val="0"/>
      <w:divBdr>
        <w:top w:val="none" w:sz="0" w:space="0" w:color="auto"/>
        <w:left w:val="none" w:sz="0" w:space="0" w:color="auto"/>
        <w:bottom w:val="none" w:sz="0" w:space="0" w:color="auto"/>
        <w:right w:val="none" w:sz="0" w:space="0" w:color="auto"/>
      </w:divBdr>
    </w:div>
    <w:div w:id="1639064615">
      <w:bodyDiv w:val="1"/>
      <w:marLeft w:val="0"/>
      <w:marRight w:val="0"/>
      <w:marTop w:val="0"/>
      <w:marBottom w:val="0"/>
      <w:divBdr>
        <w:top w:val="none" w:sz="0" w:space="0" w:color="auto"/>
        <w:left w:val="none" w:sz="0" w:space="0" w:color="auto"/>
        <w:bottom w:val="none" w:sz="0" w:space="0" w:color="auto"/>
        <w:right w:val="none" w:sz="0" w:space="0" w:color="auto"/>
      </w:divBdr>
    </w:div>
    <w:div w:id="1641954541">
      <w:bodyDiv w:val="1"/>
      <w:marLeft w:val="0"/>
      <w:marRight w:val="0"/>
      <w:marTop w:val="0"/>
      <w:marBottom w:val="0"/>
      <w:divBdr>
        <w:top w:val="none" w:sz="0" w:space="0" w:color="auto"/>
        <w:left w:val="none" w:sz="0" w:space="0" w:color="auto"/>
        <w:bottom w:val="none" w:sz="0" w:space="0" w:color="auto"/>
        <w:right w:val="none" w:sz="0" w:space="0" w:color="auto"/>
      </w:divBdr>
    </w:div>
    <w:div w:id="1642034408">
      <w:bodyDiv w:val="1"/>
      <w:marLeft w:val="0"/>
      <w:marRight w:val="0"/>
      <w:marTop w:val="0"/>
      <w:marBottom w:val="0"/>
      <w:divBdr>
        <w:top w:val="none" w:sz="0" w:space="0" w:color="auto"/>
        <w:left w:val="none" w:sz="0" w:space="0" w:color="auto"/>
        <w:bottom w:val="none" w:sz="0" w:space="0" w:color="auto"/>
        <w:right w:val="none" w:sz="0" w:space="0" w:color="auto"/>
      </w:divBdr>
    </w:div>
    <w:div w:id="1642266659">
      <w:bodyDiv w:val="1"/>
      <w:marLeft w:val="0"/>
      <w:marRight w:val="0"/>
      <w:marTop w:val="0"/>
      <w:marBottom w:val="0"/>
      <w:divBdr>
        <w:top w:val="none" w:sz="0" w:space="0" w:color="auto"/>
        <w:left w:val="none" w:sz="0" w:space="0" w:color="auto"/>
        <w:bottom w:val="none" w:sz="0" w:space="0" w:color="auto"/>
        <w:right w:val="none" w:sz="0" w:space="0" w:color="auto"/>
      </w:divBdr>
    </w:div>
    <w:div w:id="1648046117">
      <w:bodyDiv w:val="1"/>
      <w:marLeft w:val="0"/>
      <w:marRight w:val="0"/>
      <w:marTop w:val="0"/>
      <w:marBottom w:val="0"/>
      <w:divBdr>
        <w:top w:val="none" w:sz="0" w:space="0" w:color="auto"/>
        <w:left w:val="none" w:sz="0" w:space="0" w:color="auto"/>
        <w:bottom w:val="none" w:sz="0" w:space="0" w:color="auto"/>
        <w:right w:val="none" w:sz="0" w:space="0" w:color="auto"/>
      </w:divBdr>
    </w:div>
    <w:div w:id="1650791181">
      <w:bodyDiv w:val="1"/>
      <w:marLeft w:val="0"/>
      <w:marRight w:val="0"/>
      <w:marTop w:val="0"/>
      <w:marBottom w:val="0"/>
      <w:divBdr>
        <w:top w:val="none" w:sz="0" w:space="0" w:color="auto"/>
        <w:left w:val="none" w:sz="0" w:space="0" w:color="auto"/>
        <w:bottom w:val="none" w:sz="0" w:space="0" w:color="auto"/>
        <w:right w:val="none" w:sz="0" w:space="0" w:color="auto"/>
      </w:divBdr>
    </w:div>
    <w:div w:id="1652250526">
      <w:bodyDiv w:val="1"/>
      <w:marLeft w:val="0"/>
      <w:marRight w:val="0"/>
      <w:marTop w:val="0"/>
      <w:marBottom w:val="0"/>
      <w:divBdr>
        <w:top w:val="none" w:sz="0" w:space="0" w:color="auto"/>
        <w:left w:val="none" w:sz="0" w:space="0" w:color="auto"/>
        <w:bottom w:val="none" w:sz="0" w:space="0" w:color="auto"/>
        <w:right w:val="none" w:sz="0" w:space="0" w:color="auto"/>
      </w:divBdr>
    </w:div>
    <w:div w:id="1655182556">
      <w:bodyDiv w:val="1"/>
      <w:marLeft w:val="0"/>
      <w:marRight w:val="0"/>
      <w:marTop w:val="0"/>
      <w:marBottom w:val="0"/>
      <w:divBdr>
        <w:top w:val="none" w:sz="0" w:space="0" w:color="auto"/>
        <w:left w:val="none" w:sz="0" w:space="0" w:color="auto"/>
        <w:bottom w:val="none" w:sz="0" w:space="0" w:color="auto"/>
        <w:right w:val="none" w:sz="0" w:space="0" w:color="auto"/>
      </w:divBdr>
    </w:div>
    <w:div w:id="1660311148">
      <w:bodyDiv w:val="1"/>
      <w:marLeft w:val="0"/>
      <w:marRight w:val="0"/>
      <w:marTop w:val="0"/>
      <w:marBottom w:val="0"/>
      <w:divBdr>
        <w:top w:val="none" w:sz="0" w:space="0" w:color="auto"/>
        <w:left w:val="none" w:sz="0" w:space="0" w:color="auto"/>
        <w:bottom w:val="none" w:sz="0" w:space="0" w:color="auto"/>
        <w:right w:val="none" w:sz="0" w:space="0" w:color="auto"/>
      </w:divBdr>
    </w:div>
    <w:div w:id="1664509615">
      <w:bodyDiv w:val="1"/>
      <w:marLeft w:val="0"/>
      <w:marRight w:val="0"/>
      <w:marTop w:val="0"/>
      <w:marBottom w:val="0"/>
      <w:divBdr>
        <w:top w:val="none" w:sz="0" w:space="0" w:color="auto"/>
        <w:left w:val="none" w:sz="0" w:space="0" w:color="auto"/>
        <w:bottom w:val="none" w:sz="0" w:space="0" w:color="auto"/>
        <w:right w:val="none" w:sz="0" w:space="0" w:color="auto"/>
      </w:divBdr>
    </w:div>
    <w:div w:id="1668246682">
      <w:bodyDiv w:val="1"/>
      <w:marLeft w:val="0"/>
      <w:marRight w:val="0"/>
      <w:marTop w:val="0"/>
      <w:marBottom w:val="0"/>
      <w:divBdr>
        <w:top w:val="none" w:sz="0" w:space="0" w:color="auto"/>
        <w:left w:val="none" w:sz="0" w:space="0" w:color="auto"/>
        <w:bottom w:val="none" w:sz="0" w:space="0" w:color="auto"/>
        <w:right w:val="none" w:sz="0" w:space="0" w:color="auto"/>
      </w:divBdr>
    </w:div>
    <w:div w:id="1668703257">
      <w:bodyDiv w:val="1"/>
      <w:marLeft w:val="0"/>
      <w:marRight w:val="0"/>
      <w:marTop w:val="0"/>
      <w:marBottom w:val="0"/>
      <w:divBdr>
        <w:top w:val="none" w:sz="0" w:space="0" w:color="auto"/>
        <w:left w:val="none" w:sz="0" w:space="0" w:color="auto"/>
        <w:bottom w:val="none" w:sz="0" w:space="0" w:color="auto"/>
        <w:right w:val="none" w:sz="0" w:space="0" w:color="auto"/>
      </w:divBdr>
    </w:div>
    <w:div w:id="1670132081">
      <w:bodyDiv w:val="1"/>
      <w:marLeft w:val="0"/>
      <w:marRight w:val="0"/>
      <w:marTop w:val="0"/>
      <w:marBottom w:val="0"/>
      <w:divBdr>
        <w:top w:val="none" w:sz="0" w:space="0" w:color="auto"/>
        <w:left w:val="none" w:sz="0" w:space="0" w:color="auto"/>
        <w:bottom w:val="none" w:sz="0" w:space="0" w:color="auto"/>
        <w:right w:val="none" w:sz="0" w:space="0" w:color="auto"/>
      </w:divBdr>
    </w:div>
    <w:div w:id="1688630038">
      <w:bodyDiv w:val="1"/>
      <w:marLeft w:val="0"/>
      <w:marRight w:val="0"/>
      <w:marTop w:val="0"/>
      <w:marBottom w:val="0"/>
      <w:divBdr>
        <w:top w:val="none" w:sz="0" w:space="0" w:color="auto"/>
        <w:left w:val="none" w:sz="0" w:space="0" w:color="auto"/>
        <w:bottom w:val="none" w:sz="0" w:space="0" w:color="auto"/>
        <w:right w:val="none" w:sz="0" w:space="0" w:color="auto"/>
      </w:divBdr>
    </w:div>
    <w:div w:id="1691223950">
      <w:bodyDiv w:val="1"/>
      <w:marLeft w:val="0"/>
      <w:marRight w:val="0"/>
      <w:marTop w:val="0"/>
      <w:marBottom w:val="0"/>
      <w:divBdr>
        <w:top w:val="none" w:sz="0" w:space="0" w:color="auto"/>
        <w:left w:val="none" w:sz="0" w:space="0" w:color="auto"/>
        <w:bottom w:val="none" w:sz="0" w:space="0" w:color="auto"/>
        <w:right w:val="none" w:sz="0" w:space="0" w:color="auto"/>
      </w:divBdr>
    </w:div>
    <w:div w:id="1693799703">
      <w:bodyDiv w:val="1"/>
      <w:marLeft w:val="0"/>
      <w:marRight w:val="0"/>
      <w:marTop w:val="0"/>
      <w:marBottom w:val="0"/>
      <w:divBdr>
        <w:top w:val="none" w:sz="0" w:space="0" w:color="auto"/>
        <w:left w:val="none" w:sz="0" w:space="0" w:color="auto"/>
        <w:bottom w:val="none" w:sz="0" w:space="0" w:color="auto"/>
        <w:right w:val="none" w:sz="0" w:space="0" w:color="auto"/>
      </w:divBdr>
    </w:div>
    <w:div w:id="1695879350">
      <w:bodyDiv w:val="1"/>
      <w:marLeft w:val="0"/>
      <w:marRight w:val="0"/>
      <w:marTop w:val="0"/>
      <w:marBottom w:val="0"/>
      <w:divBdr>
        <w:top w:val="none" w:sz="0" w:space="0" w:color="auto"/>
        <w:left w:val="none" w:sz="0" w:space="0" w:color="auto"/>
        <w:bottom w:val="none" w:sz="0" w:space="0" w:color="auto"/>
        <w:right w:val="none" w:sz="0" w:space="0" w:color="auto"/>
      </w:divBdr>
    </w:div>
    <w:div w:id="1696927559">
      <w:bodyDiv w:val="1"/>
      <w:marLeft w:val="0"/>
      <w:marRight w:val="0"/>
      <w:marTop w:val="0"/>
      <w:marBottom w:val="0"/>
      <w:divBdr>
        <w:top w:val="none" w:sz="0" w:space="0" w:color="auto"/>
        <w:left w:val="none" w:sz="0" w:space="0" w:color="auto"/>
        <w:bottom w:val="none" w:sz="0" w:space="0" w:color="auto"/>
        <w:right w:val="none" w:sz="0" w:space="0" w:color="auto"/>
      </w:divBdr>
    </w:div>
    <w:div w:id="1701467251">
      <w:bodyDiv w:val="1"/>
      <w:marLeft w:val="0"/>
      <w:marRight w:val="0"/>
      <w:marTop w:val="0"/>
      <w:marBottom w:val="0"/>
      <w:divBdr>
        <w:top w:val="none" w:sz="0" w:space="0" w:color="auto"/>
        <w:left w:val="none" w:sz="0" w:space="0" w:color="auto"/>
        <w:bottom w:val="none" w:sz="0" w:space="0" w:color="auto"/>
        <w:right w:val="none" w:sz="0" w:space="0" w:color="auto"/>
      </w:divBdr>
    </w:div>
    <w:div w:id="1702242103">
      <w:bodyDiv w:val="1"/>
      <w:marLeft w:val="0"/>
      <w:marRight w:val="0"/>
      <w:marTop w:val="0"/>
      <w:marBottom w:val="0"/>
      <w:divBdr>
        <w:top w:val="none" w:sz="0" w:space="0" w:color="auto"/>
        <w:left w:val="none" w:sz="0" w:space="0" w:color="auto"/>
        <w:bottom w:val="none" w:sz="0" w:space="0" w:color="auto"/>
        <w:right w:val="none" w:sz="0" w:space="0" w:color="auto"/>
      </w:divBdr>
    </w:div>
    <w:div w:id="1707826655">
      <w:bodyDiv w:val="1"/>
      <w:marLeft w:val="0"/>
      <w:marRight w:val="0"/>
      <w:marTop w:val="0"/>
      <w:marBottom w:val="0"/>
      <w:divBdr>
        <w:top w:val="none" w:sz="0" w:space="0" w:color="auto"/>
        <w:left w:val="none" w:sz="0" w:space="0" w:color="auto"/>
        <w:bottom w:val="none" w:sz="0" w:space="0" w:color="auto"/>
        <w:right w:val="none" w:sz="0" w:space="0" w:color="auto"/>
      </w:divBdr>
    </w:div>
    <w:div w:id="1708067146">
      <w:bodyDiv w:val="1"/>
      <w:marLeft w:val="0"/>
      <w:marRight w:val="0"/>
      <w:marTop w:val="0"/>
      <w:marBottom w:val="0"/>
      <w:divBdr>
        <w:top w:val="none" w:sz="0" w:space="0" w:color="auto"/>
        <w:left w:val="none" w:sz="0" w:space="0" w:color="auto"/>
        <w:bottom w:val="none" w:sz="0" w:space="0" w:color="auto"/>
        <w:right w:val="none" w:sz="0" w:space="0" w:color="auto"/>
      </w:divBdr>
    </w:div>
    <w:div w:id="1711609138">
      <w:bodyDiv w:val="1"/>
      <w:marLeft w:val="0"/>
      <w:marRight w:val="0"/>
      <w:marTop w:val="0"/>
      <w:marBottom w:val="0"/>
      <w:divBdr>
        <w:top w:val="none" w:sz="0" w:space="0" w:color="auto"/>
        <w:left w:val="none" w:sz="0" w:space="0" w:color="auto"/>
        <w:bottom w:val="none" w:sz="0" w:space="0" w:color="auto"/>
        <w:right w:val="none" w:sz="0" w:space="0" w:color="auto"/>
      </w:divBdr>
    </w:div>
    <w:div w:id="1712342154">
      <w:bodyDiv w:val="1"/>
      <w:marLeft w:val="0"/>
      <w:marRight w:val="0"/>
      <w:marTop w:val="0"/>
      <w:marBottom w:val="0"/>
      <w:divBdr>
        <w:top w:val="none" w:sz="0" w:space="0" w:color="auto"/>
        <w:left w:val="none" w:sz="0" w:space="0" w:color="auto"/>
        <w:bottom w:val="none" w:sz="0" w:space="0" w:color="auto"/>
        <w:right w:val="none" w:sz="0" w:space="0" w:color="auto"/>
      </w:divBdr>
    </w:div>
    <w:div w:id="1714236266">
      <w:bodyDiv w:val="1"/>
      <w:marLeft w:val="0"/>
      <w:marRight w:val="0"/>
      <w:marTop w:val="0"/>
      <w:marBottom w:val="0"/>
      <w:divBdr>
        <w:top w:val="none" w:sz="0" w:space="0" w:color="auto"/>
        <w:left w:val="none" w:sz="0" w:space="0" w:color="auto"/>
        <w:bottom w:val="none" w:sz="0" w:space="0" w:color="auto"/>
        <w:right w:val="none" w:sz="0" w:space="0" w:color="auto"/>
      </w:divBdr>
    </w:div>
    <w:div w:id="1715233568">
      <w:bodyDiv w:val="1"/>
      <w:marLeft w:val="0"/>
      <w:marRight w:val="0"/>
      <w:marTop w:val="0"/>
      <w:marBottom w:val="0"/>
      <w:divBdr>
        <w:top w:val="none" w:sz="0" w:space="0" w:color="auto"/>
        <w:left w:val="none" w:sz="0" w:space="0" w:color="auto"/>
        <w:bottom w:val="none" w:sz="0" w:space="0" w:color="auto"/>
        <w:right w:val="none" w:sz="0" w:space="0" w:color="auto"/>
      </w:divBdr>
    </w:div>
    <w:div w:id="1718578033">
      <w:bodyDiv w:val="1"/>
      <w:marLeft w:val="0"/>
      <w:marRight w:val="0"/>
      <w:marTop w:val="0"/>
      <w:marBottom w:val="0"/>
      <w:divBdr>
        <w:top w:val="none" w:sz="0" w:space="0" w:color="auto"/>
        <w:left w:val="none" w:sz="0" w:space="0" w:color="auto"/>
        <w:bottom w:val="none" w:sz="0" w:space="0" w:color="auto"/>
        <w:right w:val="none" w:sz="0" w:space="0" w:color="auto"/>
      </w:divBdr>
    </w:div>
    <w:div w:id="1719814113">
      <w:bodyDiv w:val="1"/>
      <w:marLeft w:val="0"/>
      <w:marRight w:val="0"/>
      <w:marTop w:val="0"/>
      <w:marBottom w:val="0"/>
      <w:divBdr>
        <w:top w:val="none" w:sz="0" w:space="0" w:color="auto"/>
        <w:left w:val="none" w:sz="0" w:space="0" w:color="auto"/>
        <w:bottom w:val="none" w:sz="0" w:space="0" w:color="auto"/>
        <w:right w:val="none" w:sz="0" w:space="0" w:color="auto"/>
      </w:divBdr>
    </w:div>
    <w:div w:id="1721663415">
      <w:bodyDiv w:val="1"/>
      <w:marLeft w:val="0"/>
      <w:marRight w:val="0"/>
      <w:marTop w:val="0"/>
      <w:marBottom w:val="0"/>
      <w:divBdr>
        <w:top w:val="none" w:sz="0" w:space="0" w:color="auto"/>
        <w:left w:val="none" w:sz="0" w:space="0" w:color="auto"/>
        <w:bottom w:val="none" w:sz="0" w:space="0" w:color="auto"/>
        <w:right w:val="none" w:sz="0" w:space="0" w:color="auto"/>
      </w:divBdr>
    </w:div>
    <w:div w:id="1725133415">
      <w:bodyDiv w:val="1"/>
      <w:marLeft w:val="0"/>
      <w:marRight w:val="0"/>
      <w:marTop w:val="0"/>
      <w:marBottom w:val="0"/>
      <w:divBdr>
        <w:top w:val="none" w:sz="0" w:space="0" w:color="auto"/>
        <w:left w:val="none" w:sz="0" w:space="0" w:color="auto"/>
        <w:bottom w:val="none" w:sz="0" w:space="0" w:color="auto"/>
        <w:right w:val="none" w:sz="0" w:space="0" w:color="auto"/>
      </w:divBdr>
    </w:div>
    <w:div w:id="1736001534">
      <w:bodyDiv w:val="1"/>
      <w:marLeft w:val="0"/>
      <w:marRight w:val="0"/>
      <w:marTop w:val="0"/>
      <w:marBottom w:val="0"/>
      <w:divBdr>
        <w:top w:val="none" w:sz="0" w:space="0" w:color="auto"/>
        <w:left w:val="none" w:sz="0" w:space="0" w:color="auto"/>
        <w:bottom w:val="none" w:sz="0" w:space="0" w:color="auto"/>
        <w:right w:val="none" w:sz="0" w:space="0" w:color="auto"/>
      </w:divBdr>
    </w:div>
    <w:div w:id="1743067525">
      <w:bodyDiv w:val="1"/>
      <w:marLeft w:val="0"/>
      <w:marRight w:val="0"/>
      <w:marTop w:val="0"/>
      <w:marBottom w:val="0"/>
      <w:divBdr>
        <w:top w:val="none" w:sz="0" w:space="0" w:color="auto"/>
        <w:left w:val="none" w:sz="0" w:space="0" w:color="auto"/>
        <w:bottom w:val="none" w:sz="0" w:space="0" w:color="auto"/>
        <w:right w:val="none" w:sz="0" w:space="0" w:color="auto"/>
      </w:divBdr>
    </w:div>
    <w:div w:id="1746756441">
      <w:bodyDiv w:val="1"/>
      <w:marLeft w:val="0"/>
      <w:marRight w:val="0"/>
      <w:marTop w:val="0"/>
      <w:marBottom w:val="0"/>
      <w:divBdr>
        <w:top w:val="none" w:sz="0" w:space="0" w:color="auto"/>
        <w:left w:val="none" w:sz="0" w:space="0" w:color="auto"/>
        <w:bottom w:val="none" w:sz="0" w:space="0" w:color="auto"/>
        <w:right w:val="none" w:sz="0" w:space="0" w:color="auto"/>
      </w:divBdr>
    </w:div>
    <w:div w:id="1748988758">
      <w:bodyDiv w:val="1"/>
      <w:marLeft w:val="0"/>
      <w:marRight w:val="0"/>
      <w:marTop w:val="0"/>
      <w:marBottom w:val="0"/>
      <w:divBdr>
        <w:top w:val="none" w:sz="0" w:space="0" w:color="auto"/>
        <w:left w:val="none" w:sz="0" w:space="0" w:color="auto"/>
        <w:bottom w:val="none" w:sz="0" w:space="0" w:color="auto"/>
        <w:right w:val="none" w:sz="0" w:space="0" w:color="auto"/>
      </w:divBdr>
    </w:div>
    <w:div w:id="1749500626">
      <w:bodyDiv w:val="1"/>
      <w:marLeft w:val="0"/>
      <w:marRight w:val="0"/>
      <w:marTop w:val="0"/>
      <w:marBottom w:val="0"/>
      <w:divBdr>
        <w:top w:val="none" w:sz="0" w:space="0" w:color="auto"/>
        <w:left w:val="none" w:sz="0" w:space="0" w:color="auto"/>
        <w:bottom w:val="none" w:sz="0" w:space="0" w:color="auto"/>
        <w:right w:val="none" w:sz="0" w:space="0" w:color="auto"/>
      </w:divBdr>
    </w:div>
    <w:div w:id="1756973420">
      <w:bodyDiv w:val="1"/>
      <w:marLeft w:val="0"/>
      <w:marRight w:val="0"/>
      <w:marTop w:val="0"/>
      <w:marBottom w:val="0"/>
      <w:divBdr>
        <w:top w:val="none" w:sz="0" w:space="0" w:color="auto"/>
        <w:left w:val="none" w:sz="0" w:space="0" w:color="auto"/>
        <w:bottom w:val="none" w:sz="0" w:space="0" w:color="auto"/>
        <w:right w:val="none" w:sz="0" w:space="0" w:color="auto"/>
      </w:divBdr>
    </w:div>
    <w:div w:id="1757943173">
      <w:bodyDiv w:val="1"/>
      <w:marLeft w:val="0"/>
      <w:marRight w:val="0"/>
      <w:marTop w:val="0"/>
      <w:marBottom w:val="0"/>
      <w:divBdr>
        <w:top w:val="none" w:sz="0" w:space="0" w:color="auto"/>
        <w:left w:val="none" w:sz="0" w:space="0" w:color="auto"/>
        <w:bottom w:val="none" w:sz="0" w:space="0" w:color="auto"/>
        <w:right w:val="none" w:sz="0" w:space="0" w:color="auto"/>
      </w:divBdr>
    </w:div>
    <w:div w:id="1758668854">
      <w:bodyDiv w:val="1"/>
      <w:marLeft w:val="0"/>
      <w:marRight w:val="0"/>
      <w:marTop w:val="0"/>
      <w:marBottom w:val="0"/>
      <w:divBdr>
        <w:top w:val="none" w:sz="0" w:space="0" w:color="auto"/>
        <w:left w:val="none" w:sz="0" w:space="0" w:color="auto"/>
        <w:bottom w:val="none" w:sz="0" w:space="0" w:color="auto"/>
        <w:right w:val="none" w:sz="0" w:space="0" w:color="auto"/>
      </w:divBdr>
    </w:div>
    <w:div w:id="1763647487">
      <w:bodyDiv w:val="1"/>
      <w:marLeft w:val="0"/>
      <w:marRight w:val="0"/>
      <w:marTop w:val="0"/>
      <w:marBottom w:val="0"/>
      <w:divBdr>
        <w:top w:val="none" w:sz="0" w:space="0" w:color="auto"/>
        <w:left w:val="none" w:sz="0" w:space="0" w:color="auto"/>
        <w:bottom w:val="none" w:sz="0" w:space="0" w:color="auto"/>
        <w:right w:val="none" w:sz="0" w:space="0" w:color="auto"/>
      </w:divBdr>
    </w:div>
    <w:div w:id="1764448485">
      <w:bodyDiv w:val="1"/>
      <w:marLeft w:val="0"/>
      <w:marRight w:val="0"/>
      <w:marTop w:val="0"/>
      <w:marBottom w:val="0"/>
      <w:divBdr>
        <w:top w:val="none" w:sz="0" w:space="0" w:color="auto"/>
        <w:left w:val="none" w:sz="0" w:space="0" w:color="auto"/>
        <w:bottom w:val="none" w:sz="0" w:space="0" w:color="auto"/>
        <w:right w:val="none" w:sz="0" w:space="0" w:color="auto"/>
      </w:divBdr>
    </w:div>
    <w:div w:id="1768841410">
      <w:bodyDiv w:val="1"/>
      <w:marLeft w:val="0"/>
      <w:marRight w:val="0"/>
      <w:marTop w:val="0"/>
      <w:marBottom w:val="0"/>
      <w:divBdr>
        <w:top w:val="none" w:sz="0" w:space="0" w:color="auto"/>
        <w:left w:val="none" w:sz="0" w:space="0" w:color="auto"/>
        <w:bottom w:val="none" w:sz="0" w:space="0" w:color="auto"/>
        <w:right w:val="none" w:sz="0" w:space="0" w:color="auto"/>
      </w:divBdr>
    </w:div>
    <w:div w:id="1771005961">
      <w:bodyDiv w:val="1"/>
      <w:marLeft w:val="0"/>
      <w:marRight w:val="0"/>
      <w:marTop w:val="0"/>
      <w:marBottom w:val="0"/>
      <w:divBdr>
        <w:top w:val="none" w:sz="0" w:space="0" w:color="auto"/>
        <w:left w:val="none" w:sz="0" w:space="0" w:color="auto"/>
        <w:bottom w:val="none" w:sz="0" w:space="0" w:color="auto"/>
        <w:right w:val="none" w:sz="0" w:space="0" w:color="auto"/>
      </w:divBdr>
    </w:div>
    <w:div w:id="1772778790">
      <w:bodyDiv w:val="1"/>
      <w:marLeft w:val="0"/>
      <w:marRight w:val="0"/>
      <w:marTop w:val="0"/>
      <w:marBottom w:val="0"/>
      <w:divBdr>
        <w:top w:val="none" w:sz="0" w:space="0" w:color="auto"/>
        <w:left w:val="none" w:sz="0" w:space="0" w:color="auto"/>
        <w:bottom w:val="none" w:sz="0" w:space="0" w:color="auto"/>
        <w:right w:val="none" w:sz="0" w:space="0" w:color="auto"/>
      </w:divBdr>
    </w:div>
    <w:div w:id="1773361289">
      <w:bodyDiv w:val="1"/>
      <w:marLeft w:val="0"/>
      <w:marRight w:val="0"/>
      <w:marTop w:val="0"/>
      <w:marBottom w:val="0"/>
      <w:divBdr>
        <w:top w:val="none" w:sz="0" w:space="0" w:color="auto"/>
        <w:left w:val="none" w:sz="0" w:space="0" w:color="auto"/>
        <w:bottom w:val="none" w:sz="0" w:space="0" w:color="auto"/>
        <w:right w:val="none" w:sz="0" w:space="0" w:color="auto"/>
      </w:divBdr>
    </w:div>
    <w:div w:id="1777670812">
      <w:bodyDiv w:val="1"/>
      <w:marLeft w:val="0"/>
      <w:marRight w:val="0"/>
      <w:marTop w:val="0"/>
      <w:marBottom w:val="0"/>
      <w:divBdr>
        <w:top w:val="none" w:sz="0" w:space="0" w:color="auto"/>
        <w:left w:val="none" w:sz="0" w:space="0" w:color="auto"/>
        <w:bottom w:val="none" w:sz="0" w:space="0" w:color="auto"/>
        <w:right w:val="none" w:sz="0" w:space="0" w:color="auto"/>
      </w:divBdr>
    </w:div>
    <w:div w:id="1781535898">
      <w:bodyDiv w:val="1"/>
      <w:marLeft w:val="0"/>
      <w:marRight w:val="0"/>
      <w:marTop w:val="0"/>
      <w:marBottom w:val="0"/>
      <w:divBdr>
        <w:top w:val="none" w:sz="0" w:space="0" w:color="auto"/>
        <w:left w:val="none" w:sz="0" w:space="0" w:color="auto"/>
        <w:bottom w:val="none" w:sz="0" w:space="0" w:color="auto"/>
        <w:right w:val="none" w:sz="0" w:space="0" w:color="auto"/>
      </w:divBdr>
    </w:div>
    <w:div w:id="1783188666">
      <w:bodyDiv w:val="1"/>
      <w:marLeft w:val="0"/>
      <w:marRight w:val="0"/>
      <w:marTop w:val="0"/>
      <w:marBottom w:val="0"/>
      <w:divBdr>
        <w:top w:val="none" w:sz="0" w:space="0" w:color="auto"/>
        <w:left w:val="none" w:sz="0" w:space="0" w:color="auto"/>
        <w:bottom w:val="none" w:sz="0" w:space="0" w:color="auto"/>
        <w:right w:val="none" w:sz="0" w:space="0" w:color="auto"/>
      </w:divBdr>
    </w:div>
    <w:div w:id="1788230335">
      <w:bodyDiv w:val="1"/>
      <w:marLeft w:val="0"/>
      <w:marRight w:val="0"/>
      <w:marTop w:val="0"/>
      <w:marBottom w:val="0"/>
      <w:divBdr>
        <w:top w:val="none" w:sz="0" w:space="0" w:color="auto"/>
        <w:left w:val="none" w:sz="0" w:space="0" w:color="auto"/>
        <w:bottom w:val="none" w:sz="0" w:space="0" w:color="auto"/>
        <w:right w:val="none" w:sz="0" w:space="0" w:color="auto"/>
      </w:divBdr>
    </w:div>
    <w:div w:id="1788575424">
      <w:bodyDiv w:val="1"/>
      <w:marLeft w:val="0"/>
      <w:marRight w:val="0"/>
      <w:marTop w:val="0"/>
      <w:marBottom w:val="0"/>
      <w:divBdr>
        <w:top w:val="none" w:sz="0" w:space="0" w:color="auto"/>
        <w:left w:val="none" w:sz="0" w:space="0" w:color="auto"/>
        <w:bottom w:val="none" w:sz="0" w:space="0" w:color="auto"/>
        <w:right w:val="none" w:sz="0" w:space="0" w:color="auto"/>
      </w:divBdr>
    </w:div>
    <w:div w:id="1789086061">
      <w:bodyDiv w:val="1"/>
      <w:marLeft w:val="0"/>
      <w:marRight w:val="0"/>
      <w:marTop w:val="0"/>
      <w:marBottom w:val="0"/>
      <w:divBdr>
        <w:top w:val="none" w:sz="0" w:space="0" w:color="auto"/>
        <w:left w:val="none" w:sz="0" w:space="0" w:color="auto"/>
        <w:bottom w:val="none" w:sz="0" w:space="0" w:color="auto"/>
        <w:right w:val="none" w:sz="0" w:space="0" w:color="auto"/>
      </w:divBdr>
    </w:div>
    <w:div w:id="1796756591">
      <w:bodyDiv w:val="1"/>
      <w:marLeft w:val="0"/>
      <w:marRight w:val="0"/>
      <w:marTop w:val="0"/>
      <w:marBottom w:val="0"/>
      <w:divBdr>
        <w:top w:val="none" w:sz="0" w:space="0" w:color="auto"/>
        <w:left w:val="none" w:sz="0" w:space="0" w:color="auto"/>
        <w:bottom w:val="none" w:sz="0" w:space="0" w:color="auto"/>
        <w:right w:val="none" w:sz="0" w:space="0" w:color="auto"/>
      </w:divBdr>
    </w:div>
    <w:div w:id="1805349351">
      <w:bodyDiv w:val="1"/>
      <w:marLeft w:val="0"/>
      <w:marRight w:val="0"/>
      <w:marTop w:val="0"/>
      <w:marBottom w:val="0"/>
      <w:divBdr>
        <w:top w:val="none" w:sz="0" w:space="0" w:color="auto"/>
        <w:left w:val="none" w:sz="0" w:space="0" w:color="auto"/>
        <w:bottom w:val="none" w:sz="0" w:space="0" w:color="auto"/>
        <w:right w:val="none" w:sz="0" w:space="0" w:color="auto"/>
      </w:divBdr>
    </w:div>
    <w:div w:id="1808666651">
      <w:bodyDiv w:val="1"/>
      <w:marLeft w:val="0"/>
      <w:marRight w:val="0"/>
      <w:marTop w:val="0"/>
      <w:marBottom w:val="0"/>
      <w:divBdr>
        <w:top w:val="none" w:sz="0" w:space="0" w:color="auto"/>
        <w:left w:val="none" w:sz="0" w:space="0" w:color="auto"/>
        <w:bottom w:val="none" w:sz="0" w:space="0" w:color="auto"/>
        <w:right w:val="none" w:sz="0" w:space="0" w:color="auto"/>
      </w:divBdr>
    </w:div>
    <w:div w:id="1813869157">
      <w:bodyDiv w:val="1"/>
      <w:marLeft w:val="0"/>
      <w:marRight w:val="0"/>
      <w:marTop w:val="0"/>
      <w:marBottom w:val="0"/>
      <w:divBdr>
        <w:top w:val="none" w:sz="0" w:space="0" w:color="auto"/>
        <w:left w:val="none" w:sz="0" w:space="0" w:color="auto"/>
        <w:bottom w:val="none" w:sz="0" w:space="0" w:color="auto"/>
        <w:right w:val="none" w:sz="0" w:space="0" w:color="auto"/>
      </w:divBdr>
    </w:div>
    <w:div w:id="1816681155">
      <w:bodyDiv w:val="1"/>
      <w:marLeft w:val="0"/>
      <w:marRight w:val="0"/>
      <w:marTop w:val="0"/>
      <w:marBottom w:val="0"/>
      <w:divBdr>
        <w:top w:val="none" w:sz="0" w:space="0" w:color="auto"/>
        <w:left w:val="none" w:sz="0" w:space="0" w:color="auto"/>
        <w:bottom w:val="none" w:sz="0" w:space="0" w:color="auto"/>
        <w:right w:val="none" w:sz="0" w:space="0" w:color="auto"/>
      </w:divBdr>
    </w:div>
    <w:div w:id="1817794585">
      <w:bodyDiv w:val="1"/>
      <w:marLeft w:val="0"/>
      <w:marRight w:val="0"/>
      <w:marTop w:val="0"/>
      <w:marBottom w:val="0"/>
      <w:divBdr>
        <w:top w:val="none" w:sz="0" w:space="0" w:color="auto"/>
        <w:left w:val="none" w:sz="0" w:space="0" w:color="auto"/>
        <w:bottom w:val="none" w:sz="0" w:space="0" w:color="auto"/>
        <w:right w:val="none" w:sz="0" w:space="0" w:color="auto"/>
      </w:divBdr>
    </w:div>
    <w:div w:id="1821539175">
      <w:bodyDiv w:val="1"/>
      <w:marLeft w:val="0"/>
      <w:marRight w:val="0"/>
      <w:marTop w:val="0"/>
      <w:marBottom w:val="0"/>
      <w:divBdr>
        <w:top w:val="none" w:sz="0" w:space="0" w:color="auto"/>
        <w:left w:val="none" w:sz="0" w:space="0" w:color="auto"/>
        <w:bottom w:val="none" w:sz="0" w:space="0" w:color="auto"/>
        <w:right w:val="none" w:sz="0" w:space="0" w:color="auto"/>
      </w:divBdr>
    </w:div>
    <w:div w:id="1821539816">
      <w:bodyDiv w:val="1"/>
      <w:marLeft w:val="0"/>
      <w:marRight w:val="0"/>
      <w:marTop w:val="0"/>
      <w:marBottom w:val="0"/>
      <w:divBdr>
        <w:top w:val="none" w:sz="0" w:space="0" w:color="auto"/>
        <w:left w:val="none" w:sz="0" w:space="0" w:color="auto"/>
        <w:bottom w:val="none" w:sz="0" w:space="0" w:color="auto"/>
        <w:right w:val="none" w:sz="0" w:space="0" w:color="auto"/>
      </w:divBdr>
    </w:div>
    <w:div w:id="1822234069">
      <w:bodyDiv w:val="1"/>
      <w:marLeft w:val="0"/>
      <w:marRight w:val="0"/>
      <w:marTop w:val="0"/>
      <w:marBottom w:val="0"/>
      <w:divBdr>
        <w:top w:val="none" w:sz="0" w:space="0" w:color="auto"/>
        <w:left w:val="none" w:sz="0" w:space="0" w:color="auto"/>
        <w:bottom w:val="none" w:sz="0" w:space="0" w:color="auto"/>
        <w:right w:val="none" w:sz="0" w:space="0" w:color="auto"/>
      </w:divBdr>
    </w:div>
    <w:div w:id="1825974964">
      <w:bodyDiv w:val="1"/>
      <w:marLeft w:val="0"/>
      <w:marRight w:val="0"/>
      <w:marTop w:val="0"/>
      <w:marBottom w:val="0"/>
      <w:divBdr>
        <w:top w:val="none" w:sz="0" w:space="0" w:color="auto"/>
        <w:left w:val="none" w:sz="0" w:space="0" w:color="auto"/>
        <w:bottom w:val="none" w:sz="0" w:space="0" w:color="auto"/>
        <w:right w:val="none" w:sz="0" w:space="0" w:color="auto"/>
      </w:divBdr>
    </w:div>
    <w:div w:id="1826163409">
      <w:bodyDiv w:val="1"/>
      <w:marLeft w:val="0"/>
      <w:marRight w:val="0"/>
      <w:marTop w:val="0"/>
      <w:marBottom w:val="0"/>
      <w:divBdr>
        <w:top w:val="none" w:sz="0" w:space="0" w:color="auto"/>
        <w:left w:val="none" w:sz="0" w:space="0" w:color="auto"/>
        <w:bottom w:val="none" w:sz="0" w:space="0" w:color="auto"/>
        <w:right w:val="none" w:sz="0" w:space="0" w:color="auto"/>
      </w:divBdr>
    </w:div>
    <w:div w:id="1829975274">
      <w:bodyDiv w:val="1"/>
      <w:marLeft w:val="0"/>
      <w:marRight w:val="0"/>
      <w:marTop w:val="0"/>
      <w:marBottom w:val="0"/>
      <w:divBdr>
        <w:top w:val="none" w:sz="0" w:space="0" w:color="auto"/>
        <w:left w:val="none" w:sz="0" w:space="0" w:color="auto"/>
        <w:bottom w:val="none" w:sz="0" w:space="0" w:color="auto"/>
        <w:right w:val="none" w:sz="0" w:space="0" w:color="auto"/>
      </w:divBdr>
    </w:div>
    <w:div w:id="1831368422">
      <w:bodyDiv w:val="1"/>
      <w:marLeft w:val="0"/>
      <w:marRight w:val="0"/>
      <w:marTop w:val="0"/>
      <w:marBottom w:val="0"/>
      <w:divBdr>
        <w:top w:val="none" w:sz="0" w:space="0" w:color="auto"/>
        <w:left w:val="none" w:sz="0" w:space="0" w:color="auto"/>
        <w:bottom w:val="none" w:sz="0" w:space="0" w:color="auto"/>
        <w:right w:val="none" w:sz="0" w:space="0" w:color="auto"/>
      </w:divBdr>
    </w:div>
    <w:div w:id="1834486830">
      <w:bodyDiv w:val="1"/>
      <w:marLeft w:val="0"/>
      <w:marRight w:val="0"/>
      <w:marTop w:val="0"/>
      <w:marBottom w:val="0"/>
      <w:divBdr>
        <w:top w:val="none" w:sz="0" w:space="0" w:color="auto"/>
        <w:left w:val="none" w:sz="0" w:space="0" w:color="auto"/>
        <w:bottom w:val="none" w:sz="0" w:space="0" w:color="auto"/>
        <w:right w:val="none" w:sz="0" w:space="0" w:color="auto"/>
      </w:divBdr>
    </w:div>
    <w:div w:id="1837187319">
      <w:bodyDiv w:val="1"/>
      <w:marLeft w:val="0"/>
      <w:marRight w:val="0"/>
      <w:marTop w:val="0"/>
      <w:marBottom w:val="0"/>
      <w:divBdr>
        <w:top w:val="none" w:sz="0" w:space="0" w:color="auto"/>
        <w:left w:val="none" w:sz="0" w:space="0" w:color="auto"/>
        <w:bottom w:val="none" w:sz="0" w:space="0" w:color="auto"/>
        <w:right w:val="none" w:sz="0" w:space="0" w:color="auto"/>
      </w:divBdr>
    </w:div>
    <w:div w:id="1844279002">
      <w:bodyDiv w:val="1"/>
      <w:marLeft w:val="0"/>
      <w:marRight w:val="0"/>
      <w:marTop w:val="0"/>
      <w:marBottom w:val="0"/>
      <w:divBdr>
        <w:top w:val="none" w:sz="0" w:space="0" w:color="auto"/>
        <w:left w:val="none" w:sz="0" w:space="0" w:color="auto"/>
        <w:bottom w:val="none" w:sz="0" w:space="0" w:color="auto"/>
        <w:right w:val="none" w:sz="0" w:space="0" w:color="auto"/>
      </w:divBdr>
    </w:div>
    <w:div w:id="1847015253">
      <w:bodyDiv w:val="1"/>
      <w:marLeft w:val="0"/>
      <w:marRight w:val="0"/>
      <w:marTop w:val="0"/>
      <w:marBottom w:val="0"/>
      <w:divBdr>
        <w:top w:val="none" w:sz="0" w:space="0" w:color="auto"/>
        <w:left w:val="none" w:sz="0" w:space="0" w:color="auto"/>
        <w:bottom w:val="none" w:sz="0" w:space="0" w:color="auto"/>
        <w:right w:val="none" w:sz="0" w:space="0" w:color="auto"/>
      </w:divBdr>
    </w:div>
    <w:div w:id="1848906228">
      <w:bodyDiv w:val="1"/>
      <w:marLeft w:val="0"/>
      <w:marRight w:val="0"/>
      <w:marTop w:val="0"/>
      <w:marBottom w:val="0"/>
      <w:divBdr>
        <w:top w:val="none" w:sz="0" w:space="0" w:color="auto"/>
        <w:left w:val="none" w:sz="0" w:space="0" w:color="auto"/>
        <w:bottom w:val="none" w:sz="0" w:space="0" w:color="auto"/>
        <w:right w:val="none" w:sz="0" w:space="0" w:color="auto"/>
      </w:divBdr>
    </w:div>
    <w:div w:id="1849517200">
      <w:bodyDiv w:val="1"/>
      <w:marLeft w:val="0"/>
      <w:marRight w:val="0"/>
      <w:marTop w:val="0"/>
      <w:marBottom w:val="0"/>
      <w:divBdr>
        <w:top w:val="none" w:sz="0" w:space="0" w:color="auto"/>
        <w:left w:val="none" w:sz="0" w:space="0" w:color="auto"/>
        <w:bottom w:val="none" w:sz="0" w:space="0" w:color="auto"/>
        <w:right w:val="none" w:sz="0" w:space="0" w:color="auto"/>
      </w:divBdr>
    </w:div>
    <w:div w:id="1850632106">
      <w:bodyDiv w:val="1"/>
      <w:marLeft w:val="0"/>
      <w:marRight w:val="0"/>
      <w:marTop w:val="0"/>
      <w:marBottom w:val="0"/>
      <w:divBdr>
        <w:top w:val="none" w:sz="0" w:space="0" w:color="auto"/>
        <w:left w:val="none" w:sz="0" w:space="0" w:color="auto"/>
        <w:bottom w:val="none" w:sz="0" w:space="0" w:color="auto"/>
        <w:right w:val="none" w:sz="0" w:space="0" w:color="auto"/>
      </w:divBdr>
    </w:div>
    <w:div w:id="1854109631">
      <w:bodyDiv w:val="1"/>
      <w:marLeft w:val="0"/>
      <w:marRight w:val="0"/>
      <w:marTop w:val="0"/>
      <w:marBottom w:val="0"/>
      <w:divBdr>
        <w:top w:val="none" w:sz="0" w:space="0" w:color="auto"/>
        <w:left w:val="none" w:sz="0" w:space="0" w:color="auto"/>
        <w:bottom w:val="none" w:sz="0" w:space="0" w:color="auto"/>
        <w:right w:val="none" w:sz="0" w:space="0" w:color="auto"/>
      </w:divBdr>
    </w:div>
    <w:div w:id="1855805202">
      <w:bodyDiv w:val="1"/>
      <w:marLeft w:val="0"/>
      <w:marRight w:val="0"/>
      <w:marTop w:val="0"/>
      <w:marBottom w:val="0"/>
      <w:divBdr>
        <w:top w:val="none" w:sz="0" w:space="0" w:color="auto"/>
        <w:left w:val="none" w:sz="0" w:space="0" w:color="auto"/>
        <w:bottom w:val="none" w:sz="0" w:space="0" w:color="auto"/>
        <w:right w:val="none" w:sz="0" w:space="0" w:color="auto"/>
      </w:divBdr>
    </w:div>
    <w:div w:id="1856723854">
      <w:bodyDiv w:val="1"/>
      <w:marLeft w:val="0"/>
      <w:marRight w:val="0"/>
      <w:marTop w:val="0"/>
      <w:marBottom w:val="0"/>
      <w:divBdr>
        <w:top w:val="none" w:sz="0" w:space="0" w:color="auto"/>
        <w:left w:val="none" w:sz="0" w:space="0" w:color="auto"/>
        <w:bottom w:val="none" w:sz="0" w:space="0" w:color="auto"/>
        <w:right w:val="none" w:sz="0" w:space="0" w:color="auto"/>
      </w:divBdr>
    </w:div>
    <w:div w:id="1867670443">
      <w:bodyDiv w:val="1"/>
      <w:marLeft w:val="0"/>
      <w:marRight w:val="0"/>
      <w:marTop w:val="0"/>
      <w:marBottom w:val="0"/>
      <w:divBdr>
        <w:top w:val="none" w:sz="0" w:space="0" w:color="auto"/>
        <w:left w:val="none" w:sz="0" w:space="0" w:color="auto"/>
        <w:bottom w:val="none" w:sz="0" w:space="0" w:color="auto"/>
        <w:right w:val="none" w:sz="0" w:space="0" w:color="auto"/>
      </w:divBdr>
    </w:div>
    <w:div w:id="1869676869">
      <w:bodyDiv w:val="1"/>
      <w:marLeft w:val="0"/>
      <w:marRight w:val="0"/>
      <w:marTop w:val="0"/>
      <w:marBottom w:val="0"/>
      <w:divBdr>
        <w:top w:val="none" w:sz="0" w:space="0" w:color="auto"/>
        <w:left w:val="none" w:sz="0" w:space="0" w:color="auto"/>
        <w:bottom w:val="none" w:sz="0" w:space="0" w:color="auto"/>
        <w:right w:val="none" w:sz="0" w:space="0" w:color="auto"/>
      </w:divBdr>
    </w:div>
    <w:div w:id="1869683563">
      <w:bodyDiv w:val="1"/>
      <w:marLeft w:val="0"/>
      <w:marRight w:val="0"/>
      <w:marTop w:val="0"/>
      <w:marBottom w:val="0"/>
      <w:divBdr>
        <w:top w:val="none" w:sz="0" w:space="0" w:color="auto"/>
        <w:left w:val="none" w:sz="0" w:space="0" w:color="auto"/>
        <w:bottom w:val="none" w:sz="0" w:space="0" w:color="auto"/>
        <w:right w:val="none" w:sz="0" w:space="0" w:color="auto"/>
      </w:divBdr>
    </w:div>
    <w:div w:id="1871066074">
      <w:bodyDiv w:val="1"/>
      <w:marLeft w:val="0"/>
      <w:marRight w:val="0"/>
      <w:marTop w:val="0"/>
      <w:marBottom w:val="0"/>
      <w:divBdr>
        <w:top w:val="none" w:sz="0" w:space="0" w:color="auto"/>
        <w:left w:val="none" w:sz="0" w:space="0" w:color="auto"/>
        <w:bottom w:val="none" w:sz="0" w:space="0" w:color="auto"/>
        <w:right w:val="none" w:sz="0" w:space="0" w:color="auto"/>
      </w:divBdr>
    </w:div>
    <w:div w:id="1875189036">
      <w:bodyDiv w:val="1"/>
      <w:marLeft w:val="0"/>
      <w:marRight w:val="0"/>
      <w:marTop w:val="0"/>
      <w:marBottom w:val="0"/>
      <w:divBdr>
        <w:top w:val="none" w:sz="0" w:space="0" w:color="auto"/>
        <w:left w:val="none" w:sz="0" w:space="0" w:color="auto"/>
        <w:bottom w:val="none" w:sz="0" w:space="0" w:color="auto"/>
        <w:right w:val="none" w:sz="0" w:space="0" w:color="auto"/>
      </w:divBdr>
    </w:div>
    <w:div w:id="1877497694">
      <w:bodyDiv w:val="1"/>
      <w:marLeft w:val="0"/>
      <w:marRight w:val="0"/>
      <w:marTop w:val="0"/>
      <w:marBottom w:val="0"/>
      <w:divBdr>
        <w:top w:val="none" w:sz="0" w:space="0" w:color="auto"/>
        <w:left w:val="none" w:sz="0" w:space="0" w:color="auto"/>
        <w:bottom w:val="none" w:sz="0" w:space="0" w:color="auto"/>
        <w:right w:val="none" w:sz="0" w:space="0" w:color="auto"/>
      </w:divBdr>
    </w:div>
    <w:div w:id="1880775154">
      <w:bodyDiv w:val="1"/>
      <w:marLeft w:val="0"/>
      <w:marRight w:val="0"/>
      <w:marTop w:val="0"/>
      <w:marBottom w:val="0"/>
      <w:divBdr>
        <w:top w:val="none" w:sz="0" w:space="0" w:color="auto"/>
        <w:left w:val="none" w:sz="0" w:space="0" w:color="auto"/>
        <w:bottom w:val="none" w:sz="0" w:space="0" w:color="auto"/>
        <w:right w:val="none" w:sz="0" w:space="0" w:color="auto"/>
      </w:divBdr>
    </w:div>
    <w:div w:id="1885948901">
      <w:bodyDiv w:val="1"/>
      <w:marLeft w:val="0"/>
      <w:marRight w:val="0"/>
      <w:marTop w:val="0"/>
      <w:marBottom w:val="0"/>
      <w:divBdr>
        <w:top w:val="none" w:sz="0" w:space="0" w:color="auto"/>
        <w:left w:val="none" w:sz="0" w:space="0" w:color="auto"/>
        <w:bottom w:val="none" w:sz="0" w:space="0" w:color="auto"/>
        <w:right w:val="none" w:sz="0" w:space="0" w:color="auto"/>
      </w:divBdr>
    </w:div>
    <w:div w:id="1889873212">
      <w:bodyDiv w:val="1"/>
      <w:marLeft w:val="0"/>
      <w:marRight w:val="0"/>
      <w:marTop w:val="0"/>
      <w:marBottom w:val="0"/>
      <w:divBdr>
        <w:top w:val="none" w:sz="0" w:space="0" w:color="auto"/>
        <w:left w:val="none" w:sz="0" w:space="0" w:color="auto"/>
        <w:bottom w:val="none" w:sz="0" w:space="0" w:color="auto"/>
        <w:right w:val="none" w:sz="0" w:space="0" w:color="auto"/>
      </w:divBdr>
    </w:div>
    <w:div w:id="1891381170">
      <w:bodyDiv w:val="1"/>
      <w:marLeft w:val="0"/>
      <w:marRight w:val="0"/>
      <w:marTop w:val="0"/>
      <w:marBottom w:val="0"/>
      <w:divBdr>
        <w:top w:val="none" w:sz="0" w:space="0" w:color="auto"/>
        <w:left w:val="none" w:sz="0" w:space="0" w:color="auto"/>
        <w:bottom w:val="none" w:sz="0" w:space="0" w:color="auto"/>
        <w:right w:val="none" w:sz="0" w:space="0" w:color="auto"/>
      </w:divBdr>
    </w:div>
    <w:div w:id="1892960567">
      <w:bodyDiv w:val="1"/>
      <w:marLeft w:val="0"/>
      <w:marRight w:val="0"/>
      <w:marTop w:val="0"/>
      <w:marBottom w:val="0"/>
      <w:divBdr>
        <w:top w:val="none" w:sz="0" w:space="0" w:color="auto"/>
        <w:left w:val="none" w:sz="0" w:space="0" w:color="auto"/>
        <w:bottom w:val="none" w:sz="0" w:space="0" w:color="auto"/>
        <w:right w:val="none" w:sz="0" w:space="0" w:color="auto"/>
      </w:divBdr>
    </w:div>
    <w:div w:id="1893031705">
      <w:bodyDiv w:val="1"/>
      <w:marLeft w:val="0"/>
      <w:marRight w:val="0"/>
      <w:marTop w:val="0"/>
      <w:marBottom w:val="0"/>
      <w:divBdr>
        <w:top w:val="none" w:sz="0" w:space="0" w:color="auto"/>
        <w:left w:val="none" w:sz="0" w:space="0" w:color="auto"/>
        <w:bottom w:val="none" w:sz="0" w:space="0" w:color="auto"/>
        <w:right w:val="none" w:sz="0" w:space="0" w:color="auto"/>
      </w:divBdr>
    </w:div>
    <w:div w:id="1895266040">
      <w:bodyDiv w:val="1"/>
      <w:marLeft w:val="0"/>
      <w:marRight w:val="0"/>
      <w:marTop w:val="0"/>
      <w:marBottom w:val="0"/>
      <w:divBdr>
        <w:top w:val="none" w:sz="0" w:space="0" w:color="auto"/>
        <w:left w:val="none" w:sz="0" w:space="0" w:color="auto"/>
        <w:bottom w:val="none" w:sz="0" w:space="0" w:color="auto"/>
        <w:right w:val="none" w:sz="0" w:space="0" w:color="auto"/>
      </w:divBdr>
    </w:div>
    <w:div w:id="1898199336">
      <w:bodyDiv w:val="1"/>
      <w:marLeft w:val="0"/>
      <w:marRight w:val="0"/>
      <w:marTop w:val="0"/>
      <w:marBottom w:val="0"/>
      <w:divBdr>
        <w:top w:val="none" w:sz="0" w:space="0" w:color="auto"/>
        <w:left w:val="none" w:sz="0" w:space="0" w:color="auto"/>
        <w:bottom w:val="none" w:sz="0" w:space="0" w:color="auto"/>
        <w:right w:val="none" w:sz="0" w:space="0" w:color="auto"/>
      </w:divBdr>
    </w:div>
    <w:div w:id="1898974969">
      <w:bodyDiv w:val="1"/>
      <w:marLeft w:val="0"/>
      <w:marRight w:val="0"/>
      <w:marTop w:val="0"/>
      <w:marBottom w:val="0"/>
      <w:divBdr>
        <w:top w:val="none" w:sz="0" w:space="0" w:color="auto"/>
        <w:left w:val="none" w:sz="0" w:space="0" w:color="auto"/>
        <w:bottom w:val="none" w:sz="0" w:space="0" w:color="auto"/>
        <w:right w:val="none" w:sz="0" w:space="0" w:color="auto"/>
      </w:divBdr>
    </w:div>
    <w:div w:id="1899707678">
      <w:bodyDiv w:val="1"/>
      <w:marLeft w:val="0"/>
      <w:marRight w:val="0"/>
      <w:marTop w:val="0"/>
      <w:marBottom w:val="0"/>
      <w:divBdr>
        <w:top w:val="none" w:sz="0" w:space="0" w:color="auto"/>
        <w:left w:val="none" w:sz="0" w:space="0" w:color="auto"/>
        <w:bottom w:val="none" w:sz="0" w:space="0" w:color="auto"/>
        <w:right w:val="none" w:sz="0" w:space="0" w:color="auto"/>
      </w:divBdr>
    </w:div>
    <w:div w:id="1900433372">
      <w:bodyDiv w:val="1"/>
      <w:marLeft w:val="0"/>
      <w:marRight w:val="0"/>
      <w:marTop w:val="0"/>
      <w:marBottom w:val="0"/>
      <w:divBdr>
        <w:top w:val="none" w:sz="0" w:space="0" w:color="auto"/>
        <w:left w:val="none" w:sz="0" w:space="0" w:color="auto"/>
        <w:bottom w:val="none" w:sz="0" w:space="0" w:color="auto"/>
        <w:right w:val="none" w:sz="0" w:space="0" w:color="auto"/>
      </w:divBdr>
    </w:div>
    <w:div w:id="1900939711">
      <w:bodyDiv w:val="1"/>
      <w:marLeft w:val="0"/>
      <w:marRight w:val="0"/>
      <w:marTop w:val="0"/>
      <w:marBottom w:val="0"/>
      <w:divBdr>
        <w:top w:val="none" w:sz="0" w:space="0" w:color="auto"/>
        <w:left w:val="none" w:sz="0" w:space="0" w:color="auto"/>
        <w:bottom w:val="none" w:sz="0" w:space="0" w:color="auto"/>
        <w:right w:val="none" w:sz="0" w:space="0" w:color="auto"/>
      </w:divBdr>
    </w:div>
    <w:div w:id="1902253672">
      <w:bodyDiv w:val="1"/>
      <w:marLeft w:val="0"/>
      <w:marRight w:val="0"/>
      <w:marTop w:val="0"/>
      <w:marBottom w:val="0"/>
      <w:divBdr>
        <w:top w:val="none" w:sz="0" w:space="0" w:color="auto"/>
        <w:left w:val="none" w:sz="0" w:space="0" w:color="auto"/>
        <w:bottom w:val="none" w:sz="0" w:space="0" w:color="auto"/>
        <w:right w:val="none" w:sz="0" w:space="0" w:color="auto"/>
      </w:divBdr>
    </w:div>
    <w:div w:id="1902671470">
      <w:bodyDiv w:val="1"/>
      <w:marLeft w:val="0"/>
      <w:marRight w:val="0"/>
      <w:marTop w:val="0"/>
      <w:marBottom w:val="0"/>
      <w:divBdr>
        <w:top w:val="none" w:sz="0" w:space="0" w:color="auto"/>
        <w:left w:val="none" w:sz="0" w:space="0" w:color="auto"/>
        <w:bottom w:val="none" w:sz="0" w:space="0" w:color="auto"/>
        <w:right w:val="none" w:sz="0" w:space="0" w:color="auto"/>
      </w:divBdr>
    </w:div>
    <w:div w:id="1905406572">
      <w:bodyDiv w:val="1"/>
      <w:marLeft w:val="0"/>
      <w:marRight w:val="0"/>
      <w:marTop w:val="0"/>
      <w:marBottom w:val="0"/>
      <w:divBdr>
        <w:top w:val="none" w:sz="0" w:space="0" w:color="auto"/>
        <w:left w:val="none" w:sz="0" w:space="0" w:color="auto"/>
        <w:bottom w:val="none" w:sz="0" w:space="0" w:color="auto"/>
        <w:right w:val="none" w:sz="0" w:space="0" w:color="auto"/>
      </w:divBdr>
    </w:div>
    <w:div w:id="1906328857">
      <w:bodyDiv w:val="1"/>
      <w:marLeft w:val="0"/>
      <w:marRight w:val="0"/>
      <w:marTop w:val="0"/>
      <w:marBottom w:val="0"/>
      <w:divBdr>
        <w:top w:val="none" w:sz="0" w:space="0" w:color="auto"/>
        <w:left w:val="none" w:sz="0" w:space="0" w:color="auto"/>
        <w:bottom w:val="none" w:sz="0" w:space="0" w:color="auto"/>
        <w:right w:val="none" w:sz="0" w:space="0" w:color="auto"/>
      </w:divBdr>
    </w:div>
    <w:div w:id="1909026728">
      <w:bodyDiv w:val="1"/>
      <w:marLeft w:val="0"/>
      <w:marRight w:val="0"/>
      <w:marTop w:val="0"/>
      <w:marBottom w:val="0"/>
      <w:divBdr>
        <w:top w:val="none" w:sz="0" w:space="0" w:color="auto"/>
        <w:left w:val="none" w:sz="0" w:space="0" w:color="auto"/>
        <w:bottom w:val="none" w:sz="0" w:space="0" w:color="auto"/>
        <w:right w:val="none" w:sz="0" w:space="0" w:color="auto"/>
      </w:divBdr>
    </w:div>
    <w:div w:id="1911651591">
      <w:bodyDiv w:val="1"/>
      <w:marLeft w:val="0"/>
      <w:marRight w:val="0"/>
      <w:marTop w:val="0"/>
      <w:marBottom w:val="0"/>
      <w:divBdr>
        <w:top w:val="none" w:sz="0" w:space="0" w:color="auto"/>
        <w:left w:val="none" w:sz="0" w:space="0" w:color="auto"/>
        <w:bottom w:val="none" w:sz="0" w:space="0" w:color="auto"/>
        <w:right w:val="none" w:sz="0" w:space="0" w:color="auto"/>
      </w:divBdr>
    </w:div>
    <w:div w:id="1919364598">
      <w:bodyDiv w:val="1"/>
      <w:marLeft w:val="0"/>
      <w:marRight w:val="0"/>
      <w:marTop w:val="0"/>
      <w:marBottom w:val="0"/>
      <w:divBdr>
        <w:top w:val="none" w:sz="0" w:space="0" w:color="auto"/>
        <w:left w:val="none" w:sz="0" w:space="0" w:color="auto"/>
        <w:bottom w:val="none" w:sz="0" w:space="0" w:color="auto"/>
        <w:right w:val="none" w:sz="0" w:space="0" w:color="auto"/>
      </w:divBdr>
    </w:div>
    <w:div w:id="1919438677">
      <w:bodyDiv w:val="1"/>
      <w:marLeft w:val="0"/>
      <w:marRight w:val="0"/>
      <w:marTop w:val="0"/>
      <w:marBottom w:val="0"/>
      <w:divBdr>
        <w:top w:val="none" w:sz="0" w:space="0" w:color="auto"/>
        <w:left w:val="none" w:sz="0" w:space="0" w:color="auto"/>
        <w:bottom w:val="none" w:sz="0" w:space="0" w:color="auto"/>
        <w:right w:val="none" w:sz="0" w:space="0" w:color="auto"/>
      </w:divBdr>
    </w:div>
    <w:div w:id="1920746695">
      <w:bodyDiv w:val="1"/>
      <w:marLeft w:val="0"/>
      <w:marRight w:val="0"/>
      <w:marTop w:val="0"/>
      <w:marBottom w:val="0"/>
      <w:divBdr>
        <w:top w:val="none" w:sz="0" w:space="0" w:color="auto"/>
        <w:left w:val="none" w:sz="0" w:space="0" w:color="auto"/>
        <w:bottom w:val="none" w:sz="0" w:space="0" w:color="auto"/>
        <w:right w:val="none" w:sz="0" w:space="0" w:color="auto"/>
      </w:divBdr>
    </w:div>
    <w:div w:id="1921256269">
      <w:bodyDiv w:val="1"/>
      <w:marLeft w:val="0"/>
      <w:marRight w:val="0"/>
      <w:marTop w:val="0"/>
      <w:marBottom w:val="0"/>
      <w:divBdr>
        <w:top w:val="none" w:sz="0" w:space="0" w:color="auto"/>
        <w:left w:val="none" w:sz="0" w:space="0" w:color="auto"/>
        <w:bottom w:val="none" w:sz="0" w:space="0" w:color="auto"/>
        <w:right w:val="none" w:sz="0" w:space="0" w:color="auto"/>
      </w:divBdr>
    </w:div>
    <w:div w:id="1922444518">
      <w:bodyDiv w:val="1"/>
      <w:marLeft w:val="0"/>
      <w:marRight w:val="0"/>
      <w:marTop w:val="0"/>
      <w:marBottom w:val="0"/>
      <w:divBdr>
        <w:top w:val="none" w:sz="0" w:space="0" w:color="auto"/>
        <w:left w:val="none" w:sz="0" w:space="0" w:color="auto"/>
        <w:bottom w:val="none" w:sz="0" w:space="0" w:color="auto"/>
        <w:right w:val="none" w:sz="0" w:space="0" w:color="auto"/>
      </w:divBdr>
    </w:div>
    <w:div w:id="1924103013">
      <w:bodyDiv w:val="1"/>
      <w:marLeft w:val="0"/>
      <w:marRight w:val="0"/>
      <w:marTop w:val="0"/>
      <w:marBottom w:val="0"/>
      <w:divBdr>
        <w:top w:val="none" w:sz="0" w:space="0" w:color="auto"/>
        <w:left w:val="none" w:sz="0" w:space="0" w:color="auto"/>
        <w:bottom w:val="none" w:sz="0" w:space="0" w:color="auto"/>
        <w:right w:val="none" w:sz="0" w:space="0" w:color="auto"/>
      </w:divBdr>
    </w:div>
    <w:div w:id="1928613139">
      <w:bodyDiv w:val="1"/>
      <w:marLeft w:val="0"/>
      <w:marRight w:val="0"/>
      <w:marTop w:val="0"/>
      <w:marBottom w:val="0"/>
      <w:divBdr>
        <w:top w:val="none" w:sz="0" w:space="0" w:color="auto"/>
        <w:left w:val="none" w:sz="0" w:space="0" w:color="auto"/>
        <w:bottom w:val="none" w:sz="0" w:space="0" w:color="auto"/>
        <w:right w:val="none" w:sz="0" w:space="0" w:color="auto"/>
      </w:divBdr>
    </w:div>
    <w:div w:id="1932353319">
      <w:bodyDiv w:val="1"/>
      <w:marLeft w:val="0"/>
      <w:marRight w:val="0"/>
      <w:marTop w:val="0"/>
      <w:marBottom w:val="0"/>
      <w:divBdr>
        <w:top w:val="none" w:sz="0" w:space="0" w:color="auto"/>
        <w:left w:val="none" w:sz="0" w:space="0" w:color="auto"/>
        <w:bottom w:val="none" w:sz="0" w:space="0" w:color="auto"/>
        <w:right w:val="none" w:sz="0" w:space="0" w:color="auto"/>
      </w:divBdr>
    </w:div>
    <w:div w:id="1934317273">
      <w:bodyDiv w:val="1"/>
      <w:marLeft w:val="0"/>
      <w:marRight w:val="0"/>
      <w:marTop w:val="0"/>
      <w:marBottom w:val="0"/>
      <w:divBdr>
        <w:top w:val="none" w:sz="0" w:space="0" w:color="auto"/>
        <w:left w:val="none" w:sz="0" w:space="0" w:color="auto"/>
        <w:bottom w:val="none" w:sz="0" w:space="0" w:color="auto"/>
        <w:right w:val="none" w:sz="0" w:space="0" w:color="auto"/>
      </w:divBdr>
    </w:div>
    <w:div w:id="1936202879">
      <w:bodyDiv w:val="1"/>
      <w:marLeft w:val="0"/>
      <w:marRight w:val="0"/>
      <w:marTop w:val="0"/>
      <w:marBottom w:val="0"/>
      <w:divBdr>
        <w:top w:val="none" w:sz="0" w:space="0" w:color="auto"/>
        <w:left w:val="none" w:sz="0" w:space="0" w:color="auto"/>
        <w:bottom w:val="none" w:sz="0" w:space="0" w:color="auto"/>
        <w:right w:val="none" w:sz="0" w:space="0" w:color="auto"/>
      </w:divBdr>
    </w:div>
    <w:div w:id="1940597081">
      <w:bodyDiv w:val="1"/>
      <w:marLeft w:val="0"/>
      <w:marRight w:val="0"/>
      <w:marTop w:val="0"/>
      <w:marBottom w:val="0"/>
      <w:divBdr>
        <w:top w:val="none" w:sz="0" w:space="0" w:color="auto"/>
        <w:left w:val="none" w:sz="0" w:space="0" w:color="auto"/>
        <w:bottom w:val="none" w:sz="0" w:space="0" w:color="auto"/>
        <w:right w:val="none" w:sz="0" w:space="0" w:color="auto"/>
      </w:divBdr>
    </w:div>
    <w:div w:id="1943031771">
      <w:bodyDiv w:val="1"/>
      <w:marLeft w:val="0"/>
      <w:marRight w:val="0"/>
      <w:marTop w:val="0"/>
      <w:marBottom w:val="0"/>
      <w:divBdr>
        <w:top w:val="none" w:sz="0" w:space="0" w:color="auto"/>
        <w:left w:val="none" w:sz="0" w:space="0" w:color="auto"/>
        <w:bottom w:val="none" w:sz="0" w:space="0" w:color="auto"/>
        <w:right w:val="none" w:sz="0" w:space="0" w:color="auto"/>
      </w:divBdr>
    </w:div>
    <w:div w:id="1944459187">
      <w:bodyDiv w:val="1"/>
      <w:marLeft w:val="0"/>
      <w:marRight w:val="0"/>
      <w:marTop w:val="0"/>
      <w:marBottom w:val="0"/>
      <w:divBdr>
        <w:top w:val="none" w:sz="0" w:space="0" w:color="auto"/>
        <w:left w:val="none" w:sz="0" w:space="0" w:color="auto"/>
        <w:bottom w:val="none" w:sz="0" w:space="0" w:color="auto"/>
        <w:right w:val="none" w:sz="0" w:space="0" w:color="auto"/>
      </w:divBdr>
    </w:div>
    <w:div w:id="1947271226">
      <w:bodyDiv w:val="1"/>
      <w:marLeft w:val="0"/>
      <w:marRight w:val="0"/>
      <w:marTop w:val="0"/>
      <w:marBottom w:val="0"/>
      <w:divBdr>
        <w:top w:val="none" w:sz="0" w:space="0" w:color="auto"/>
        <w:left w:val="none" w:sz="0" w:space="0" w:color="auto"/>
        <w:bottom w:val="none" w:sz="0" w:space="0" w:color="auto"/>
        <w:right w:val="none" w:sz="0" w:space="0" w:color="auto"/>
      </w:divBdr>
    </w:div>
    <w:div w:id="1951816393">
      <w:bodyDiv w:val="1"/>
      <w:marLeft w:val="0"/>
      <w:marRight w:val="0"/>
      <w:marTop w:val="0"/>
      <w:marBottom w:val="0"/>
      <w:divBdr>
        <w:top w:val="none" w:sz="0" w:space="0" w:color="auto"/>
        <w:left w:val="none" w:sz="0" w:space="0" w:color="auto"/>
        <w:bottom w:val="none" w:sz="0" w:space="0" w:color="auto"/>
        <w:right w:val="none" w:sz="0" w:space="0" w:color="auto"/>
      </w:divBdr>
    </w:div>
    <w:div w:id="1953130604">
      <w:bodyDiv w:val="1"/>
      <w:marLeft w:val="0"/>
      <w:marRight w:val="0"/>
      <w:marTop w:val="0"/>
      <w:marBottom w:val="0"/>
      <w:divBdr>
        <w:top w:val="none" w:sz="0" w:space="0" w:color="auto"/>
        <w:left w:val="none" w:sz="0" w:space="0" w:color="auto"/>
        <w:bottom w:val="none" w:sz="0" w:space="0" w:color="auto"/>
        <w:right w:val="none" w:sz="0" w:space="0" w:color="auto"/>
      </w:divBdr>
    </w:div>
    <w:div w:id="1954365950">
      <w:bodyDiv w:val="1"/>
      <w:marLeft w:val="0"/>
      <w:marRight w:val="0"/>
      <w:marTop w:val="0"/>
      <w:marBottom w:val="0"/>
      <w:divBdr>
        <w:top w:val="none" w:sz="0" w:space="0" w:color="auto"/>
        <w:left w:val="none" w:sz="0" w:space="0" w:color="auto"/>
        <w:bottom w:val="none" w:sz="0" w:space="0" w:color="auto"/>
        <w:right w:val="none" w:sz="0" w:space="0" w:color="auto"/>
      </w:divBdr>
    </w:div>
    <w:div w:id="1960212243">
      <w:bodyDiv w:val="1"/>
      <w:marLeft w:val="0"/>
      <w:marRight w:val="0"/>
      <w:marTop w:val="0"/>
      <w:marBottom w:val="0"/>
      <w:divBdr>
        <w:top w:val="none" w:sz="0" w:space="0" w:color="auto"/>
        <w:left w:val="none" w:sz="0" w:space="0" w:color="auto"/>
        <w:bottom w:val="none" w:sz="0" w:space="0" w:color="auto"/>
        <w:right w:val="none" w:sz="0" w:space="0" w:color="auto"/>
      </w:divBdr>
    </w:div>
    <w:div w:id="1962761476">
      <w:bodyDiv w:val="1"/>
      <w:marLeft w:val="0"/>
      <w:marRight w:val="0"/>
      <w:marTop w:val="0"/>
      <w:marBottom w:val="0"/>
      <w:divBdr>
        <w:top w:val="none" w:sz="0" w:space="0" w:color="auto"/>
        <w:left w:val="none" w:sz="0" w:space="0" w:color="auto"/>
        <w:bottom w:val="none" w:sz="0" w:space="0" w:color="auto"/>
        <w:right w:val="none" w:sz="0" w:space="0" w:color="auto"/>
      </w:divBdr>
    </w:div>
    <w:div w:id="1963731422">
      <w:bodyDiv w:val="1"/>
      <w:marLeft w:val="0"/>
      <w:marRight w:val="0"/>
      <w:marTop w:val="0"/>
      <w:marBottom w:val="0"/>
      <w:divBdr>
        <w:top w:val="none" w:sz="0" w:space="0" w:color="auto"/>
        <w:left w:val="none" w:sz="0" w:space="0" w:color="auto"/>
        <w:bottom w:val="none" w:sz="0" w:space="0" w:color="auto"/>
        <w:right w:val="none" w:sz="0" w:space="0" w:color="auto"/>
      </w:divBdr>
    </w:div>
    <w:div w:id="1964580363">
      <w:bodyDiv w:val="1"/>
      <w:marLeft w:val="0"/>
      <w:marRight w:val="0"/>
      <w:marTop w:val="0"/>
      <w:marBottom w:val="0"/>
      <w:divBdr>
        <w:top w:val="none" w:sz="0" w:space="0" w:color="auto"/>
        <w:left w:val="none" w:sz="0" w:space="0" w:color="auto"/>
        <w:bottom w:val="none" w:sz="0" w:space="0" w:color="auto"/>
        <w:right w:val="none" w:sz="0" w:space="0" w:color="auto"/>
      </w:divBdr>
    </w:div>
    <w:div w:id="1965572958">
      <w:bodyDiv w:val="1"/>
      <w:marLeft w:val="0"/>
      <w:marRight w:val="0"/>
      <w:marTop w:val="0"/>
      <w:marBottom w:val="0"/>
      <w:divBdr>
        <w:top w:val="none" w:sz="0" w:space="0" w:color="auto"/>
        <w:left w:val="none" w:sz="0" w:space="0" w:color="auto"/>
        <w:bottom w:val="none" w:sz="0" w:space="0" w:color="auto"/>
        <w:right w:val="none" w:sz="0" w:space="0" w:color="auto"/>
      </w:divBdr>
    </w:div>
    <w:div w:id="1966815015">
      <w:bodyDiv w:val="1"/>
      <w:marLeft w:val="0"/>
      <w:marRight w:val="0"/>
      <w:marTop w:val="0"/>
      <w:marBottom w:val="0"/>
      <w:divBdr>
        <w:top w:val="none" w:sz="0" w:space="0" w:color="auto"/>
        <w:left w:val="none" w:sz="0" w:space="0" w:color="auto"/>
        <w:bottom w:val="none" w:sz="0" w:space="0" w:color="auto"/>
        <w:right w:val="none" w:sz="0" w:space="0" w:color="auto"/>
      </w:divBdr>
    </w:div>
    <w:div w:id="1969815791">
      <w:bodyDiv w:val="1"/>
      <w:marLeft w:val="0"/>
      <w:marRight w:val="0"/>
      <w:marTop w:val="0"/>
      <w:marBottom w:val="0"/>
      <w:divBdr>
        <w:top w:val="none" w:sz="0" w:space="0" w:color="auto"/>
        <w:left w:val="none" w:sz="0" w:space="0" w:color="auto"/>
        <w:bottom w:val="none" w:sz="0" w:space="0" w:color="auto"/>
        <w:right w:val="none" w:sz="0" w:space="0" w:color="auto"/>
      </w:divBdr>
    </w:div>
    <w:div w:id="1978950277">
      <w:bodyDiv w:val="1"/>
      <w:marLeft w:val="0"/>
      <w:marRight w:val="0"/>
      <w:marTop w:val="0"/>
      <w:marBottom w:val="0"/>
      <w:divBdr>
        <w:top w:val="none" w:sz="0" w:space="0" w:color="auto"/>
        <w:left w:val="none" w:sz="0" w:space="0" w:color="auto"/>
        <w:bottom w:val="none" w:sz="0" w:space="0" w:color="auto"/>
        <w:right w:val="none" w:sz="0" w:space="0" w:color="auto"/>
      </w:divBdr>
    </w:div>
    <w:div w:id="1982691035">
      <w:bodyDiv w:val="1"/>
      <w:marLeft w:val="0"/>
      <w:marRight w:val="0"/>
      <w:marTop w:val="0"/>
      <w:marBottom w:val="0"/>
      <w:divBdr>
        <w:top w:val="none" w:sz="0" w:space="0" w:color="auto"/>
        <w:left w:val="none" w:sz="0" w:space="0" w:color="auto"/>
        <w:bottom w:val="none" w:sz="0" w:space="0" w:color="auto"/>
        <w:right w:val="none" w:sz="0" w:space="0" w:color="auto"/>
      </w:divBdr>
    </w:div>
    <w:div w:id="1985349087">
      <w:bodyDiv w:val="1"/>
      <w:marLeft w:val="0"/>
      <w:marRight w:val="0"/>
      <w:marTop w:val="0"/>
      <w:marBottom w:val="0"/>
      <w:divBdr>
        <w:top w:val="none" w:sz="0" w:space="0" w:color="auto"/>
        <w:left w:val="none" w:sz="0" w:space="0" w:color="auto"/>
        <w:bottom w:val="none" w:sz="0" w:space="0" w:color="auto"/>
        <w:right w:val="none" w:sz="0" w:space="0" w:color="auto"/>
      </w:divBdr>
    </w:div>
    <w:div w:id="1987934812">
      <w:bodyDiv w:val="1"/>
      <w:marLeft w:val="0"/>
      <w:marRight w:val="0"/>
      <w:marTop w:val="0"/>
      <w:marBottom w:val="0"/>
      <w:divBdr>
        <w:top w:val="none" w:sz="0" w:space="0" w:color="auto"/>
        <w:left w:val="none" w:sz="0" w:space="0" w:color="auto"/>
        <w:bottom w:val="none" w:sz="0" w:space="0" w:color="auto"/>
        <w:right w:val="none" w:sz="0" w:space="0" w:color="auto"/>
      </w:divBdr>
    </w:div>
    <w:div w:id="1991012000">
      <w:bodyDiv w:val="1"/>
      <w:marLeft w:val="0"/>
      <w:marRight w:val="0"/>
      <w:marTop w:val="0"/>
      <w:marBottom w:val="0"/>
      <w:divBdr>
        <w:top w:val="none" w:sz="0" w:space="0" w:color="auto"/>
        <w:left w:val="none" w:sz="0" w:space="0" w:color="auto"/>
        <w:bottom w:val="none" w:sz="0" w:space="0" w:color="auto"/>
        <w:right w:val="none" w:sz="0" w:space="0" w:color="auto"/>
      </w:divBdr>
    </w:div>
    <w:div w:id="1991598661">
      <w:bodyDiv w:val="1"/>
      <w:marLeft w:val="0"/>
      <w:marRight w:val="0"/>
      <w:marTop w:val="0"/>
      <w:marBottom w:val="0"/>
      <w:divBdr>
        <w:top w:val="none" w:sz="0" w:space="0" w:color="auto"/>
        <w:left w:val="none" w:sz="0" w:space="0" w:color="auto"/>
        <w:bottom w:val="none" w:sz="0" w:space="0" w:color="auto"/>
        <w:right w:val="none" w:sz="0" w:space="0" w:color="auto"/>
      </w:divBdr>
    </w:div>
    <w:div w:id="1997103366">
      <w:bodyDiv w:val="1"/>
      <w:marLeft w:val="0"/>
      <w:marRight w:val="0"/>
      <w:marTop w:val="0"/>
      <w:marBottom w:val="0"/>
      <w:divBdr>
        <w:top w:val="none" w:sz="0" w:space="0" w:color="auto"/>
        <w:left w:val="none" w:sz="0" w:space="0" w:color="auto"/>
        <w:bottom w:val="none" w:sz="0" w:space="0" w:color="auto"/>
        <w:right w:val="none" w:sz="0" w:space="0" w:color="auto"/>
      </w:divBdr>
    </w:div>
    <w:div w:id="1997607317">
      <w:bodyDiv w:val="1"/>
      <w:marLeft w:val="0"/>
      <w:marRight w:val="0"/>
      <w:marTop w:val="0"/>
      <w:marBottom w:val="0"/>
      <w:divBdr>
        <w:top w:val="none" w:sz="0" w:space="0" w:color="auto"/>
        <w:left w:val="none" w:sz="0" w:space="0" w:color="auto"/>
        <w:bottom w:val="none" w:sz="0" w:space="0" w:color="auto"/>
        <w:right w:val="none" w:sz="0" w:space="0" w:color="auto"/>
      </w:divBdr>
    </w:div>
    <w:div w:id="1999334945">
      <w:bodyDiv w:val="1"/>
      <w:marLeft w:val="0"/>
      <w:marRight w:val="0"/>
      <w:marTop w:val="0"/>
      <w:marBottom w:val="0"/>
      <w:divBdr>
        <w:top w:val="none" w:sz="0" w:space="0" w:color="auto"/>
        <w:left w:val="none" w:sz="0" w:space="0" w:color="auto"/>
        <w:bottom w:val="none" w:sz="0" w:space="0" w:color="auto"/>
        <w:right w:val="none" w:sz="0" w:space="0" w:color="auto"/>
      </w:divBdr>
    </w:div>
    <w:div w:id="2001420873">
      <w:bodyDiv w:val="1"/>
      <w:marLeft w:val="0"/>
      <w:marRight w:val="0"/>
      <w:marTop w:val="0"/>
      <w:marBottom w:val="0"/>
      <w:divBdr>
        <w:top w:val="none" w:sz="0" w:space="0" w:color="auto"/>
        <w:left w:val="none" w:sz="0" w:space="0" w:color="auto"/>
        <w:bottom w:val="none" w:sz="0" w:space="0" w:color="auto"/>
        <w:right w:val="none" w:sz="0" w:space="0" w:color="auto"/>
      </w:divBdr>
    </w:div>
    <w:div w:id="2001536338">
      <w:bodyDiv w:val="1"/>
      <w:marLeft w:val="0"/>
      <w:marRight w:val="0"/>
      <w:marTop w:val="0"/>
      <w:marBottom w:val="0"/>
      <w:divBdr>
        <w:top w:val="none" w:sz="0" w:space="0" w:color="auto"/>
        <w:left w:val="none" w:sz="0" w:space="0" w:color="auto"/>
        <w:bottom w:val="none" w:sz="0" w:space="0" w:color="auto"/>
        <w:right w:val="none" w:sz="0" w:space="0" w:color="auto"/>
      </w:divBdr>
    </w:div>
    <w:div w:id="2002542745">
      <w:bodyDiv w:val="1"/>
      <w:marLeft w:val="0"/>
      <w:marRight w:val="0"/>
      <w:marTop w:val="0"/>
      <w:marBottom w:val="0"/>
      <w:divBdr>
        <w:top w:val="none" w:sz="0" w:space="0" w:color="auto"/>
        <w:left w:val="none" w:sz="0" w:space="0" w:color="auto"/>
        <w:bottom w:val="none" w:sz="0" w:space="0" w:color="auto"/>
        <w:right w:val="none" w:sz="0" w:space="0" w:color="auto"/>
      </w:divBdr>
    </w:div>
    <w:div w:id="2004115148">
      <w:bodyDiv w:val="1"/>
      <w:marLeft w:val="0"/>
      <w:marRight w:val="0"/>
      <w:marTop w:val="0"/>
      <w:marBottom w:val="0"/>
      <w:divBdr>
        <w:top w:val="none" w:sz="0" w:space="0" w:color="auto"/>
        <w:left w:val="none" w:sz="0" w:space="0" w:color="auto"/>
        <w:bottom w:val="none" w:sz="0" w:space="0" w:color="auto"/>
        <w:right w:val="none" w:sz="0" w:space="0" w:color="auto"/>
      </w:divBdr>
    </w:div>
    <w:div w:id="2006123772">
      <w:bodyDiv w:val="1"/>
      <w:marLeft w:val="0"/>
      <w:marRight w:val="0"/>
      <w:marTop w:val="0"/>
      <w:marBottom w:val="0"/>
      <w:divBdr>
        <w:top w:val="none" w:sz="0" w:space="0" w:color="auto"/>
        <w:left w:val="none" w:sz="0" w:space="0" w:color="auto"/>
        <w:bottom w:val="none" w:sz="0" w:space="0" w:color="auto"/>
        <w:right w:val="none" w:sz="0" w:space="0" w:color="auto"/>
      </w:divBdr>
    </w:div>
    <w:div w:id="2006669629">
      <w:bodyDiv w:val="1"/>
      <w:marLeft w:val="0"/>
      <w:marRight w:val="0"/>
      <w:marTop w:val="0"/>
      <w:marBottom w:val="0"/>
      <w:divBdr>
        <w:top w:val="none" w:sz="0" w:space="0" w:color="auto"/>
        <w:left w:val="none" w:sz="0" w:space="0" w:color="auto"/>
        <w:bottom w:val="none" w:sz="0" w:space="0" w:color="auto"/>
        <w:right w:val="none" w:sz="0" w:space="0" w:color="auto"/>
      </w:divBdr>
    </w:div>
    <w:div w:id="2014792514">
      <w:bodyDiv w:val="1"/>
      <w:marLeft w:val="0"/>
      <w:marRight w:val="0"/>
      <w:marTop w:val="0"/>
      <w:marBottom w:val="0"/>
      <w:divBdr>
        <w:top w:val="none" w:sz="0" w:space="0" w:color="auto"/>
        <w:left w:val="none" w:sz="0" w:space="0" w:color="auto"/>
        <w:bottom w:val="none" w:sz="0" w:space="0" w:color="auto"/>
        <w:right w:val="none" w:sz="0" w:space="0" w:color="auto"/>
      </w:divBdr>
    </w:div>
    <w:div w:id="2018340485">
      <w:bodyDiv w:val="1"/>
      <w:marLeft w:val="0"/>
      <w:marRight w:val="0"/>
      <w:marTop w:val="0"/>
      <w:marBottom w:val="0"/>
      <w:divBdr>
        <w:top w:val="none" w:sz="0" w:space="0" w:color="auto"/>
        <w:left w:val="none" w:sz="0" w:space="0" w:color="auto"/>
        <w:bottom w:val="none" w:sz="0" w:space="0" w:color="auto"/>
        <w:right w:val="none" w:sz="0" w:space="0" w:color="auto"/>
      </w:divBdr>
    </w:div>
    <w:div w:id="2021546051">
      <w:bodyDiv w:val="1"/>
      <w:marLeft w:val="0"/>
      <w:marRight w:val="0"/>
      <w:marTop w:val="0"/>
      <w:marBottom w:val="0"/>
      <w:divBdr>
        <w:top w:val="none" w:sz="0" w:space="0" w:color="auto"/>
        <w:left w:val="none" w:sz="0" w:space="0" w:color="auto"/>
        <w:bottom w:val="none" w:sz="0" w:space="0" w:color="auto"/>
        <w:right w:val="none" w:sz="0" w:space="0" w:color="auto"/>
      </w:divBdr>
    </w:div>
    <w:div w:id="2026202769">
      <w:bodyDiv w:val="1"/>
      <w:marLeft w:val="0"/>
      <w:marRight w:val="0"/>
      <w:marTop w:val="0"/>
      <w:marBottom w:val="0"/>
      <w:divBdr>
        <w:top w:val="none" w:sz="0" w:space="0" w:color="auto"/>
        <w:left w:val="none" w:sz="0" w:space="0" w:color="auto"/>
        <w:bottom w:val="none" w:sz="0" w:space="0" w:color="auto"/>
        <w:right w:val="none" w:sz="0" w:space="0" w:color="auto"/>
      </w:divBdr>
    </w:div>
    <w:div w:id="2029286154">
      <w:bodyDiv w:val="1"/>
      <w:marLeft w:val="0"/>
      <w:marRight w:val="0"/>
      <w:marTop w:val="0"/>
      <w:marBottom w:val="0"/>
      <w:divBdr>
        <w:top w:val="none" w:sz="0" w:space="0" w:color="auto"/>
        <w:left w:val="none" w:sz="0" w:space="0" w:color="auto"/>
        <w:bottom w:val="none" w:sz="0" w:space="0" w:color="auto"/>
        <w:right w:val="none" w:sz="0" w:space="0" w:color="auto"/>
      </w:divBdr>
    </w:div>
    <w:div w:id="2031294646">
      <w:bodyDiv w:val="1"/>
      <w:marLeft w:val="0"/>
      <w:marRight w:val="0"/>
      <w:marTop w:val="0"/>
      <w:marBottom w:val="0"/>
      <w:divBdr>
        <w:top w:val="none" w:sz="0" w:space="0" w:color="auto"/>
        <w:left w:val="none" w:sz="0" w:space="0" w:color="auto"/>
        <w:bottom w:val="none" w:sz="0" w:space="0" w:color="auto"/>
        <w:right w:val="none" w:sz="0" w:space="0" w:color="auto"/>
      </w:divBdr>
    </w:div>
    <w:div w:id="2031762815">
      <w:bodyDiv w:val="1"/>
      <w:marLeft w:val="0"/>
      <w:marRight w:val="0"/>
      <w:marTop w:val="0"/>
      <w:marBottom w:val="0"/>
      <w:divBdr>
        <w:top w:val="none" w:sz="0" w:space="0" w:color="auto"/>
        <w:left w:val="none" w:sz="0" w:space="0" w:color="auto"/>
        <w:bottom w:val="none" w:sz="0" w:space="0" w:color="auto"/>
        <w:right w:val="none" w:sz="0" w:space="0" w:color="auto"/>
      </w:divBdr>
    </w:div>
    <w:div w:id="2034374797">
      <w:bodyDiv w:val="1"/>
      <w:marLeft w:val="0"/>
      <w:marRight w:val="0"/>
      <w:marTop w:val="0"/>
      <w:marBottom w:val="0"/>
      <w:divBdr>
        <w:top w:val="none" w:sz="0" w:space="0" w:color="auto"/>
        <w:left w:val="none" w:sz="0" w:space="0" w:color="auto"/>
        <w:bottom w:val="none" w:sz="0" w:space="0" w:color="auto"/>
        <w:right w:val="none" w:sz="0" w:space="0" w:color="auto"/>
      </w:divBdr>
    </w:div>
    <w:div w:id="2042169069">
      <w:bodyDiv w:val="1"/>
      <w:marLeft w:val="0"/>
      <w:marRight w:val="0"/>
      <w:marTop w:val="0"/>
      <w:marBottom w:val="0"/>
      <w:divBdr>
        <w:top w:val="none" w:sz="0" w:space="0" w:color="auto"/>
        <w:left w:val="none" w:sz="0" w:space="0" w:color="auto"/>
        <w:bottom w:val="none" w:sz="0" w:space="0" w:color="auto"/>
        <w:right w:val="none" w:sz="0" w:space="0" w:color="auto"/>
      </w:divBdr>
    </w:div>
    <w:div w:id="2047018222">
      <w:bodyDiv w:val="1"/>
      <w:marLeft w:val="0"/>
      <w:marRight w:val="0"/>
      <w:marTop w:val="0"/>
      <w:marBottom w:val="0"/>
      <w:divBdr>
        <w:top w:val="none" w:sz="0" w:space="0" w:color="auto"/>
        <w:left w:val="none" w:sz="0" w:space="0" w:color="auto"/>
        <w:bottom w:val="none" w:sz="0" w:space="0" w:color="auto"/>
        <w:right w:val="none" w:sz="0" w:space="0" w:color="auto"/>
      </w:divBdr>
    </w:div>
    <w:div w:id="2048798268">
      <w:bodyDiv w:val="1"/>
      <w:marLeft w:val="0"/>
      <w:marRight w:val="0"/>
      <w:marTop w:val="0"/>
      <w:marBottom w:val="0"/>
      <w:divBdr>
        <w:top w:val="none" w:sz="0" w:space="0" w:color="auto"/>
        <w:left w:val="none" w:sz="0" w:space="0" w:color="auto"/>
        <w:bottom w:val="none" w:sz="0" w:space="0" w:color="auto"/>
        <w:right w:val="none" w:sz="0" w:space="0" w:color="auto"/>
      </w:divBdr>
    </w:div>
    <w:div w:id="2051760967">
      <w:bodyDiv w:val="1"/>
      <w:marLeft w:val="0"/>
      <w:marRight w:val="0"/>
      <w:marTop w:val="0"/>
      <w:marBottom w:val="0"/>
      <w:divBdr>
        <w:top w:val="none" w:sz="0" w:space="0" w:color="auto"/>
        <w:left w:val="none" w:sz="0" w:space="0" w:color="auto"/>
        <w:bottom w:val="none" w:sz="0" w:space="0" w:color="auto"/>
        <w:right w:val="none" w:sz="0" w:space="0" w:color="auto"/>
      </w:divBdr>
    </w:div>
    <w:div w:id="2052727905">
      <w:bodyDiv w:val="1"/>
      <w:marLeft w:val="0"/>
      <w:marRight w:val="0"/>
      <w:marTop w:val="0"/>
      <w:marBottom w:val="0"/>
      <w:divBdr>
        <w:top w:val="none" w:sz="0" w:space="0" w:color="auto"/>
        <w:left w:val="none" w:sz="0" w:space="0" w:color="auto"/>
        <w:bottom w:val="none" w:sz="0" w:space="0" w:color="auto"/>
        <w:right w:val="none" w:sz="0" w:space="0" w:color="auto"/>
      </w:divBdr>
    </w:div>
    <w:div w:id="2053577622">
      <w:bodyDiv w:val="1"/>
      <w:marLeft w:val="0"/>
      <w:marRight w:val="0"/>
      <w:marTop w:val="0"/>
      <w:marBottom w:val="0"/>
      <w:divBdr>
        <w:top w:val="none" w:sz="0" w:space="0" w:color="auto"/>
        <w:left w:val="none" w:sz="0" w:space="0" w:color="auto"/>
        <w:bottom w:val="none" w:sz="0" w:space="0" w:color="auto"/>
        <w:right w:val="none" w:sz="0" w:space="0" w:color="auto"/>
      </w:divBdr>
    </w:div>
    <w:div w:id="2054842991">
      <w:bodyDiv w:val="1"/>
      <w:marLeft w:val="0"/>
      <w:marRight w:val="0"/>
      <w:marTop w:val="0"/>
      <w:marBottom w:val="0"/>
      <w:divBdr>
        <w:top w:val="none" w:sz="0" w:space="0" w:color="auto"/>
        <w:left w:val="none" w:sz="0" w:space="0" w:color="auto"/>
        <w:bottom w:val="none" w:sz="0" w:space="0" w:color="auto"/>
        <w:right w:val="none" w:sz="0" w:space="0" w:color="auto"/>
      </w:divBdr>
    </w:div>
    <w:div w:id="2062509065">
      <w:bodyDiv w:val="1"/>
      <w:marLeft w:val="0"/>
      <w:marRight w:val="0"/>
      <w:marTop w:val="0"/>
      <w:marBottom w:val="0"/>
      <w:divBdr>
        <w:top w:val="none" w:sz="0" w:space="0" w:color="auto"/>
        <w:left w:val="none" w:sz="0" w:space="0" w:color="auto"/>
        <w:bottom w:val="none" w:sz="0" w:space="0" w:color="auto"/>
        <w:right w:val="none" w:sz="0" w:space="0" w:color="auto"/>
      </w:divBdr>
    </w:div>
    <w:div w:id="2065327994">
      <w:bodyDiv w:val="1"/>
      <w:marLeft w:val="0"/>
      <w:marRight w:val="0"/>
      <w:marTop w:val="0"/>
      <w:marBottom w:val="0"/>
      <w:divBdr>
        <w:top w:val="none" w:sz="0" w:space="0" w:color="auto"/>
        <w:left w:val="none" w:sz="0" w:space="0" w:color="auto"/>
        <w:bottom w:val="none" w:sz="0" w:space="0" w:color="auto"/>
        <w:right w:val="none" w:sz="0" w:space="0" w:color="auto"/>
      </w:divBdr>
    </w:div>
    <w:div w:id="2070181144">
      <w:bodyDiv w:val="1"/>
      <w:marLeft w:val="0"/>
      <w:marRight w:val="0"/>
      <w:marTop w:val="0"/>
      <w:marBottom w:val="0"/>
      <w:divBdr>
        <w:top w:val="none" w:sz="0" w:space="0" w:color="auto"/>
        <w:left w:val="none" w:sz="0" w:space="0" w:color="auto"/>
        <w:bottom w:val="none" w:sz="0" w:space="0" w:color="auto"/>
        <w:right w:val="none" w:sz="0" w:space="0" w:color="auto"/>
      </w:divBdr>
    </w:div>
    <w:div w:id="2073036491">
      <w:bodyDiv w:val="1"/>
      <w:marLeft w:val="0"/>
      <w:marRight w:val="0"/>
      <w:marTop w:val="0"/>
      <w:marBottom w:val="0"/>
      <w:divBdr>
        <w:top w:val="none" w:sz="0" w:space="0" w:color="auto"/>
        <w:left w:val="none" w:sz="0" w:space="0" w:color="auto"/>
        <w:bottom w:val="none" w:sz="0" w:space="0" w:color="auto"/>
        <w:right w:val="none" w:sz="0" w:space="0" w:color="auto"/>
      </w:divBdr>
    </w:div>
    <w:div w:id="2079161470">
      <w:bodyDiv w:val="1"/>
      <w:marLeft w:val="0"/>
      <w:marRight w:val="0"/>
      <w:marTop w:val="0"/>
      <w:marBottom w:val="0"/>
      <w:divBdr>
        <w:top w:val="none" w:sz="0" w:space="0" w:color="auto"/>
        <w:left w:val="none" w:sz="0" w:space="0" w:color="auto"/>
        <w:bottom w:val="none" w:sz="0" w:space="0" w:color="auto"/>
        <w:right w:val="none" w:sz="0" w:space="0" w:color="auto"/>
      </w:divBdr>
    </w:div>
    <w:div w:id="2081128407">
      <w:bodyDiv w:val="1"/>
      <w:marLeft w:val="0"/>
      <w:marRight w:val="0"/>
      <w:marTop w:val="0"/>
      <w:marBottom w:val="0"/>
      <w:divBdr>
        <w:top w:val="none" w:sz="0" w:space="0" w:color="auto"/>
        <w:left w:val="none" w:sz="0" w:space="0" w:color="auto"/>
        <w:bottom w:val="none" w:sz="0" w:space="0" w:color="auto"/>
        <w:right w:val="none" w:sz="0" w:space="0" w:color="auto"/>
      </w:divBdr>
    </w:div>
    <w:div w:id="2082361570">
      <w:bodyDiv w:val="1"/>
      <w:marLeft w:val="0"/>
      <w:marRight w:val="0"/>
      <w:marTop w:val="0"/>
      <w:marBottom w:val="0"/>
      <w:divBdr>
        <w:top w:val="none" w:sz="0" w:space="0" w:color="auto"/>
        <w:left w:val="none" w:sz="0" w:space="0" w:color="auto"/>
        <w:bottom w:val="none" w:sz="0" w:space="0" w:color="auto"/>
        <w:right w:val="none" w:sz="0" w:space="0" w:color="auto"/>
      </w:divBdr>
    </w:div>
    <w:div w:id="2084447528">
      <w:bodyDiv w:val="1"/>
      <w:marLeft w:val="0"/>
      <w:marRight w:val="0"/>
      <w:marTop w:val="0"/>
      <w:marBottom w:val="0"/>
      <w:divBdr>
        <w:top w:val="none" w:sz="0" w:space="0" w:color="auto"/>
        <w:left w:val="none" w:sz="0" w:space="0" w:color="auto"/>
        <w:bottom w:val="none" w:sz="0" w:space="0" w:color="auto"/>
        <w:right w:val="none" w:sz="0" w:space="0" w:color="auto"/>
      </w:divBdr>
    </w:div>
    <w:div w:id="2084519811">
      <w:bodyDiv w:val="1"/>
      <w:marLeft w:val="0"/>
      <w:marRight w:val="0"/>
      <w:marTop w:val="0"/>
      <w:marBottom w:val="0"/>
      <w:divBdr>
        <w:top w:val="none" w:sz="0" w:space="0" w:color="auto"/>
        <w:left w:val="none" w:sz="0" w:space="0" w:color="auto"/>
        <w:bottom w:val="none" w:sz="0" w:space="0" w:color="auto"/>
        <w:right w:val="none" w:sz="0" w:space="0" w:color="auto"/>
      </w:divBdr>
    </w:div>
    <w:div w:id="2095472569">
      <w:bodyDiv w:val="1"/>
      <w:marLeft w:val="0"/>
      <w:marRight w:val="0"/>
      <w:marTop w:val="0"/>
      <w:marBottom w:val="0"/>
      <w:divBdr>
        <w:top w:val="none" w:sz="0" w:space="0" w:color="auto"/>
        <w:left w:val="none" w:sz="0" w:space="0" w:color="auto"/>
        <w:bottom w:val="none" w:sz="0" w:space="0" w:color="auto"/>
        <w:right w:val="none" w:sz="0" w:space="0" w:color="auto"/>
      </w:divBdr>
    </w:div>
    <w:div w:id="2097705862">
      <w:bodyDiv w:val="1"/>
      <w:marLeft w:val="0"/>
      <w:marRight w:val="0"/>
      <w:marTop w:val="0"/>
      <w:marBottom w:val="0"/>
      <w:divBdr>
        <w:top w:val="none" w:sz="0" w:space="0" w:color="auto"/>
        <w:left w:val="none" w:sz="0" w:space="0" w:color="auto"/>
        <w:bottom w:val="none" w:sz="0" w:space="0" w:color="auto"/>
        <w:right w:val="none" w:sz="0" w:space="0" w:color="auto"/>
      </w:divBdr>
    </w:div>
    <w:div w:id="2097969311">
      <w:bodyDiv w:val="1"/>
      <w:marLeft w:val="0"/>
      <w:marRight w:val="0"/>
      <w:marTop w:val="0"/>
      <w:marBottom w:val="0"/>
      <w:divBdr>
        <w:top w:val="none" w:sz="0" w:space="0" w:color="auto"/>
        <w:left w:val="none" w:sz="0" w:space="0" w:color="auto"/>
        <w:bottom w:val="none" w:sz="0" w:space="0" w:color="auto"/>
        <w:right w:val="none" w:sz="0" w:space="0" w:color="auto"/>
      </w:divBdr>
    </w:div>
    <w:div w:id="2100785564">
      <w:bodyDiv w:val="1"/>
      <w:marLeft w:val="0"/>
      <w:marRight w:val="0"/>
      <w:marTop w:val="0"/>
      <w:marBottom w:val="0"/>
      <w:divBdr>
        <w:top w:val="none" w:sz="0" w:space="0" w:color="auto"/>
        <w:left w:val="none" w:sz="0" w:space="0" w:color="auto"/>
        <w:bottom w:val="none" w:sz="0" w:space="0" w:color="auto"/>
        <w:right w:val="none" w:sz="0" w:space="0" w:color="auto"/>
      </w:divBdr>
    </w:div>
    <w:div w:id="2101288480">
      <w:bodyDiv w:val="1"/>
      <w:marLeft w:val="0"/>
      <w:marRight w:val="0"/>
      <w:marTop w:val="0"/>
      <w:marBottom w:val="0"/>
      <w:divBdr>
        <w:top w:val="none" w:sz="0" w:space="0" w:color="auto"/>
        <w:left w:val="none" w:sz="0" w:space="0" w:color="auto"/>
        <w:bottom w:val="none" w:sz="0" w:space="0" w:color="auto"/>
        <w:right w:val="none" w:sz="0" w:space="0" w:color="auto"/>
      </w:divBdr>
    </w:div>
    <w:div w:id="2108041324">
      <w:bodyDiv w:val="1"/>
      <w:marLeft w:val="0"/>
      <w:marRight w:val="0"/>
      <w:marTop w:val="0"/>
      <w:marBottom w:val="0"/>
      <w:divBdr>
        <w:top w:val="none" w:sz="0" w:space="0" w:color="auto"/>
        <w:left w:val="none" w:sz="0" w:space="0" w:color="auto"/>
        <w:bottom w:val="none" w:sz="0" w:space="0" w:color="auto"/>
        <w:right w:val="none" w:sz="0" w:space="0" w:color="auto"/>
      </w:divBdr>
    </w:div>
    <w:div w:id="2111465678">
      <w:bodyDiv w:val="1"/>
      <w:marLeft w:val="0"/>
      <w:marRight w:val="0"/>
      <w:marTop w:val="0"/>
      <w:marBottom w:val="0"/>
      <w:divBdr>
        <w:top w:val="none" w:sz="0" w:space="0" w:color="auto"/>
        <w:left w:val="none" w:sz="0" w:space="0" w:color="auto"/>
        <w:bottom w:val="none" w:sz="0" w:space="0" w:color="auto"/>
        <w:right w:val="none" w:sz="0" w:space="0" w:color="auto"/>
      </w:divBdr>
    </w:div>
    <w:div w:id="2114402416">
      <w:bodyDiv w:val="1"/>
      <w:marLeft w:val="0"/>
      <w:marRight w:val="0"/>
      <w:marTop w:val="0"/>
      <w:marBottom w:val="0"/>
      <w:divBdr>
        <w:top w:val="none" w:sz="0" w:space="0" w:color="auto"/>
        <w:left w:val="none" w:sz="0" w:space="0" w:color="auto"/>
        <w:bottom w:val="none" w:sz="0" w:space="0" w:color="auto"/>
        <w:right w:val="none" w:sz="0" w:space="0" w:color="auto"/>
      </w:divBdr>
    </w:div>
    <w:div w:id="2114469791">
      <w:bodyDiv w:val="1"/>
      <w:marLeft w:val="0"/>
      <w:marRight w:val="0"/>
      <w:marTop w:val="0"/>
      <w:marBottom w:val="0"/>
      <w:divBdr>
        <w:top w:val="none" w:sz="0" w:space="0" w:color="auto"/>
        <w:left w:val="none" w:sz="0" w:space="0" w:color="auto"/>
        <w:bottom w:val="none" w:sz="0" w:space="0" w:color="auto"/>
        <w:right w:val="none" w:sz="0" w:space="0" w:color="auto"/>
      </w:divBdr>
    </w:div>
    <w:div w:id="2114742679">
      <w:bodyDiv w:val="1"/>
      <w:marLeft w:val="0"/>
      <w:marRight w:val="0"/>
      <w:marTop w:val="0"/>
      <w:marBottom w:val="0"/>
      <w:divBdr>
        <w:top w:val="none" w:sz="0" w:space="0" w:color="auto"/>
        <w:left w:val="none" w:sz="0" w:space="0" w:color="auto"/>
        <w:bottom w:val="none" w:sz="0" w:space="0" w:color="auto"/>
        <w:right w:val="none" w:sz="0" w:space="0" w:color="auto"/>
      </w:divBdr>
    </w:div>
    <w:div w:id="2120681283">
      <w:bodyDiv w:val="1"/>
      <w:marLeft w:val="0"/>
      <w:marRight w:val="0"/>
      <w:marTop w:val="0"/>
      <w:marBottom w:val="0"/>
      <w:divBdr>
        <w:top w:val="none" w:sz="0" w:space="0" w:color="auto"/>
        <w:left w:val="none" w:sz="0" w:space="0" w:color="auto"/>
        <w:bottom w:val="none" w:sz="0" w:space="0" w:color="auto"/>
        <w:right w:val="none" w:sz="0" w:space="0" w:color="auto"/>
      </w:divBdr>
    </w:div>
    <w:div w:id="2122842898">
      <w:bodyDiv w:val="1"/>
      <w:marLeft w:val="0"/>
      <w:marRight w:val="0"/>
      <w:marTop w:val="0"/>
      <w:marBottom w:val="0"/>
      <w:divBdr>
        <w:top w:val="none" w:sz="0" w:space="0" w:color="auto"/>
        <w:left w:val="none" w:sz="0" w:space="0" w:color="auto"/>
        <w:bottom w:val="none" w:sz="0" w:space="0" w:color="auto"/>
        <w:right w:val="none" w:sz="0" w:space="0" w:color="auto"/>
      </w:divBdr>
    </w:div>
    <w:div w:id="2126001083">
      <w:bodyDiv w:val="1"/>
      <w:marLeft w:val="0"/>
      <w:marRight w:val="0"/>
      <w:marTop w:val="0"/>
      <w:marBottom w:val="0"/>
      <w:divBdr>
        <w:top w:val="none" w:sz="0" w:space="0" w:color="auto"/>
        <w:left w:val="none" w:sz="0" w:space="0" w:color="auto"/>
        <w:bottom w:val="none" w:sz="0" w:space="0" w:color="auto"/>
        <w:right w:val="none" w:sz="0" w:space="0" w:color="auto"/>
      </w:divBdr>
    </w:div>
    <w:div w:id="2126197471">
      <w:bodyDiv w:val="1"/>
      <w:marLeft w:val="0"/>
      <w:marRight w:val="0"/>
      <w:marTop w:val="0"/>
      <w:marBottom w:val="0"/>
      <w:divBdr>
        <w:top w:val="none" w:sz="0" w:space="0" w:color="auto"/>
        <w:left w:val="none" w:sz="0" w:space="0" w:color="auto"/>
        <w:bottom w:val="none" w:sz="0" w:space="0" w:color="auto"/>
        <w:right w:val="none" w:sz="0" w:space="0" w:color="auto"/>
      </w:divBdr>
    </w:div>
    <w:div w:id="2126734132">
      <w:bodyDiv w:val="1"/>
      <w:marLeft w:val="0"/>
      <w:marRight w:val="0"/>
      <w:marTop w:val="0"/>
      <w:marBottom w:val="0"/>
      <w:divBdr>
        <w:top w:val="none" w:sz="0" w:space="0" w:color="auto"/>
        <w:left w:val="none" w:sz="0" w:space="0" w:color="auto"/>
        <w:bottom w:val="none" w:sz="0" w:space="0" w:color="auto"/>
        <w:right w:val="none" w:sz="0" w:space="0" w:color="auto"/>
      </w:divBdr>
    </w:div>
    <w:div w:id="2127893227">
      <w:bodyDiv w:val="1"/>
      <w:marLeft w:val="0"/>
      <w:marRight w:val="0"/>
      <w:marTop w:val="0"/>
      <w:marBottom w:val="0"/>
      <w:divBdr>
        <w:top w:val="none" w:sz="0" w:space="0" w:color="auto"/>
        <w:left w:val="none" w:sz="0" w:space="0" w:color="auto"/>
        <w:bottom w:val="none" w:sz="0" w:space="0" w:color="auto"/>
        <w:right w:val="none" w:sz="0" w:space="0" w:color="auto"/>
      </w:divBdr>
    </w:div>
    <w:div w:id="2128086691">
      <w:bodyDiv w:val="1"/>
      <w:marLeft w:val="0"/>
      <w:marRight w:val="0"/>
      <w:marTop w:val="0"/>
      <w:marBottom w:val="0"/>
      <w:divBdr>
        <w:top w:val="none" w:sz="0" w:space="0" w:color="auto"/>
        <w:left w:val="none" w:sz="0" w:space="0" w:color="auto"/>
        <w:bottom w:val="none" w:sz="0" w:space="0" w:color="auto"/>
        <w:right w:val="none" w:sz="0" w:space="0" w:color="auto"/>
      </w:divBdr>
    </w:div>
    <w:div w:id="2130738721">
      <w:bodyDiv w:val="1"/>
      <w:marLeft w:val="0"/>
      <w:marRight w:val="0"/>
      <w:marTop w:val="0"/>
      <w:marBottom w:val="0"/>
      <w:divBdr>
        <w:top w:val="none" w:sz="0" w:space="0" w:color="auto"/>
        <w:left w:val="none" w:sz="0" w:space="0" w:color="auto"/>
        <w:bottom w:val="none" w:sz="0" w:space="0" w:color="auto"/>
        <w:right w:val="none" w:sz="0" w:space="0" w:color="auto"/>
      </w:divBdr>
    </w:div>
    <w:div w:id="2139909381">
      <w:bodyDiv w:val="1"/>
      <w:marLeft w:val="0"/>
      <w:marRight w:val="0"/>
      <w:marTop w:val="0"/>
      <w:marBottom w:val="0"/>
      <w:divBdr>
        <w:top w:val="none" w:sz="0" w:space="0" w:color="auto"/>
        <w:left w:val="none" w:sz="0" w:space="0" w:color="auto"/>
        <w:bottom w:val="none" w:sz="0" w:space="0" w:color="auto"/>
        <w:right w:val="none" w:sz="0" w:space="0" w:color="auto"/>
      </w:divBdr>
    </w:div>
    <w:div w:id="2141145629">
      <w:bodyDiv w:val="1"/>
      <w:marLeft w:val="0"/>
      <w:marRight w:val="0"/>
      <w:marTop w:val="0"/>
      <w:marBottom w:val="0"/>
      <w:divBdr>
        <w:top w:val="none" w:sz="0" w:space="0" w:color="auto"/>
        <w:left w:val="none" w:sz="0" w:space="0" w:color="auto"/>
        <w:bottom w:val="none" w:sz="0" w:space="0" w:color="auto"/>
        <w:right w:val="none" w:sz="0" w:space="0" w:color="auto"/>
      </w:divBdr>
    </w:div>
    <w:div w:id="214376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1.jpg"/><Relationship Id="rId39" Type="http://schemas.openxmlformats.org/officeDocument/2006/relationships/chart" Target="charts/chart13.xml"/><Relationship Id="rId21" Type="http://schemas.openxmlformats.org/officeDocument/2006/relationships/header" Target="header3.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3.xml"/><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gif"/><Relationship Id="rId22" Type="http://schemas.openxmlformats.org/officeDocument/2006/relationships/footer" Target="footer4.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0.JP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20" Type="http://schemas.openxmlformats.org/officeDocument/2006/relationships/footer" Target="footer3.xml"/><Relationship Id="rId41" Type="http://schemas.openxmlformats.org/officeDocument/2006/relationships/chart" Target="charts/chart15.xml"/><Relationship Id="rId54"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5.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engiz%20Dadal&#305;\Desktop\B&#252;y&#252;k&#351;ehir%20B&#351;b\Hatay%20B&#351;b\Sp%20D&#246;k&#252;man%20Hatay\kurum%20analizi\EK-1%20&#304;nsan%20Kaynaklar&#30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engiz%20Dadal&#305;\Desktop\B&#252;y&#252;k&#351;ehir%20B&#351;b\Hatay%20B&#351;b\Sp%20D&#246;k&#252;man%20Hatay\kurum%20analizi\EK-1%20&#304;nsan%20Kaynaklar&#30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engiz%20Dadal&#305;\Desktop\B&#252;y&#252;k&#351;ehir%20B&#351;b\Hatay%20B&#351;b\Sp%20D&#246;k&#252;man%20Hatay\kurum%20analizi\EK-1%20&#304;nsan%20Kaynaklar&#30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PP\2024%20PP\Hatay\&#304;nsan%20Kaynaklar&#305;-Personel%20Liste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E7-4270-B8BB-862F751EDD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E7-4270-B8BB-862F751EDD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E7-4270-B8BB-862F751EDD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E7-4270-B8BB-862F751EDDDC}"/>
              </c:ext>
            </c:extLst>
          </c:dPt>
          <c:dLbls>
            <c:dLbl>
              <c:idx val="0"/>
              <c:layout>
                <c:manualLayout>
                  <c:x val="9.4080752646021018E-2"/>
                  <c:y val="-6.55241935483870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E7-4270-B8BB-862F751EDDDC}"/>
                </c:ext>
              </c:extLst>
            </c:dLbl>
            <c:dLbl>
              <c:idx val="1"/>
              <c:layout>
                <c:manualLayout>
                  <c:x val="9.4080752646021171E-2"/>
                  <c:y val="0"/>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E7-4270-B8BB-862F751EDDDC}"/>
                </c:ext>
              </c:extLst>
            </c:dLbl>
            <c:dLbl>
              <c:idx val="2"/>
              <c:layout>
                <c:manualLayout>
                  <c:x val="0.11368090944727544"/>
                  <c:y val="3.02419354838709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E7-4270-B8BB-862F751EDDDC}"/>
                </c:ext>
              </c:extLst>
            </c:dLbl>
            <c:dLbl>
              <c:idx val="3"/>
              <c:layout>
                <c:manualLayout>
                  <c:x val="-7.8400627205017656E-2"/>
                  <c:y val="0"/>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3E7-4270-B8BB-862F751EDD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'[İnsan Kaynakları-Personel Listesi.xlsx]İNSAN KAYNAKLARI 13.10.2023'!$A$2:$A$5</c:f>
              <c:strCache>
                <c:ptCount val="4"/>
                <c:pt idx="0">
                  <c:v>Memur</c:v>
                </c:pt>
                <c:pt idx="1">
                  <c:v>Sözleşmeli</c:v>
                </c:pt>
                <c:pt idx="2">
                  <c:v>İşçi</c:v>
                </c:pt>
                <c:pt idx="3">
                  <c:v>Şirket Personeli</c:v>
                </c:pt>
              </c:strCache>
            </c:strRef>
          </c:cat>
          <c:val>
            <c:numRef>
              <c:f>'[İnsan Kaynakları-Personel Listesi.xlsx]İNSAN KAYNAKLARI 13.10.2023'!$B$2:$B$5</c:f>
              <c:numCache>
                <c:formatCode>General</c:formatCode>
                <c:ptCount val="4"/>
                <c:pt idx="0">
                  <c:v>716</c:v>
                </c:pt>
                <c:pt idx="1">
                  <c:v>101</c:v>
                </c:pt>
                <c:pt idx="2">
                  <c:v>201</c:v>
                </c:pt>
                <c:pt idx="3">
                  <c:v>4036</c:v>
                </c:pt>
              </c:numCache>
            </c:numRef>
          </c:val>
          <c:extLst>
            <c:ext xmlns:c16="http://schemas.microsoft.com/office/drawing/2014/chart" uri="{C3380CC4-5D6E-409C-BE32-E72D297353CC}">
              <c16:uniqueId val="{00000008-13E7-4270-B8BB-862F751EDDDC}"/>
            </c:ext>
          </c:extLst>
        </c:ser>
        <c:dLbls>
          <c:showLegendKey val="0"/>
          <c:showVal val="0"/>
          <c:showCatName val="0"/>
          <c:showSerName val="0"/>
          <c:showPercent val="0"/>
          <c:showBubbleSize val="0"/>
          <c:showLeaderLines val="1"/>
        </c:dLbls>
        <c:firstSliceAng val="43"/>
        <c:holeSize val="81"/>
      </c:doughnutChart>
      <c:spPr>
        <a:noFill/>
        <a:ln>
          <a:noFill/>
        </a:ln>
        <a:effectLst/>
      </c:spPr>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tr-TR"/>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tr-T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DC9-44C0-89FF-9A840A543E2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DC9-44C0-89FF-9A840A543E25}"/>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DC9-44C0-89FF-9A840A543E25}"/>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DDC9-44C0-89FF-9A840A543E25}"/>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DDC9-44C0-89FF-9A840A543E25}"/>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DDC9-44C0-89FF-9A840A543E25}"/>
              </c:ext>
            </c:extLst>
          </c:dPt>
          <c:dLbls>
            <c:dLbl>
              <c:idx val="0"/>
              <c:layout>
                <c:manualLayout>
                  <c:x val="4.7058823529411764E-2"/>
                  <c:y val="-0.1058574453069866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C9-44C0-89FF-9A840A543E25}"/>
                </c:ext>
              </c:extLst>
            </c:dLbl>
            <c:dLbl>
              <c:idx val="1"/>
              <c:layout>
                <c:manualLayout>
                  <c:x val="5.8823529411764705E-2"/>
                  <c:y val="-9.17431192660550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C9-44C0-89FF-9A840A543E25}"/>
                </c:ext>
              </c:extLst>
            </c:dLbl>
            <c:dLbl>
              <c:idx val="2"/>
              <c:layout>
                <c:manualLayout>
                  <c:x val="0.10588235294117636"/>
                  <c:y val="5.64573041637261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C9-44C0-89FF-9A840A543E25}"/>
                </c:ext>
              </c:extLst>
            </c:dLbl>
            <c:dLbl>
              <c:idx val="3"/>
              <c:layout>
                <c:manualLayout>
                  <c:x val="-2.3529411764705882E-2"/>
                  <c:y val="0.148200423429781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C9-44C0-89FF-9A840A543E25}"/>
                </c:ext>
              </c:extLst>
            </c:dLbl>
            <c:dLbl>
              <c:idx val="4"/>
              <c:delete val="1"/>
              <c:extLst>
                <c:ext xmlns:c15="http://schemas.microsoft.com/office/drawing/2012/chart" uri="{CE6537A1-D6FC-4f65-9D91-7224C49458BB}"/>
                <c:ext xmlns:c16="http://schemas.microsoft.com/office/drawing/2014/chart" uri="{C3380CC4-5D6E-409C-BE32-E72D297353CC}">
                  <c16:uniqueId val="{00000009-DDC9-44C0-89FF-9A840A543E25}"/>
                </c:ext>
              </c:extLst>
            </c:dLbl>
            <c:dLbl>
              <c:idx val="5"/>
              <c:delete val="1"/>
              <c:extLst>
                <c:ext xmlns:c15="http://schemas.microsoft.com/office/drawing/2012/chart" uri="{CE6537A1-D6FC-4f65-9D91-7224C49458BB}"/>
                <c:ext xmlns:c16="http://schemas.microsoft.com/office/drawing/2014/chart" uri="{C3380CC4-5D6E-409C-BE32-E72D297353CC}">
                  <c16:uniqueId val="{0000000B-DDC9-44C0-89FF-9A840A543E25}"/>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13.10.2023'!$A$25:$A$30</c:f>
              <c:strCache>
                <c:ptCount val="6"/>
                <c:pt idx="0">
                  <c:v>İlköğretim</c:v>
                </c:pt>
                <c:pt idx="1">
                  <c:v>Lise</c:v>
                </c:pt>
                <c:pt idx="2">
                  <c:v>Ön Lisans</c:v>
                </c:pt>
                <c:pt idx="3">
                  <c:v>Lisans</c:v>
                </c:pt>
                <c:pt idx="4">
                  <c:v>Yüksek Lisans</c:v>
                </c:pt>
                <c:pt idx="5">
                  <c:v>Doktora</c:v>
                </c:pt>
              </c:strCache>
            </c:strRef>
          </c:cat>
          <c:val>
            <c:numRef>
              <c:f>'[İnsan Kaynakları-Personel Listesi.xlsx]İNSAN KAYNAKLARI 13.10.2023'!$D$25:$D$30</c:f>
              <c:numCache>
                <c:formatCode>General</c:formatCode>
                <c:ptCount val="6"/>
                <c:pt idx="0">
                  <c:v>121</c:v>
                </c:pt>
                <c:pt idx="1">
                  <c:v>72</c:v>
                </c:pt>
                <c:pt idx="2">
                  <c:v>3</c:v>
                </c:pt>
                <c:pt idx="3">
                  <c:v>5</c:v>
                </c:pt>
                <c:pt idx="4">
                  <c:v>0</c:v>
                </c:pt>
                <c:pt idx="5">
                  <c:v>0</c:v>
                </c:pt>
              </c:numCache>
            </c:numRef>
          </c:val>
          <c:extLst>
            <c:ext xmlns:c16="http://schemas.microsoft.com/office/drawing/2014/chart" uri="{C3380CC4-5D6E-409C-BE32-E72D297353CC}">
              <c16:uniqueId val="{0000000C-DDC9-44C0-89FF-9A840A543E25}"/>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69B-4A6A-96A3-2FCB0C6C48F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69B-4A6A-96A3-2FCB0C6C48F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69B-4A6A-96A3-2FCB0C6C48FA}"/>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F69B-4A6A-96A3-2FCB0C6C48FA}"/>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F69B-4A6A-96A3-2FCB0C6C48FA}"/>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F69B-4A6A-96A3-2FCB0C6C48FA}"/>
              </c:ext>
            </c:extLst>
          </c:dPt>
          <c:dLbls>
            <c:dLbl>
              <c:idx val="0"/>
              <c:layout>
                <c:manualLayout>
                  <c:x val="4.7058823529411764E-2"/>
                  <c:y val="-0.1058574453069866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69B-4A6A-96A3-2FCB0C6C48FA}"/>
                </c:ext>
              </c:extLst>
            </c:dLbl>
            <c:dLbl>
              <c:idx val="1"/>
              <c:layout>
                <c:manualLayout>
                  <c:x val="5.8823529411764705E-2"/>
                  <c:y val="-9.17431192660550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69B-4A6A-96A3-2FCB0C6C48FA}"/>
                </c:ext>
              </c:extLst>
            </c:dLbl>
            <c:dLbl>
              <c:idx val="2"/>
              <c:layout>
                <c:manualLayout>
                  <c:x val="-0.15294117647058827"/>
                  <c:y val="4.23429781227946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69B-4A6A-96A3-2FCB0C6C48FA}"/>
                </c:ext>
              </c:extLst>
            </c:dLbl>
            <c:dLbl>
              <c:idx val="3"/>
              <c:layout>
                <c:manualLayout>
                  <c:x val="-0.2"/>
                  <c:y val="-2.822865208186312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69B-4A6A-96A3-2FCB0C6C48FA}"/>
                </c:ext>
              </c:extLst>
            </c:dLbl>
            <c:dLbl>
              <c:idx val="4"/>
              <c:delete val="1"/>
              <c:extLst>
                <c:ext xmlns:c15="http://schemas.microsoft.com/office/drawing/2012/chart" uri="{CE6537A1-D6FC-4f65-9D91-7224C49458BB}"/>
                <c:ext xmlns:c16="http://schemas.microsoft.com/office/drawing/2014/chart" uri="{C3380CC4-5D6E-409C-BE32-E72D297353CC}">
                  <c16:uniqueId val="{00000009-F69B-4A6A-96A3-2FCB0C6C48FA}"/>
                </c:ext>
              </c:extLst>
            </c:dLbl>
            <c:dLbl>
              <c:idx val="5"/>
              <c:delete val="1"/>
              <c:extLst>
                <c:ext xmlns:c15="http://schemas.microsoft.com/office/drawing/2012/chart" uri="{CE6537A1-D6FC-4f65-9D91-7224C49458BB}"/>
                <c:ext xmlns:c16="http://schemas.microsoft.com/office/drawing/2014/chart" uri="{C3380CC4-5D6E-409C-BE32-E72D297353CC}">
                  <c16:uniqueId val="{0000000B-F69B-4A6A-96A3-2FCB0C6C48FA}"/>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13.10.2023'!$A$25:$A$30</c:f>
              <c:strCache>
                <c:ptCount val="6"/>
                <c:pt idx="0">
                  <c:v>İlköğretim</c:v>
                </c:pt>
                <c:pt idx="1">
                  <c:v>Lise</c:v>
                </c:pt>
                <c:pt idx="2">
                  <c:v>Ön Lisans</c:v>
                </c:pt>
                <c:pt idx="3">
                  <c:v>Lisans</c:v>
                </c:pt>
                <c:pt idx="4">
                  <c:v>Yüksek Lisans</c:v>
                </c:pt>
                <c:pt idx="5">
                  <c:v>Doktora</c:v>
                </c:pt>
              </c:strCache>
            </c:strRef>
          </c:cat>
          <c:val>
            <c:numRef>
              <c:f>'[İnsan Kaynakları-Personel Listesi.xlsx]İNSAN KAYNAKLARI 13.10.2023'!$E$25:$E$30</c:f>
              <c:numCache>
                <c:formatCode>General</c:formatCode>
                <c:ptCount val="6"/>
                <c:pt idx="0">
                  <c:v>2081</c:v>
                </c:pt>
                <c:pt idx="1">
                  <c:v>1111</c:v>
                </c:pt>
                <c:pt idx="2">
                  <c:v>307</c:v>
                </c:pt>
                <c:pt idx="3">
                  <c:v>517</c:v>
                </c:pt>
                <c:pt idx="4">
                  <c:v>20</c:v>
                </c:pt>
                <c:pt idx="5">
                  <c:v>0</c:v>
                </c:pt>
              </c:numCache>
            </c:numRef>
          </c:val>
          <c:extLst>
            <c:ext xmlns:c16="http://schemas.microsoft.com/office/drawing/2014/chart" uri="{C3380CC4-5D6E-409C-BE32-E72D297353CC}">
              <c16:uniqueId val="{0000000C-F69B-4A6A-96A3-2FCB0C6C48FA}"/>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614-4530-AE5F-8B5020A3384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614-4530-AE5F-8B5020A3384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614-4530-AE5F-8B5020A3384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0614-4530-AE5F-8B5020A3384F}"/>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0614-4530-AE5F-8B5020A3384F}"/>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0614-4530-AE5F-8B5020A3384F}"/>
              </c:ext>
            </c:extLst>
          </c:dPt>
          <c:dLbls>
            <c:dLbl>
              <c:idx val="0"/>
              <c:layout>
                <c:manualLayout>
                  <c:x val="4.7058823529411764E-2"/>
                  <c:y val="-0.1058574453069866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14-4530-AE5F-8B5020A3384F}"/>
                </c:ext>
              </c:extLst>
            </c:dLbl>
            <c:dLbl>
              <c:idx val="1"/>
              <c:layout>
                <c:manualLayout>
                  <c:x val="-2.352941176470591E-2"/>
                  <c:y val="0.1270289343683840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14-4530-AE5F-8B5020A3384F}"/>
                </c:ext>
              </c:extLst>
            </c:dLbl>
            <c:dLbl>
              <c:idx val="2"/>
              <c:layout>
                <c:manualLayout>
                  <c:x val="-7.0588235294117674E-2"/>
                  <c:y val="0.119971771347918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614-4530-AE5F-8B5020A3384F}"/>
                </c:ext>
              </c:extLst>
            </c:dLbl>
            <c:dLbl>
              <c:idx val="3"/>
              <c:layout>
                <c:manualLayout>
                  <c:x val="3.5294117647058768E-2"/>
                  <c:y val="-0.1905434015525758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614-4530-AE5F-8B5020A3384F}"/>
                </c:ext>
              </c:extLst>
            </c:dLbl>
            <c:dLbl>
              <c:idx val="4"/>
              <c:layout>
                <c:manualLayout>
                  <c:x val="0.1411764705882354"/>
                  <c:y val="-0.1482004234297812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614-4530-AE5F-8B5020A3384F}"/>
                </c:ext>
              </c:extLst>
            </c:dLbl>
            <c:dLbl>
              <c:idx val="5"/>
              <c:delete val="1"/>
              <c:extLst>
                <c:ext xmlns:c15="http://schemas.microsoft.com/office/drawing/2012/chart" uri="{CE6537A1-D6FC-4f65-9D91-7224C49458BB}"/>
                <c:ext xmlns:c16="http://schemas.microsoft.com/office/drawing/2014/chart" uri="{C3380CC4-5D6E-409C-BE32-E72D297353CC}">
                  <c16:uniqueId val="{0000000B-0614-4530-AE5F-8B5020A3384F}"/>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13.10.2023'!$A$25:$A$30</c:f>
              <c:strCache>
                <c:ptCount val="6"/>
                <c:pt idx="0">
                  <c:v>İlköğretim</c:v>
                </c:pt>
                <c:pt idx="1">
                  <c:v>Lise</c:v>
                </c:pt>
                <c:pt idx="2">
                  <c:v>Ön Lisans</c:v>
                </c:pt>
                <c:pt idx="3">
                  <c:v>Lisans</c:v>
                </c:pt>
                <c:pt idx="4">
                  <c:v>Yüksek Lisans</c:v>
                </c:pt>
                <c:pt idx="5">
                  <c:v>Doktora</c:v>
                </c:pt>
              </c:strCache>
            </c:strRef>
          </c:cat>
          <c:val>
            <c:numRef>
              <c:f>'[İnsan Kaynakları-Personel Listesi.xlsx]İNSAN KAYNAKLARI 13.10.2023'!$F$25:$F$30</c:f>
              <c:numCache>
                <c:formatCode>General</c:formatCode>
                <c:ptCount val="6"/>
                <c:pt idx="0">
                  <c:v>2223</c:v>
                </c:pt>
                <c:pt idx="1">
                  <c:v>1369</c:v>
                </c:pt>
                <c:pt idx="2">
                  <c:v>464</c:v>
                </c:pt>
                <c:pt idx="3">
                  <c:v>948</c:v>
                </c:pt>
                <c:pt idx="4">
                  <c:v>46</c:v>
                </c:pt>
                <c:pt idx="5">
                  <c:v>4</c:v>
                </c:pt>
              </c:numCache>
            </c:numRef>
          </c:val>
          <c:extLst>
            <c:ext xmlns:c16="http://schemas.microsoft.com/office/drawing/2014/chart" uri="{C3380CC4-5D6E-409C-BE32-E72D297353CC}">
              <c16:uniqueId val="{0000000C-0614-4530-AE5F-8B5020A3384F}"/>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1A8-4443-91B8-1001A51FC85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1A8-4443-91B8-1001A51FC85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1A8-4443-91B8-1001A51FC851}"/>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61A8-4443-91B8-1001A51FC851}"/>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61A8-4443-91B8-1001A51FC851}"/>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61A8-4443-91B8-1001A51FC851}"/>
              </c:ext>
            </c:extLst>
          </c:dPt>
          <c:cat>
            <c:strRef>
              <c:f>Sayfa1!$B$24:$B$29</c:f>
              <c:strCache>
                <c:ptCount val="6"/>
                <c:pt idx="0">
                  <c:v>İlköğretim</c:v>
                </c:pt>
                <c:pt idx="1">
                  <c:v>Lise</c:v>
                </c:pt>
                <c:pt idx="2">
                  <c:v>Ön Lisans</c:v>
                </c:pt>
                <c:pt idx="3">
                  <c:v>Lisans</c:v>
                </c:pt>
                <c:pt idx="4">
                  <c:v>Yüksek Lisans</c:v>
                </c:pt>
                <c:pt idx="5">
                  <c:v>Doktora</c:v>
                </c:pt>
              </c:strCache>
            </c:strRef>
          </c:cat>
          <c:val>
            <c:numRef>
              <c:f>Sayfa1!$G$24:$G$29</c:f>
              <c:numCache>
                <c:formatCode>General</c:formatCode>
                <c:ptCount val="6"/>
                <c:pt idx="0">
                  <c:v>2374</c:v>
                </c:pt>
                <c:pt idx="1">
                  <c:v>1497</c:v>
                </c:pt>
                <c:pt idx="2">
                  <c:v>482</c:v>
                </c:pt>
                <c:pt idx="3">
                  <c:v>786</c:v>
                </c:pt>
                <c:pt idx="4">
                  <c:v>21</c:v>
                </c:pt>
                <c:pt idx="5">
                  <c:v>4</c:v>
                </c:pt>
              </c:numCache>
            </c:numRef>
          </c:val>
          <c:extLst>
            <c:ext xmlns:c16="http://schemas.microsoft.com/office/drawing/2014/chart" uri="{C3380CC4-5D6E-409C-BE32-E72D297353CC}">
              <c16:uniqueId val="{0000000C-61A8-4443-91B8-1001A51FC85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5.2142466833284065E-2"/>
          <c:y val="2.2834645669291349E-2"/>
          <c:w val="0.89571490039154944"/>
          <c:h val="0.360500447324112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472-45E8-B4D6-DDB92B3DAE9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472-45E8-B4D6-DDB92B3DAE9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472-45E8-B4D6-DDB92B3DAE9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0472-45E8-B4D6-DDB92B3DAE9F}"/>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0472-45E8-B4D6-DDB92B3DAE9F}"/>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0472-45E8-B4D6-DDB92B3DAE9F}"/>
              </c:ext>
            </c:extLst>
          </c:dPt>
          <c:dLbls>
            <c:dLbl>
              <c:idx val="0"/>
              <c:delete val="1"/>
              <c:extLst>
                <c:ext xmlns:c15="http://schemas.microsoft.com/office/drawing/2012/chart" uri="{CE6537A1-D6FC-4f65-9D91-7224C49458BB}"/>
                <c:ext xmlns:c16="http://schemas.microsoft.com/office/drawing/2014/chart" uri="{C3380CC4-5D6E-409C-BE32-E72D297353CC}">
                  <c16:uniqueId val="{00000001-0472-45E8-B4D6-DDB92B3DAE9F}"/>
                </c:ext>
              </c:extLst>
            </c:dLbl>
            <c:dLbl>
              <c:idx val="1"/>
              <c:layout>
                <c:manualLayout>
                  <c:x val="7.0588235294117646E-2"/>
                  <c:y val="-7.76287932251235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472-45E8-B4D6-DDB92B3DAE9F}"/>
                </c:ext>
              </c:extLst>
            </c:dLbl>
            <c:dLbl>
              <c:idx val="2"/>
              <c:layout>
                <c:manualLayout>
                  <c:x val="-2.3529411764705882E-2"/>
                  <c:y val="0.1129146083274522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472-45E8-B4D6-DDB92B3DAE9F}"/>
                </c:ext>
              </c:extLst>
            </c:dLbl>
            <c:dLbl>
              <c:idx val="3"/>
              <c:layout>
                <c:manualLayout>
                  <c:x val="-0.11764705882352941"/>
                  <c:y val="-5.64573041637262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472-45E8-B4D6-DDB92B3DAE9F}"/>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13.10.2023'!$A$36:$A$40</c:f>
              <c:strCache>
                <c:ptCount val="5"/>
                <c:pt idx="0">
                  <c:v>18-25 Yaş</c:v>
                </c:pt>
                <c:pt idx="1">
                  <c:v>26-35 Yaş</c:v>
                </c:pt>
                <c:pt idx="2">
                  <c:v>36-45 Yaş</c:v>
                </c:pt>
                <c:pt idx="3">
                  <c:v>46-55 Yaş</c:v>
                </c:pt>
                <c:pt idx="4">
                  <c:v>56 ve üzeri</c:v>
                </c:pt>
              </c:strCache>
            </c:strRef>
          </c:cat>
          <c:val>
            <c:numRef>
              <c:f>'[İnsan Kaynakları-Personel Listesi.xlsx]İNSAN KAYNAKLARI 13.10.2023'!$B$36:$B$40</c:f>
              <c:numCache>
                <c:formatCode>General</c:formatCode>
                <c:ptCount val="5"/>
                <c:pt idx="0">
                  <c:v>0</c:v>
                </c:pt>
                <c:pt idx="1">
                  <c:v>101</c:v>
                </c:pt>
                <c:pt idx="2">
                  <c:v>291</c:v>
                </c:pt>
                <c:pt idx="3">
                  <c:v>167</c:v>
                </c:pt>
                <c:pt idx="4">
                  <c:v>157</c:v>
                </c:pt>
              </c:numCache>
            </c:numRef>
          </c:val>
          <c:extLst>
            <c:ext xmlns:c16="http://schemas.microsoft.com/office/drawing/2014/chart" uri="{C3380CC4-5D6E-409C-BE32-E72D297353CC}">
              <c16:uniqueId val="{0000000C-0472-45E8-B4D6-DDB92B3DAE9F}"/>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EFD1-4369-AD80-12480062448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FD1-4369-AD80-12480062448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EFD1-4369-AD80-12480062448A}"/>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EFD1-4369-AD80-12480062448A}"/>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EFD1-4369-AD80-12480062448A}"/>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EFD1-4369-AD80-12480062448A}"/>
              </c:ext>
            </c:extLst>
          </c:dPt>
          <c:dLbls>
            <c:dLbl>
              <c:idx val="0"/>
              <c:layout>
                <c:manualLayout>
                  <c:x val="-8.2352941176470643E-2"/>
                  <c:y val="-0.1270289343683839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FD1-4369-AD80-12480062448A}"/>
                </c:ext>
              </c:extLst>
            </c:dLbl>
            <c:dLbl>
              <c:idx val="1"/>
              <c:layout>
                <c:manualLayout>
                  <c:x val="7.0588235294117646E-2"/>
                  <c:y val="-7.76287932251235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FD1-4369-AD80-12480062448A}"/>
                </c:ext>
              </c:extLst>
            </c:dLbl>
            <c:dLbl>
              <c:idx val="2"/>
              <c:layout>
                <c:manualLayout>
                  <c:x val="-2.3529411764705882E-2"/>
                  <c:y val="0.1129146083274522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FD1-4369-AD80-12480062448A}"/>
                </c:ext>
              </c:extLst>
            </c:dLbl>
            <c:dLbl>
              <c:idx val="3"/>
              <c:layout>
                <c:manualLayout>
                  <c:x val="-0.11764705882352941"/>
                  <c:y val="-5.64573041637262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FD1-4369-AD80-12480062448A}"/>
                </c:ext>
              </c:extLst>
            </c:dLbl>
            <c:dLbl>
              <c:idx val="4"/>
              <c:delete val="1"/>
              <c:extLst>
                <c:ext xmlns:c15="http://schemas.microsoft.com/office/drawing/2012/chart" uri="{CE6537A1-D6FC-4f65-9D91-7224C49458BB}"/>
                <c:ext xmlns:c16="http://schemas.microsoft.com/office/drawing/2014/chart" uri="{C3380CC4-5D6E-409C-BE32-E72D297353CC}">
                  <c16:uniqueId val="{00000009-EFD1-4369-AD80-12480062448A}"/>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13.10.2023'!$A$36:$A$40</c:f>
              <c:strCache>
                <c:ptCount val="5"/>
                <c:pt idx="0">
                  <c:v>18-25 Yaş</c:v>
                </c:pt>
                <c:pt idx="1">
                  <c:v>26-35 Yaş</c:v>
                </c:pt>
                <c:pt idx="2">
                  <c:v>36-45 Yaş</c:v>
                </c:pt>
                <c:pt idx="3">
                  <c:v>46-55 Yaş</c:v>
                </c:pt>
                <c:pt idx="4">
                  <c:v>56 ve üzeri</c:v>
                </c:pt>
              </c:strCache>
            </c:strRef>
          </c:cat>
          <c:val>
            <c:numRef>
              <c:f>'[İnsan Kaynakları-Personel Listesi.xlsx]İNSAN KAYNAKLARI 13.10.2023'!$C$36:$C$40</c:f>
              <c:numCache>
                <c:formatCode>General</c:formatCode>
                <c:ptCount val="5"/>
                <c:pt idx="0">
                  <c:v>1</c:v>
                </c:pt>
                <c:pt idx="1">
                  <c:v>55</c:v>
                </c:pt>
                <c:pt idx="2">
                  <c:v>40</c:v>
                </c:pt>
                <c:pt idx="3">
                  <c:v>5</c:v>
                </c:pt>
                <c:pt idx="4">
                  <c:v>0</c:v>
                </c:pt>
              </c:numCache>
            </c:numRef>
          </c:val>
          <c:extLst>
            <c:ext xmlns:c16="http://schemas.microsoft.com/office/drawing/2014/chart" uri="{C3380CC4-5D6E-409C-BE32-E72D297353CC}">
              <c16:uniqueId val="{0000000C-EFD1-4369-AD80-12480062448A}"/>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8AE-4E70-A67B-F6843E07811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8AE-4E70-A67B-F6843E07811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98AE-4E70-A67B-F6843E078110}"/>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98AE-4E70-A67B-F6843E078110}"/>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98AE-4E70-A67B-F6843E078110}"/>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98AE-4E70-A67B-F6843E078110}"/>
              </c:ext>
            </c:extLst>
          </c:dPt>
          <c:dLbls>
            <c:dLbl>
              <c:idx val="0"/>
              <c:delete val="1"/>
              <c:extLst>
                <c:ext xmlns:c15="http://schemas.microsoft.com/office/drawing/2012/chart" uri="{CE6537A1-D6FC-4f65-9D91-7224C49458BB}"/>
                <c:ext xmlns:c16="http://schemas.microsoft.com/office/drawing/2014/chart" uri="{C3380CC4-5D6E-409C-BE32-E72D297353CC}">
                  <c16:uniqueId val="{00000001-98AE-4E70-A67B-F6843E078110}"/>
                </c:ext>
              </c:extLst>
            </c:dLbl>
            <c:dLbl>
              <c:idx val="1"/>
              <c:delete val="1"/>
              <c:extLst>
                <c:ext xmlns:c15="http://schemas.microsoft.com/office/drawing/2012/chart" uri="{CE6537A1-D6FC-4f65-9D91-7224C49458BB}"/>
                <c:ext xmlns:c16="http://schemas.microsoft.com/office/drawing/2014/chart" uri="{C3380CC4-5D6E-409C-BE32-E72D297353CC}">
                  <c16:uniqueId val="{00000003-98AE-4E70-A67B-F6843E078110}"/>
                </c:ext>
              </c:extLst>
            </c:dLbl>
            <c:dLbl>
              <c:idx val="2"/>
              <c:layout>
                <c:manualLayout>
                  <c:x val="9.4117647058823417E-2"/>
                  <c:y val="-0.1129146083274523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AE-4E70-A67B-F6843E078110}"/>
                </c:ext>
              </c:extLst>
            </c:dLbl>
            <c:dLbl>
              <c:idx val="3"/>
              <c:layout>
                <c:manualLayout>
                  <c:x val="-0.11764705882352941"/>
                  <c:y val="-5.64573041637262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8AE-4E70-A67B-F6843E078110}"/>
                </c:ext>
              </c:extLst>
            </c:dLbl>
            <c:dLbl>
              <c:idx val="4"/>
              <c:layout>
                <c:manualLayout>
                  <c:x val="-0.10588235294117647"/>
                  <c:y val="0"/>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8AE-4E70-A67B-F6843E078110}"/>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13.10.2023'!$A$36:$A$40</c:f>
              <c:strCache>
                <c:ptCount val="5"/>
                <c:pt idx="0">
                  <c:v>18-25 Yaş</c:v>
                </c:pt>
                <c:pt idx="1">
                  <c:v>26-35 Yaş</c:v>
                </c:pt>
                <c:pt idx="2">
                  <c:v>36-45 Yaş</c:v>
                </c:pt>
                <c:pt idx="3">
                  <c:v>46-55 Yaş</c:v>
                </c:pt>
                <c:pt idx="4">
                  <c:v>56 ve üzeri</c:v>
                </c:pt>
              </c:strCache>
            </c:strRef>
          </c:cat>
          <c:val>
            <c:numRef>
              <c:f>'[İnsan Kaynakları-Personel Listesi.xlsx]İNSAN KAYNAKLARI 13.10.2023'!$D$36:$D$40</c:f>
              <c:numCache>
                <c:formatCode>General</c:formatCode>
                <c:ptCount val="5"/>
                <c:pt idx="0">
                  <c:v>0</c:v>
                </c:pt>
                <c:pt idx="1">
                  <c:v>0</c:v>
                </c:pt>
                <c:pt idx="2">
                  <c:v>20</c:v>
                </c:pt>
                <c:pt idx="3">
                  <c:v>98</c:v>
                </c:pt>
                <c:pt idx="4">
                  <c:v>83</c:v>
                </c:pt>
              </c:numCache>
            </c:numRef>
          </c:val>
          <c:extLst>
            <c:ext xmlns:c16="http://schemas.microsoft.com/office/drawing/2014/chart" uri="{C3380CC4-5D6E-409C-BE32-E72D297353CC}">
              <c16:uniqueId val="{0000000C-98AE-4E70-A67B-F6843E078110}"/>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9BF-4289-9F1A-5D57CA65F9C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9BF-4289-9F1A-5D57CA65F9C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9BF-4289-9F1A-5D57CA65F9C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69BF-4289-9F1A-5D57CA65F9C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69BF-4289-9F1A-5D57CA65F9CB}"/>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69BF-4289-9F1A-5D57CA65F9CB}"/>
              </c:ext>
            </c:extLst>
          </c:dPt>
          <c:dLbls>
            <c:dLbl>
              <c:idx val="0"/>
              <c:layout>
                <c:manualLayout>
                  <c:x val="-8.2352941176470643E-2"/>
                  <c:y val="-0.1270289343683839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BF-4289-9F1A-5D57CA65F9CB}"/>
                </c:ext>
              </c:extLst>
            </c:dLbl>
            <c:dLbl>
              <c:idx val="1"/>
              <c:layout>
                <c:manualLayout>
                  <c:x val="7.0588235294117646E-2"/>
                  <c:y val="-7.76287932251235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BF-4289-9F1A-5D57CA65F9CB}"/>
                </c:ext>
              </c:extLst>
            </c:dLbl>
            <c:dLbl>
              <c:idx val="2"/>
              <c:layout>
                <c:manualLayout>
                  <c:x val="-2.3529411764705882E-2"/>
                  <c:y val="0.1129146083274522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BF-4289-9F1A-5D57CA65F9CB}"/>
                </c:ext>
              </c:extLst>
            </c:dLbl>
            <c:dLbl>
              <c:idx val="3"/>
              <c:layout>
                <c:manualLayout>
                  <c:x val="-0.11764705882352941"/>
                  <c:y val="-5.64573041637262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9BF-4289-9F1A-5D57CA65F9CB}"/>
                </c:ext>
              </c:extLst>
            </c:dLbl>
            <c:dLbl>
              <c:idx val="4"/>
              <c:layout>
                <c:manualLayout>
                  <c:x val="-0.21176470588235294"/>
                  <c:y val="-7.05716302046577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9BF-4289-9F1A-5D57CA65F9CB}"/>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13.10.2023'!$A$36:$A$40</c:f>
              <c:strCache>
                <c:ptCount val="5"/>
                <c:pt idx="0">
                  <c:v>18-25 Yaş</c:v>
                </c:pt>
                <c:pt idx="1">
                  <c:v>26-35 Yaş</c:v>
                </c:pt>
                <c:pt idx="2">
                  <c:v>36-45 Yaş</c:v>
                </c:pt>
                <c:pt idx="3">
                  <c:v>46-55 Yaş</c:v>
                </c:pt>
                <c:pt idx="4">
                  <c:v>56 ve üzeri</c:v>
                </c:pt>
              </c:strCache>
            </c:strRef>
          </c:cat>
          <c:val>
            <c:numRef>
              <c:f>'[İnsan Kaynakları-Personel Listesi.xlsx]İNSAN KAYNAKLARI 13.10.2023'!$E$36:$E$40</c:f>
              <c:numCache>
                <c:formatCode>General</c:formatCode>
                <c:ptCount val="5"/>
                <c:pt idx="0">
                  <c:v>85</c:v>
                </c:pt>
                <c:pt idx="1">
                  <c:v>1172</c:v>
                </c:pt>
                <c:pt idx="2">
                  <c:v>1634</c:v>
                </c:pt>
                <c:pt idx="3">
                  <c:v>908</c:v>
                </c:pt>
                <c:pt idx="4">
                  <c:v>237</c:v>
                </c:pt>
              </c:numCache>
            </c:numRef>
          </c:val>
          <c:extLst>
            <c:ext xmlns:c16="http://schemas.microsoft.com/office/drawing/2014/chart" uri="{C3380CC4-5D6E-409C-BE32-E72D297353CC}">
              <c16:uniqueId val="{0000000C-69BF-4289-9F1A-5D57CA65F9CB}"/>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A89-4414-8C08-2082AA2B752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A89-4414-8C08-2082AA2B752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4A89-4414-8C08-2082AA2B752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4A89-4414-8C08-2082AA2B752F}"/>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4A89-4414-8C08-2082AA2B752F}"/>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4A89-4414-8C08-2082AA2B752F}"/>
              </c:ext>
            </c:extLst>
          </c:dPt>
          <c:dLbls>
            <c:dLbl>
              <c:idx val="0"/>
              <c:layout>
                <c:manualLayout>
                  <c:x val="-8.2352941176470643E-2"/>
                  <c:y val="-0.1270289343683839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89-4414-8C08-2082AA2B752F}"/>
                </c:ext>
              </c:extLst>
            </c:dLbl>
            <c:dLbl>
              <c:idx val="1"/>
              <c:layout>
                <c:manualLayout>
                  <c:x val="7.0588235294117646E-2"/>
                  <c:y val="-7.76287932251235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89-4414-8C08-2082AA2B752F}"/>
                </c:ext>
              </c:extLst>
            </c:dLbl>
            <c:dLbl>
              <c:idx val="2"/>
              <c:layout>
                <c:manualLayout>
                  <c:x val="-2.3529411764705882E-2"/>
                  <c:y val="0.1129146083274522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A89-4414-8C08-2082AA2B752F}"/>
                </c:ext>
              </c:extLst>
            </c:dLbl>
            <c:dLbl>
              <c:idx val="3"/>
              <c:layout>
                <c:manualLayout>
                  <c:x val="-0.11764705882352941"/>
                  <c:y val="-5.64573041637262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A89-4414-8C08-2082AA2B752F}"/>
                </c:ext>
              </c:extLst>
            </c:dLbl>
            <c:dLbl>
              <c:idx val="4"/>
              <c:layout>
                <c:manualLayout>
                  <c:x val="-0.17647058823529413"/>
                  <c:y val="-2.82286520818630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A89-4414-8C08-2082AA2B752F}"/>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13.10.2023'!$A$36:$A$40</c:f>
              <c:strCache>
                <c:ptCount val="5"/>
                <c:pt idx="0">
                  <c:v>18-25 Yaş</c:v>
                </c:pt>
                <c:pt idx="1">
                  <c:v>26-35 Yaş</c:v>
                </c:pt>
                <c:pt idx="2">
                  <c:v>36-45 Yaş</c:v>
                </c:pt>
                <c:pt idx="3">
                  <c:v>46-55 Yaş</c:v>
                </c:pt>
                <c:pt idx="4">
                  <c:v>56 ve üzeri</c:v>
                </c:pt>
              </c:strCache>
            </c:strRef>
          </c:cat>
          <c:val>
            <c:numRef>
              <c:f>'[İnsan Kaynakları-Personel Listesi.xlsx]İNSAN KAYNAKLARI 13.10.2023'!$F$36:$F$40</c:f>
              <c:numCache>
                <c:formatCode>General</c:formatCode>
                <c:ptCount val="5"/>
                <c:pt idx="0">
                  <c:v>86</c:v>
                </c:pt>
                <c:pt idx="1">
                  <c:v>1328</c:v>
                </c:pt>
                <c:pt idx="2">
                  <c:v>1985</c:v>
                </c:pt>
                <c:pt idx="3">
                  <c:v>1178</c:v>
                </c:pt>
                <c:pt idx="4">
                  <c:v>477</c:v>
                </c:pt>
              </c:numCache>
            </c:numRef>
          </c:val>
          <c:extLst>
            <c:ext xmlns:c16="http://schemas.microsoft.com/office/drawing/2014/chart" uri="{C3380CC4-5D6E-409C-BE32-E72D297353CC}">
              <c16:uniqueId val="{0000000C-4A89-4414-8C08-2082AA2B752F}"/>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D82-493A-9E06-DCAB54B71CA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D82-493A-9E06-DCAB54B71CA6}"/>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D82-493A-9E06-DCAB54B71CA6}"/>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D82-493A-9E06-DCAB54B71CA6}"/>
              </c:ext>
            </c:extLst>
          </c:dPt>
          <c:cat>
            <c:strRef>
              <c:f>'[İnsan Kaynakları-Personel Listesi.xlsx]İNSAN KAYNAKLARI 13.10.2023'!$A$36:$A$40</c:f>
              <c:strCache>
                <c:ptCount val="5"/>
                <c:pt idx="0">
                  <c:v>18-25 Yaş</c:v>
                </c:pt>
                <c:pt idx="1">
                  <c:v>26-35 Yaş</c:v>
                </c:pt>
                <c:pt idx="2">
                  <c:v>36-45 Yaş</c:v>
                </c:pt>
                <c:pt idx="3">
                  <c:v>46-55 Yaş</c:v>
                </c:pt>
                <c:pt idx="4">
                  <c:v>56 ve üzeri</c:v>
                </c:pt>
              </c:strCache>
            </c:strRef>
          </c:cat>
          <c:val>
            <c:numRef>
              <c:f>'[İnsan Kaynakları-Personel Listesi.xlsx]İNSAN KAYNAKLARI 13.10.2023'!$B$36:$B$40</c:f>
              <c:numCache>
                <c:formatCode>General</c:formatCode>
                <c:ptCount val="5"/>
                <c:pt idx="0">
                  <c:v>0</c:v>
                </c:pt>
                <c:pt idx="1">
                  <c:v>101</c:v>
                </c:pt>
                <c:pt idx="2">
                  <c:v>291</c:v>
                </c:pt>
                <c:pt idx="3">
                  <c:v>167</c:v>
                </c:pt>
                <c:pt idx="4">
                  <c:v>157</c:v>
                </c:pt>
              </c:numCache>
            </c:numRef>
          </c:val>
          <c:extLst>
            <c:ext xmlns:c16="http://schemas.microsoft.com/office/drawing/2014/chart" uri="{C3380CC4-5D6E-409C-BE32-E72D297353CC}">
              <c16:uniqueId val="{00000008-BD82-493A-9E06-DCAB54B71CA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sz="1000"/>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A10-406A-B143-B5261EC5761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A10-406A-B143-B5261EC57615}"/>
              </c:ext>
            </c:extLst>
          </c:dPt>
          <c:dLbls>
            <c:dLbl>
              <c:idx val="0"/>
              <c:layout>
                <c:manualLayout>
                  <c:x val="0.11313639220615954"/>
                  <c:y val="-9.80392156862745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10-406A-B143-B5261EC57615}"/>
                </c:ext>
              </c:extLst>
            </c:dLbl>
            <c:dLbl>
              <c:idx val="1"/>
              <c:layout>
                <c:manualLayout>
                  <c:x val="-2.51414204902577E-2"/>
                  <c:y val="9.8039215686274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10-406A-B143-B5261EC57615}"/>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13.10.2023'!$A$18:$A$19</c:f>
              <c:strCache>
                <c:ptCount val="2"/>
                <c:pt idx="0">
                  <c:v>Kadın</c:v>
                </c:pt>
                <c:pt idx="1">
                  <c:v>Erkek</c:v>
                </c:pt>
              </c:strCache>
            </c:strRef>
          </c:cat>
          <c:val>
            <c:numRef>
              <c:f>'[İnsan Kaynakları-Personel Listesi.xlsx]İNSAN KAYNAKLARI 13.10.2023'!$B$18:$B$19</c:f>
              <c:numCache>
                <c:formatCode>General</c:formatCode>
                <c:ptCount val="2"/>
                <c:pt idx="0">
                  <c:v>126</c:v>
                </c:pt>
                <c:pt idx="1">
                  <c:v>590</c:v>
                </c:pt>
              </c:numCache>
            </c:numRef>
          </c:val>
          <c:extLst>
            <c:ext xmlns:c16="http://schemas.microsoft.com/office/drawing/2014/chart" uri="{C3380CC4-5D6E-409C-BE32-E72D297353CC}">
              <c16:uniqueId val="{00000004-4A10-406A-B143-B5261EC57615}"/>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B7B-44D5-9414-313CADFC750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B7B-44D5-9414-313CADFC750C}"/>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B7B-44D5-9414-313CADFC750C}"/>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B7B-44D5-9414-313CADFC750C}"/>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BB7B-44D5-9414-313CADFC750C}"/>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BB7B-44D5-9414-313CADFC750C}"/>
              </c:ext>
            </c:extLst>
          </c:dPt>
          <c:dLbls>
            <c:dLbl>
              <c:idx val="0"/>
              <c:layout>
                <c:manualLayout>
                  <c:x val="9.1787439613526478E-2"/>
                  <c:y val="-6.4689913717532778E-1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7B-44D5-9414-313CADFC750C}"/>
                </c:ext>
              </c:extLst>
            </c:dLbl>
            <c:dLbl>
              <c:idx val="1"/>
              <c:layout>
                <c:manualLayout>
                  <c:x val="-0.13043478260869565"/>
                  <c:y val="-6.4689913717532778E-1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7B-44D5-9414-313CADFC750C}"/>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13.10.2023'!$A$11:$A$12</c:f>
              <c:strCache>
                <c:ptCount val="2"/>
                <c:pt idx="0">
                  <c:v>Boş </c:v>
                </c:pt>
                <c:pt idx="1">
                  <c:v>Dolu</c:v>
                </c:pt>
              </c:strCache>
            </c:strRef>
          </c:cat>
          <c:val>
            <c:numRef>
              <c:f>'[İnsan Kaynakları-Personel Listesi.xlsx]İNSAN KAYNAKLARI 13.10.2023'!$B$11:$B$12</c:f>
              <c:numCache>
                <c:formatCode>General</c:formatCode>
                <c:ptCount val="2"/>
                <c:pt idx="0">
                  <c:v>819</c:v>
                </c:pt>
                <c:pt idx="1">
                  <c:v>716</c:v>
                </c:pt>
              </c:numCache>
            </c:numRef>
          </c:val>
          <c:extLst>
            <c:ext xmlns:c16="http://schemas.microsoft.com/office/drawing/2014/chart" uri="{C3380CC4-5D6E-409C-BE32-E72D297353CC}">
              <c16:uniqueId val="{0000000C-BB7B-44D5-9414-313CADFC750C}"/>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C7B5-4FF5-B598-49DF61E8AC3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7B5-4FF5-B598-49DF61E8AC3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C7B5-4FF5-B598-49DF61E8AC3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C7B5-4FF5-B598-49DF61E8AC38}"/>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C7B5-4FF5-B598-49DF61E8AC38}"/>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C7B5-4FF5-B598-49DF61E8AC38}"/>
              </c:ext>
            </c:extLst>
          </c:dPt>
          <c:dLbls>
            <c:dLbl>
              <c:idx val="0"/>
              <c:delete val="1"/>
              <c:extLst>
                <c:ext xmlns:c15="http://schemas.microsoft.com/office/drawing/2012/chart" uri="{CE6537A1-D6FC-4f65-9D91-7224C49458BB}"/>
                <c:ext xmlns:c16="http://schemas.microsoft.com/office/drawing/2014/chart" uri="{C3380CC4-5D6E-409C-BE32-E72D297353CC}">
                  <c16:uniqueId val="{00000001-C7B5-4FF5-B598-49DF61E8AC38}"/>
                </c:ext>
              </c:extLst>
            </c:dLbl>
            <c:dLbl>
              <c:idx val="1"/>
              <c:layout>
                <c:manualLayout>
                  <c:x val="-0.13043478260869565"/>
                  <c:y val="-6.4689913717532778E-1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7B5-4FF5-B598-49DF61E8AC38}"/>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13.10.2023'!$A$11:$A$12</c:f>
              <c:strCache>
                <c:ptCount val="2"/>
                <c:pt idx="0">
                  <c:v>Boş </c:v>
                </c:pt>
                <c:pt idx="1">
                  <c:v>Dolu</c:v>
                </c:pt>
              </c:strCache>
            </c:strRef>
          </c:cat>
          <c:val>
            <c:numRef>
              <c:f>'[İnsan Kaynakları-Personel Listesi.xlsx]İNSAN KAYNAKLARI 13.10.2023'!$C$11:$C$12</c:f>
              <c:numCache>
                <c:formatCode>General</c:formatCode>
                <c:ptCount val="2"/>
                <c:pt idx="0">
                  <c:v>0</c:v>
                </c:pt>
                <c:pt idx="1">
                  <c:v>101</c:v>
                </c:pt>
              </c:numCache>
            </c:numRef>
          </c:val>
          <c:extLst>
            <c:ext xmlns:c16="http://schemas.microsoft.com/office/drawing/2014/chart" uri="{C3380CC4-5D6E-409C-BE32-E72D297353CC}">
              <c16:uniqueId val="{0000000C-C7B5-4FF5-B598-49DF61E8AC38}"/>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8BC-43A1-B822-24DB8E8038E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8BC-43A1-B822-24DB8E8038EC}"/>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8BC-43A1-B822-24DB8E8038EC}"/>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08BC-43A1-B822-24DB8E8038EC}"/>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08BC-43A1-B822-24DB8E8038EC}"/>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08BC-43A1-B822-24DB8E8038EC}"/>
              </c:ext>
            </c:extLst>
          </c:dPt>
          <c:dLbls>
            <c:dLbl>
              <c:idx val="0"/>
              <c:layout>
                <c:manualLayout>
                  <c:x val="9.1787439613526478E-2"/>
                  <c:y val="-6.4689913717532778E-1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BC-43A1-B822-24DB8E8038EC}"/>
                </c:ext>
              </c:extLst>
            </c:dLbl>
            <c:dLbl>
              <c:idx val="1"/>
              <c:layout>
                <c:manualLayout>
                  <c:x val="-0.13043478260869565"/>
                  <c:y val="-6.4689913717532778E-1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BC-43A1-B822-24DB8E8038EC}"/>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13.10.2023'!$A$11:$A$12</c:f>
              <c:strCache>
                <c:ptCount val="2"/>
                <c:pt idx="0">
                  <c:v>Boş </c:v>
                </c:pt>
                <c:pt idx="1">
                  <c:v>Dolu</c:v>
                </c:pt>
              </c:strCache>
            </c:strRef>
          </c:cat>
          <c:val>
            <c:numRef>
              <c:f>'[İnsan Kaynakları-Personel Listesi.xlsx]İNSAN KAYNAKLARI 13.10.2023'!$D$11:$D$12</c:f>
              <c:numCache>
                <c:formatCode>General</c:formatCode>
                <c:ptCount val="2"/>
                <c:pt idx="0">
                  <c:v>429</c:v>
                </c:pt>
                <c:pt idx="1">
                  <c:v>201</c:v>
                </c:pt>
              </c:numCache>
            </c:numRef>
          </c:val>
          <c:extLst>
            <c:ext xmlns:c16="http://schemas.microsoft.com/office/drawing/2014/chart" uri="{C3380CC4-5D6E-409C-BE32-E72D297353CC}">
              <c16:uniqueId val="{0000000C-08BC-43A1-B822-24DB8E8038EC}"/>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196-42D4-9D4A-1C3284C0CA9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196-42D4-9D4A-1C3284C0CA9F}"/>
              </c:ext>
            </c:extLst>
          </c:dPt>
          <c:cat>
            <c:strRef>
              <c:f>Sayfa1!$B$3:$B$4</c:f>
              <c:strCache>
                <c:ptCount val="2"/>
                <c:pt idx="0">
                  <c:v>Boş </c:v>
                </c:pt>
                <c:pt idx="1">
                  <c:v>Dolu</c:v>
                </c:pt>
              </c:strCache>
            </c:strRef>
          </c:cat>
          <c:val>
            <c:numRef>
              <c:f>Sayfa1!$D$3:$D$4</c:f>
              <c:numCache>
                <c:formatCode>General</c:formatCode>
                <c:ptCount val="2"/>
                <c:pt idx="0">
                  <c:v>0</c:v>
                </c:pt>
                <c:pt idx="1">
                  <c:v>58</c:v>
                </c:pt>
              </c:numCache>
            </c:numRef>
          </c:val>
          <c:extLst>
            <c:ext xmlns:c16="http://schemas.microsoft.com/office/drawing/2014/chart" uri="{C3380CC4-5D6E-409C-BE32-E72D297353CC}">
              <c16:uniqueId val="{00000004-D196-42D4-9D4A-1C3284C0CA9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9566829821947931"/>
          <c:y val="0"/>
          <c:w val="0.5293835567851316"/>
          <c:h val="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9BC-4CE1-B1AA-669548B20EF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9BC-4CE1-B1AA-669548B20EF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49BC-4CE1-B1AA-669548B20EF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49BC-4CE1-B1AA-669548B20EF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49BC-4CE1-B1AA-669548B20EFB}"/>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49BC-4CE1-B1AA-669548B20EFB}"/>
              </c:ext>
            </c:extLst>
          </c:dPt>
          <c:dLbls>
            <c:dLbl>
              <c:idx val="0"/>
              <c:layout>
                <c:manualLayout>
                  <c:x val="3.5294117647058823E-2"/>
                  <c:y val="-0.1411432604093154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BC-4CE1-B1AA-669548B20EFB}"/>
                </c:ext>
              </c:extLst>
            </c:dLbl>
            <c:dLbl>
              <c:idx val="1"/>
              <c:layout>
                <c:manualLayout>
                  <c:x val="0.18823529411764706"/>
                  <c:y val="-9.17431192660550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9BC-4CE1-B1AA-669548B20EFB}"/>
                </c:ext>
              </c:extLst>
            </c:dLbl>
            <c:dLbl>
              <c:idx val="2"/>
              <c:layout>
                <c:manualLayout>
                  <c:x val="9.4187164657515157E-2"/>
                  <c:y val="5.64368342846033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BC-4CE1-B1AA-669548B20EFB}"/>
                </c:ext>
              </c:extLst>
            </c:dLbl>
            <c:dLbl>
              <c:idx val="3"/>
              <c:layout>
                <c:manualLayout>
                  <c:x val="-5.3920945728084675E-17"/>
                  <c:y val="7.76287932251235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9BC-4CE1-B1AA-669548B20EFB}"/>
                </c:ext>
              </c:extLst>
            </c:dLbl>
            <c:dLbl>
              <c:idx val="4"/>
              <c:layout>
                <c:manualLayout>
                  <c:x val="-0.15294117647058825"/>
                  <c:y val="7.05716302046577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9BC-4CE1-B1AA-669548B20EFB}"/>
                </c:ext>
              </c:extLst>
            </c:dLbl>
            <c:dLbl>
              <c:idx val="5"/>
              <c:layout>
                <c:manualLayout>
                  <c:x val="-5.8823529411764705E-2"/>
                  <c:y val="-0.1129146083274524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9BC-4CE1-B1AA-669548B20EFB}"/>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13.10.2023'!$A$46:$A$50</c:f>
              <c:strCache>
                <c:ptCount val="5"/>
                <c:pt idx="0">
                  <c:v>0-1 Yıl</c:v>
                </c:pt>
                <c:pt idx="1">
                  <c:v>1-5 Yıl</c:v>
                </c:pt>
                <c:pt idx="2">
                  <c:v>5-10 Yıl</c:v>
                </c:pt>
                <c:pt idx="3">
                  <c:v>10-20 Yıl</c:v>
                </c:pt>
                <c:pt idx="4">
                  <c:v>20 Yıl ve üzeri</c:v>
                </c:pt>
              </c:strCache>
            </c:strRef>
          </c:cat>
          <c:val>
            <c:numRef>
              <c:f>'[İnsan Kaynakları-Personel Listesi.xlsx]İNSAN KAYNAKLARI 13.10.2023'!$B$46:$B$50</c:f>
              <c:numCache>
                <c:formatCode>General</c:formatCode>
                <c:ptCount val="5"/>
                <c:pt idx="0">
                  <c:v>11</c:v>
                </c:pt>
                <c:pt idx="1">
                  <c:v>43</c:v>
                </c:pt>
                <c:pt idx="2">
                  <c:v>138</c:v>
                </c:pt>
                <c:pt idx="3">
                  <c:v>210</c:v>
                </c:pt>
                <c:pt idx="4">
                  <c:v>314</c:v>
                </c:pt>
              </c:numCache>
            </c:numRef>
          </c:val>
          <c:extLst>
            <c:ext xmlns:c16="http://schemas.microsoft.com/office/drawing/2014/chart" uri="{C3380CC4-5D6E-409C-BE32-E72D297353CC}">
              <c16:uniqueId val="{0000000C-49BC-4CE1-B1AA-669548B20EFB}"/>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C2E-4871-A1B8-D4482A3B910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C2E-4871-A1B8-D4482A3B9107}"/>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C2E-4871-A1B8-D4482A3B9107}"/>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DC2E-4871-A1B8-D4482A3B9107}"/>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DC2E-4871-A1B8-D4482A3B9107}"/>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DC2E-4871-A1B8-D4482A3B9107}"/>
              </c:ext>
            </c:extLst>
          </c:dPt>
          <c:dLbls>
            <c:dLbl>
              <c:idx val="0"/>
              <c:layout>
                <c:manualLayout>
                  <c:x val="2.352941176470583E-2"/>
                  <c:y val="0.1693719124911785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C2E-4871-A1B8-D4482A3B9107}"/>
                </c:ext>
              </c:extLst>
            </c:dLbl>
            <c:dLbl>
              <c:idx val="1"/>
              <c:layout>
                <c:manualLayout>
                  <c:x val="0.18823529411764706"/>
                  <c:y val="-9.17431192660550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C2E-4871-A1B8-D4482A3B9107}"/>
                </c:ext>
              </c:extLst>
            </c:dLbl>
            <c:dLbl>
              <c:idx val="2"/>
              <c:layout>
                <c:manualLayout>
                  <c:x val="0.42359888837424736"/>
                  <c:y val="-2.0560238721106704E-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C2E-4871-A1B8-D4482A3B9107}"/>
                </c:ext>
              </c:extLst>
            </c:dLbl>
            <c:dLbl>
              <c:idx val="3"/>
              <c:layout>
                <c:manualLayout>
                  <c:x val="0.31764705882352939"/>
                  <c:y val="-7.76287932251235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C2E-4871-A1B8-D4482A3B9107}"/>
                </c:ext>
              </c:extLst>
            </c:dLbl>
            <c:dLbl>
              <c:idx val="4"/>
              <c:delete val="1"/>
              <c:extLst>
                <c:ext xmlns:c15="http://schemas.microsoft.com/office/drawing/2012/chart" uri="{CE6537A1-D6FC-4f65-9D91-7224C49458BB}"/>
                <c:ext xmlns:c16="http://schemas.microsoft.com/office/drawing/2014/chart" uri="{C3380CC4-5D6E-409C-BE32-E72D297353CC}">
                  <c16:uniqueId val="{00000009-DC2E-4871-A1B8-D4482A3B9107}"/>
                </c:ext>
              </c:extLst>
            </c:dLbl>
            <c:dLbl>
              <c:idx val="5"/>
              <c:layout>
                <c:manualLayout>
                  <c:x val="-5.8823529411764705E-2"/>
                  <c:y val="-0.1129146083274524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C2E-4871-A1B8-D4482A3B9107}"/>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13.10.2023'!$A$46:$A$50</c:f>
              <c:strCache>
                <c:ptCount val="5"/>
                <c:pt idx="0">
                  <c:v>0-1 Yıl</c:v>
                </c:pt>
                <c:pt idx="1">
                  <c:v>1-5 Yıl</c:v>
                </c:pt>
                <c:pt idx="2">
                  <c:v>5-10 Yıl</c:v>
                </c:pt>
                <c:pt idx="3">
                  <c:v>10-20 Yıl</c:v>
                </c:pt>
                <c:pt idx="4">
                  <c:v>20 Yıl ve üzeri</c:v>
                </c:pt>
              </c:strCache>
            </c:strRef>
          </c:cat>
          <c:val>
            <c:numRef>
              <c:f>'[İnsan Kaynakları-Personel Listesi.xlsx]İNSAN KAYNAKLARI 13.10.2023'!$C$46:$C$50</c:f>
              <c:numCache>
                <c:formatCode>General</c:formatCode>
                <c:ptCount val="5"/>
                <c:pt idx="0">
                  <c:v>98</c:v>
                </c:pt>
                <c:pt idx="1">
                  <c:v>1</c:v>
                </c:pt>
                <c:pt idx="2">
                  <c:v>1</c:v>
                </c:pt>
                <c:pt idx="3">
                  <c:v>1</c:v>
                </c:pt>
                <c:pt idx="4">
                  <c:v>0</c:v>
                </c:pt>
              </c:numCache>
            </c:numRef>
          </c:val>
          <c:extLst>
            <c:ext xmlns:c16="http://schemas.microsoft.com/office/drawing/2014/chart" uri="{C3380CC4-5D6E-409C-BE32-E72D297353CC}">
              <c16:uniqueId val="{0000000C-DC2E-4871-A1B8-D4482A3B9107}"/>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B8F-4F75-858D-1B436131430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B8F-4F75-858D-1B436131430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9B8F-4F75-858D-1B436131430D}"/>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9B8F-4F75-858D-1B436131430D}"/>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9B8F-4F75-858D-1B436131430D}"/>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9B8F-4F75-858D-1B436131430D}"/>
              </c:ext>
            </c:extLst>
          </c:dPt>
          <c:dLbls>
            <c:dLbl>
              <c:idx val="0"/>
              <c:delete val="1"/>
              <c:extLst>
                <c:ext xmlns:c15="http://schemas.microsoft.com/office/drawing/2012/chart" uri="{CE6537A1-D6FC-4f65-9D91-7224C49458BB}"/>
                <c:ext xmlns:c16="http://schemas.microsoft.com/office/drawing/2014/chart" uri="{C3380CC4-5D6E-409C-BE32-E72D297353CC}">
                  <c16:uniqueId val="{00000001-9B8F-4F75-858D-1B436131430D}"/>
                </c:ext>
              </c:extLst>
            </c:dLbl>
            <c:dLbl>
              <c:idx val="1"/>
              <c:delete val="1"/>
              <c:extLst>
                <c:ext xmlns:c15="http://schemas.microsoft.com/office/drawing/2012/chart" uri="{CE6537A1-D6FC-4f65-9D91-7224C49458BB}"/>
                <c:ext xmlns:c16="http://schemas.microsoft.com/office/drawing/2014/chart" uri="{C3380CC4-5D6E-409C-BE32-E72D297353CC}">
                  <c16:uniqueId val="{00000003-9B8F-4F75-858D-1B436131430D}"/>
                </c:ext>
              </c:extLst>
            </c:dLbl>
            <c:dLbl>
              <c:idx val="2"/>
              <c:delete val="1"/>
              <c:extLst>
                <c:ext xmlns:c15="http://schemas.microsoft.com/office/drawing/2012/chart" uri="{CE6537A1-D6FC-4f65-9D91-7224C49458BB}"/>
                <c:ext xmlns:c16="http://schemas.microsoft.com/office/drawing/2014/chart" uri="{C3380CC4-5D6E-409C-BE32-E72D297353CC}">
                  <c16:uniqueId val="{00000005-9B8F-4F75-858D-1B436131430D}"/>
                </c:ext>
              </c:extLst>
            </c:dLbl>
            <c:dLbl>
              <c:idx val="3"/>
              <c:layout>
                <c:manualLayout>
                  <c:x val="-5.3920945728084675E-17"/>
                  <c:y val="7.76287932251235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B8F-4F75-858D-1B436131430D}"/>
                </c:ext>
              </c:extLst>
            </c:dLbl>
            <c:dLbl>
              <c:idx val="4"/>
              <c:layout>
                <c:manualLayout>
                  <c:x val="-0.15294117647058825"/>
                  <c:y val="7.05716302046577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B8F-4F75-858D-1B436131430D}"/>
                </c:ext>
              </c:extLst>
            </c:dLbl>
            <c:dLbl>
              <c:idx val="5"/>
              <c:layout>
                <c:manualLayout>
                  <c:x val="-5.8823529411764705E-2"/>
                  <c:y val="-0.1129146083274524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B8F-4F75-858D-1B436131430D}"/>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13.10.2023'!$A$46:$A$50</c:f>
              <c:strCache>
                <c:ptCount val="5"/>
                <c:pt idx="0">
                  <c:v>0-1 Yıl</c:v>
                </c:pt>
                <c:pt idx="1">
                  <c:v>1-5 Yıl</c:v>
                </c:pt>
                <c:pt idx="2">
                  <c:v>5-10 Yıl</c:v>
                </c:pt>
                <c:pt idx="3">
                  <c:v>10-20 Yıl</c:v>
                </c:pt>
                <c:pt idx="4">
                  <c:v>20 Yıl ve üzeri</c:v>
                </c:pt>
              </c:strCache>
            </c:strRef>
          </c:cat>
          <c:val>
            <c:numRef>
              <c:f>'[İnsan Kaynakları-Personel Listesi.xlsx]İNSAN KAYNAKLARI 13.10.2023'!$D$46:$D$50</c:f>
              <c:numCache>
                <c:formatCode>General</c:formatCode>
                <c:ptCount val="5"/>
                <c:pt idx="0">
                  <c:v>0</c:v>
                </c:pt>
                <c:pt idx="1">
                  <c:v>0</c:v>
                </c:pt>
                <c:pt idx="2">
                  <c:v>0</c:v>
                </c:pt>
                <c:pt idx="3">
                  <c:v>31</c:v>
                </c:pt>
                <c:pt idx="4">
                  <c:v>170</c:v>
                </c:pt>
              </c:numCache>
            </c:numRef>
          </c:val>
          <c:extLst>
            <c:ext xmlns:c16="http://schemas.microsoft.com/office/drawing/2014/chart" uri="{C3380CC4-5D6E-409C-BE32-E72D297353CC}">
              <c16:uniqueId val="{0000000C-9B8F-4F75-858D-1B436131430D}"/>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19B-4CAE-9B61-22092C828CE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19B-4CAE-9B61-22092C828CE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19B-4CAE-9B61-22092C828CE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D19B-4CAE-9B61-22092C828CE3}"/>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D19B-4CAE-9B61-22092C828CE3}"/>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D19B-4CAE-9B61-22092C828CE3}"/>
              </c:ext>
            </c:extLst>
          </c:dPt>
          <c:dLbls>
            <c:dLbl>
              <c:idx val="0"/>
              <c:layout>
                <c:manualLayout>
                  <c:x val="3.5294117647058823E-2"/>
                  <c:y val="-0.1411432604093154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19B-4CAE-9B61-22092C828CE3}"/>
                </c:ext>
              </c:extLst>
            </c:dLbl>
            <c:dLbl>
              <c:idx val="1"/>
              <c:layout>
                <c:manualLayout>
                  <c:x val="0.18823529411764706"/>
                  <c:y val="-9.17431192660550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19B-4CAE-9B61-22092C828CE3}"/>
                </c:ext>
              </c:extLst>
            </c:dLbl>
            <c:dLbl>
              <c:idx val="2"/>
              <c:layout>
                <c:manualLayout>
                  <c:x val="9.4187164657515157E-2"/>
                  <c:y val="5.64368342846033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19B-4CAE-9B61-22092C828CE3}"/>
                </c:ext>
              </c:extLst>
            </c:dLbl>
            <c:dLbl>
              <c:idx val="3"/>
              <c:layout>
                <c:manualLayout>
                  <c:x val="-0.2"/>
                  <c:y val="-9.17431192660550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19B-4CAE-9B61-22092C828CE3}"/>
                </c:ext>
              </c:extLst>
            </c:dLbl>
            <c:dLbl>
              <c:idx val="4"/>
              <c:delete val="1"/>
              <c:extLst>
                <c:ext xmlns:c15="http://schemas.microsoft.com/office/drawing/2012/chart" uri="{CE6537A1-D6FC-4f65-9D91-7224C49458BB}"/>
                <c:ext xmlns:c16="http://schemas.microsoft.com/office/drawing/2014/chart" uri="{C3380CC4-5D6E-409C-BE32-E72D297353CC}">
                  <c16:uniqueId val="{00000009-D19B-4CAE-9B61-22092C828CE3}"/>
                </c:ext>
              </c:extLst>
            </c:dLbl>
            <c:dLbl>
              <c:idx val="5"/>
              <c:layout>
                <c:manualLayout>
                  <c:x val="-5.8823529411764705E-2"/>
                  <c:y val="-0.1129146083274524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19B-4CAE-9B61-22092C828CE3}"/>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13.10.2023'!$A$46:$A$50</c:f>
              <c:strCache>
                <c:ptCount val="5"/>
                <c:pt idx="0">
                  <c:v>0-1 Yıl</c:v>
                </c:pt>
                <c:pt idx="1">
                  <c:v>1-5 Yıl</c:v>
                </c:pt>
                <c:pt idx="2">
                  <c:v>5-10 Yıl</c:v>
                </c:pt>
                <c:pt idx="3">
                  <c:v>10-20 Yıl</c:v>
                </c:pt>
                <c:pt idx="4">
                  <c:v>20 Yıl ve üzeri</c:v>
                </c:pt>
              </c:strCache>
            </c:strRef>
          </c:cat>
          <c:val>
            <c:numRef>
              <c:f>'[İnsan Kaynakları-Personel Listesi.xlsx]İNSAN KAYNAKLARI 13.10.2023'!$E$46:$E$50</c:f>
              <c:numCache>
                <c:formatCode>General</c:formatCode>
                <c:ptCount val="5"/>
                <c:pt idx="0">
                  <c:v>314</c:v>
                </c:pt>
                <c:pt idx="1">
                  <c:v>362</c:v>
                </c:pt>
                <c:pt idx="2">
                  <c:v>3264</c:v>
                </c:pt>
                <c:pt idx="3">
                  <c:v>94</c:v>
                </c:pt>
                <c:pt idx="4">
                  <c:v>2</c:v>
                </c:pt>
              </c:numCache>
            </c:numRef>
          </c:val>
          <c:extLst>
            <c:ext xmlns:c16="http://schemas.microsoft.com/office/drawing/2014/chart" uri="{C3380CC4-5D6E-409C-BE32-E72D297353CC}">
              <c16:uniqueId val="{0000000C-D19B-4CAE-9B61-22092C828CE3}"/>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2D70-430F-9AB2-D9DB46CCB9D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D70-430F-9AB2-D9DB46CCB9D7}"/>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2D70-430F-9AB2-D9DB46CCB9D7}"/>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2D70-430F-9AB2-D9DB46CCB9D7}"/>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2D70-430F-9AB2-D9DB46CCB9D7}"/>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2D70-430F-9AB2-D9DB46CCB9D7}"/>
              </c:ext>
            </c:extLst>
          </c:dPt>
          <c:dLbls>
            <c:dLbl>
              <c:idx val="0"/>
              <c:layout>
                <c:manualLayout>
                  <c:x val="3.5294117647058823E-2"/>
                  <c:y val="-0.1411432604093154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D70-430F-9AB2-D9DB46CCB9D7}"/>
                </c:ext>
              </c:extLst>
            </c:dLbl>
            <c:dLbl>
              <c:idx val="1"/>
              <c:layout>
                <c:manualLayout>
                  <c:x val="0.18823529411764706"/>
                  <c:y val="-9.17431192660550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D70-430F-9AB2-D9DB46CCB9D7}"/>
                </c:ext>
              </c:extLst>
            </c:dLbl>
            <c:dLbl>
              <c:idx val="2"/>
              <c:layout>
                <c:manualLayout>
                  <c:x val="9.4187164657515157E-2"/>
                  <c:y val="5.64368342846033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D70-430F-9AB2-D9DB46CCB9D7}"/>
                </c:ext>
              </c:extLst>
            </c:dLbl>
            <c:dLbl>
              <c:idx val="3"/>
              <c:layout>
                <c:manualLayout>
                  <c:x val="-0.2"/>
                  <c:y val="9.880028228652082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D70-430F-9AB2-D9DB46CCB9D7}"/>
                </c:ext>
              </c:extLst>
            </c:dLbl>
            <c:dLbl>
              <c:idx val="4"/>
              <c:layout>
                <c:manualLayout>
                  <c:x val="-0.24705882352941178"/>
                  <c:y val="-7.76287932251235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D70-430F-9AB2-D9DB46CCB9D7}"/>
                </c:ext>
              </c:extLst>
            </c:dLbl>
            <c:dLbl>
              <c:idx val="5"/>
              <c:layout>
                <c:manualLayout>
                  <c:x val="-5.8823529411764705E-2"/>
                  <c:y val="-0.1129146083274524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D70-430F-9AB2-D9DB46CCB9D7}"/>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13.10.2023'!$A$46:$A$50</c:f>
              <c:strCache>
                <c:ptCount val="5"/>
                <c:pt idx="0">
                  <c:v>0-1 Yıl</c:v>
                </c:pt>
                <c:pt idx="1">
                  <c:v>1-5 Yıl</c:v>
                </c:pt>
                <c:pt idx="2">
                  <c:v>5-10 Yıl</c:v>
                </c:pt>
                <c:pt idx="3">
                  <c:v>10-20 Yıl</c:v>
                </c:pt>
                <c:pt idx="4">
                  <c:v>20 Yıl ve üzeri</c:v>
                </c:pt>
              </c:strCache>
            </c:strRef>
          </c:cat>
          <c:val>
            <c:numRef>
              <c:f>'[İnsan Kaynakları-Personel Listesi.xlsx]İNSAN KAYNAKLARI 13.10.2023'!$F$46:$F$50</c:f>
              <c:numCache>
                <c:formatCode>General</c:formatCode>
                <c:ptCount val="5"/>
                <c:pt idx="0">
                  <c:v>423</c:v>
                </c:pt>
                <c:pt idx="1">
                  <c:v>406</c:v>
                </c:pt>
                <c:pt idx="2">
                  <c:v>3403</c:v>
                </c:pt>
                <c:pt idx="3">
                  <c:v>336</c:v>
                </c:pt>
                <c:pt idx="4">
                  <c:v>486</c:v>
                </c:pt>
              </c:numCache>
            </c:numRef>
          </c:val>
          <c:extLst>
            <c:ext xmlns:c16="http://schemas.microsoft.com/office/drawing/2014/chart" uri="{C3380CC4-5D6E-409C-BE32-E72D297353CC}">
              <c16:uniqueId val="{0000000C-2D70-430F-9AB2-D9DB46CCB9D7}"/>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2E0-40EF-AD2D-F862CC175B9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2E0-40EF-AD2D-F862CC175B9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2E0-40EF-AD2D-F862CC175B9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62E0-40EF-AD2D-F862CC175B93}"/>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62E0-40EF-AD2D-F862CC175B93}"/>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62E0-40EF-AD2D-F862CC175B93}"/>
              </c:ext>
            </c:extLst>
          </c:dPt>
          <c:cat>
            <c:strRef>
              <c:f>Sayfa1!$C$56:$C$61</c:f>
              <c:strCache>
                <c:ptCount val="6"/>
                <c:pt idx="0">
                  <c:v>0-5 Yıl</c:v>
                </c:pt>
                <c:pt idx="1">
                  <c:v>6-10 Yıl</c:v>
                </c:pt>
                <c:pt idx="2">
                  <c:v>11-15 Yıl</c:v>
                </c:pt>
                <c:pt idx="3">
                  <c:v>16-20 Yıl </c:v>
                </c:pt>
                <c:pt idx="4">
                  <c:v>21-25 Yıl </c:v>
                </c:pt>
                <c:pt idx="5">
                  <c:v>26 Yıl ve Yukarısı</c:v>
                </c:pt>
              </c:strCache>
            </c:strRef>
          </c:cat>
          <c:val>
            <c:numRef>
              <c:f>Sayfa1!$H$56:$H$61</c:f>
              <c:numCache>
                <c:formatCode>General</c:formatCode>
                <c:ptCount val="6"/>
                <c:pt idx="0">
                  <c:v>1146</c:v>
                </c:pt>
                <c:pt idx="1">
                  <c:v>3014</c:v>
                </c:pt>
                <c:pt idx="2">
                  <c:v>231</c:v>
                </c:pt>
                <c:pt idx="3">
                  <c:v>152</c:v>
                </c:pt>
                <c:pt idx="4">
                  <c:v>199</c:v>
                </c:pt>
                <c:pt idx="5">
                  <c:v>365</c:v>
                </c:pt>
              </c:numCache>
            </c:numRef>
          </c:val>
          <c:extLst>
            <c:ext xmlns:c16="http://schemas.microsoft.com/office/drawing/2014/chart" uri="{C3380CC4-5D6E-409C-BE32-E72D297353CC}">
              <c16:uniqueId val="{0000000C-62E0-40EF-AD2D-F862CC175B9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sz="1000"/>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D61-464A-AFB9-FAE27E33E9B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D61-464A-AFB9-FAE27E33E9B2}"/>
              </c:ext>
            </c:extLst>
          </c:dPt>
          <c:dLbls>
            <c:dLbl>
              <c:idx val="0"/>
              <c:layout>
                <c:manualLayout>
                  <c:x val="0.11313639220615954"/>
                  <c:y val="-9.80392156862745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61-464A-AFB9-FAE27E33E9B2}"/>
                </c:ext>
              </c:extLst>
            </c:dLbl>
            <c:dLbl>
              <c:idx val="1"/>
              <c:layout>
                <c:manualLayout>
                  <c:x val="-2.51414204902577E-2"/>
                  <c:y val="9.8039215686274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61-464A-AFB9-FAE27E33E9B2}"/>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13.10.2023'!$A$18:$A$19</c:f>
              <c:strCache>
                <c:ptCount val="2"/>
                <c:pt idx="0">
                  <c:v>Kadın</c:v>
                </c:pt>
                <c:pt idx="1">
                  <c:v>Erkek</c:v>
                </c:pt>
              </c:strCache>
            </c:strRef>
          </c:cat>
          <c:val>
            <c:numRef>
              <c:f>'[İnsan Kaynakları-Personel Listesi.xlsx]İNSAN KAYNAKLARI 13.10.2023'!$C$18:$C$19</c:f>
              <c:numCache>
                <c:formatCode>General</c:formatCode>
                <c:ptCount val="2"/>
                <c:pt idx="0">
                  <c:v>27</c:v>
                </c:pt>
                <c:pt idx="1">
                  <c:v>74</c:v>
                </c:pt>
              </c:numCache>
            </c:numRef>
          </c:val>
          <c:extLst>
            <c:ext xmlns:c16="http://schemas.microsoft.com/office/drawing/2014/chart" uri="{C3380CC4-5D6E-409C-BE32-E72D297353CC}">
              <c16:uniqueId val="{00000004-3D61-464A-AFB9-FAE27E33E9B2}"/>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CFB-4ED8-8396-C149AF45CC7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CFB-4ED8-8396-C149AF45CC7A}"/>
              </c:ext>
            </c:extLst>
          </c:dPt>
          <c:dLbls>
            <c:dLbl>
              <c:idx val="0"/>
              <c:layout>
                <c:manualLayout>
                  <c:x val="0.11313639220615954"/>
                  <c:y val="-9.80392156862745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FB-4ED8-8396-C149AF45CC7A}"/>
                </c:ext>
              </c:extLst>
            </c:dLbl>
            <c:dLbl>
              <c:idx val="1"/>
              <c:layout>
                <c:manualLayout>
                  <c:x val="-2.51414204902577E-2"/>
                  <c:y val="9.8039215686274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FB-4ED8-8396-C149AF45CC7A}"/>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13.10.2023'!$A$18:$A$19</c:f>
              <c:strCache>
                <c:ptCount val="2"/>
                <c:pt idx="0">
                  <c:v>Kadın</c:v>
                </c:pt>
                <c:pt idx="1">
                  <c:v>Erkek</c:v>
                </c:pt>
              </c:strCache>
            </c:strRef>
          </c:cat>
          <c:val>
            <c:numRef>
              <c:f>'[İnsan Kaynakları-Personel Listesi.xlsx]İNSAN KAYNAKLARI 13.10.2023'!$D$18:$D$19</c:f>
              <c:numCache>
                <c:formatCode>General</c:formatCode>
                <c:ptCount val="2"/>
                <c:pt idx="0">
                  <c:v>13</c:v>
                </c:pt>
                <c:pt idx="1">
                  <c:v>188</c:v>
                </c:pt>
              </c:numCache>
            </c:numRef>
          </c:val>
          <c:extLst>
            <c:ext xmlns:c16="http://schemas.microsoft.com/office/drawing/2014/chart" uri="{C3380CC4-5D6E-409C-BE32-E72D297353CC}">
              <c16:uniqueId val="{00000004-FCFB-4ED8-8396-C149AF45CC7A}"/>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04A-4222-91B4-1D2FC0345CE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04A-4222-91B4-1D2FC0345CE0}"/>
              </c:ext>
            </c:extLst>
          </c:dPt>
          <c:dLbls>
            <c:dLbl>
              <c:idx val="0"/>
              <c:layout>
                <c:manualLayout>
                  <c:x val="0.11313639220615954"/>
                  <c:y val="-9.80392156862745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4A-4222-91B4-1D2FC0345CE0}"/>
                </c:ext>
              </c:extLst>
            </c:dLbl>
            <c:dLbl>
              <c:idx val="1"/>
              <c:layout>
                <c:manualLayout>
                  <c:x val="-2.51414204902577E-2"/>
                  <c:y val="9.8039215686274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04A-4222-91B4-1D2FC0345CE0}"/>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13.10.2023'!$A$18:$A$19</c:f>
              <c:strCache>
                <c:ptCount val="2"/>
                <c:pt idx="0">
                  <c:v>Kadın</c:v>
                </c:pt>
                <c:pt idx="1">
                  <c:v>Erkek</c:v>
                </c:pt>
              </c:strCache>
            </c:strRef>
          </c:cat>
          <c:val>
            <c:numRef>
              <c:f>'[İnsan Kaynakları-Personel Listesi.xlsx]İNSAN KAYNAKLARI 13.10.2023'!$E$18:$E$19</c:f>
              <c:numCache>
                <c:formatCode>General</c:formatCode>
                <c:ptCount val="2"/>
                <c:pt idx="0">
                  <c:v>711</c:v>
                </c:pt>
                <c:pt idx="1">
                  <c:v>3325</c:v>
                </c:pt>
              </c:numCache>
            </c:numRef>
          </c:val>
          <c:extLst>
            <c:ext xmlns:c16="http://schemas.microsoft.com/office/drawing/2014/chart" uri="{C3380CC4-5D6E-409C-BE32-E72D297353CC}">
              <c16:uniqueId val="{00000004-B04A-4222-91B4-1D2FC0345CE0}"/>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EB7-4854-A4CB-112AA80B454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EB7-4854-A4CB-112AA80B4541}"/>
              </c:ext>
            </c:extLst>
          </c:dPt>
          <c:dLbls>
            <c:dLbl>
              <c:idx val="0"/>
              <c:layout>
                <c:manualLayout>
                  <c:x val="0.13819095477386933"/>
                  <c:y val="-0.165787490580256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B7-4854-A4CB-112AA80B4541}"/>
                </c:ext>
              </c:extLst>
            </c:dLbl>
            <c:dLbl>
              <c:idx val="1"/>
              <c:layout>
                <c:manualLayout>
                  <c:x val="-2.5125628140703519E-2"/>
                  <c:y val="7.53579502637528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B7-4854-A4CB-112AA80B4541}"/>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Sayfa1!$C$20:$C$21</c:f>
              <c:strCache>
                <c:ptCount val="2"/>
                <c:pt idx="0">
                  <c:v>Kadın</c:v>
                </c:pt>
                <c:pt idx="1">
                  <c:v>Erkek</c:v>
                </c:pt>
              </c:strCache>
            </c:strRef>
          </c:cat>
          <c:val>
            <c:numRef>
              <c:f>Sayfa1!$H$20:$H$21</c:f>
              <c:numCache>
                <c:formatCode>#,##0</c:formatCode>
                <c:ptCount val="2"/>
                <c:pt idx="0" formatCode="General">
                  <c:v>865</c:v>
                </c:pt>
                <c:pt idx="1">
                  <c:v>4242</c:v>
                </c:pt>
              </c:numCache>
            </c:numRef>
          </c:val>
          <c:extLst>
            <c:ext xmlns:c16="http://schemas.microsoft.com/office/drawing/2014/chart" uri="{C3380CC4-5D6E-409C-BE32-E72D297353CC}">
              <c16:uniqueId val="{00000004-DEB7-4854-A4CB-112AA80B4541}"/>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52F-4C24-9F09-50AA2B83855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52F-4C24-9F09-50AA2B83855D}"/>
              </c:ext>
            </c:extLst>
          </c:dPt>
          <c:cat>
            <c:strRef>
              <c:f>Sayfa1!$B$13:$B$14</c:f>
              <c:strCache>
                <c:ptCount val="2"/>
                <c:pt idx="0">
                  <c:v>Kadın</c:v>
                </c:pt>
                <c:pt idx="1">
                  <c:v>Erkek</c:v>
                </c:pt>
              </c:strCache>
            </c:strRef>
          </c:cat>
          <c:val>
            <c:numRef>
              <c:f>Sayfa1!$C$13:$C$14</c:f>
              <c:numCache>
                <c:formatCode>General</c:formatCode>
                <c:ptCount val="2"/>
                <c:pt idx="0">
                  <c:v>99</c:v>
                </c:pt>
                <c:pt idx="1">
                  <c:v>538</c:v>
                </c:pt>
              </c:numCache>
            </c:numRef>
          </c:val>
          <c:extLst>
            <c:ext xmlns:c16="http://schemas.microsoft.com/office/drawing/2014/chart" uri="{C3380CC4-5D6E-409C-BE32-E72D297353CC}">
              <c16:uniqueId val="{00000004-552F-4C24-9F09-50AA2B83855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EA8-4303-B7FF-694A327694B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EA8-4303-B7FF-694A327694B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1EA8-4303-B7FF-694A327694B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1EA8-4303-B7FF-694A327694B3}"/>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1EA8-4303-B7FF-694A327694B3}"/>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1EA8-4303-B7FF-694A327694B3}"/>
              </c:ext>
            </c:extLst>
          </c:dPt>
          <c:dLbls>
            <c:dLbl>
              <c:idx val="0"/>
              <c:layout>
                <c:manualLayout>
                  <c:x val="4.7058823529411764E-2"/>
                  <c:y val="-0.1058574453069866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EA8-4303-B7FF-694A327694B3}"/>
                </c:ext>
              </c:extLst>
            </c:dLbl>
            <c:dLbl>
              <c:idx val="1"/>
              <c:layout>
                <c:manualLayout>
                  <c:x val="5.8823529411764705E-2"/>
                  <c:y val="-9.17431192660550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EA8-4303-B7FF-694A327694B3}"/>
                </c:ext>
              </c:extLst>
            </c:dLbl>
            <c:dLbl>
              <c:idx val="2"/>
              <c:layout>
                <c:manualLayout>
                  <c:x val="0.10588235294117636"/>
                  <c:y val="5.64573041637261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A8-4303-B7FF-694A327694B3}"/>
                </c:ext>
              </c:extLst>
            </c:dLbl>
            <c:dLbl>
              <c:idx val="3"/>
              <c:layout>
                <c:manualLayout>
                  <c:x val="-2.3529411764705882E-2"/>
                  <c:y val="0.148200423429781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EA8-4303-B7FF-694A327694B3}"/>
                </c:ext>
              </c:extLst>
            </c:dLbl>
            <c:dLbl>
              <c:idx val="4"/>
              <c:layout>
                <c:manualLayout>
                  <c:x val="-0.23529411764705885"/>
                  <c:y val="-2.82286520818630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EA8-4303-B7FF-694A327694B3}"/>
                </c:ext>
              </c:extLst>
            </c:dLbl>
            <c:dLbl>
              <c:idx val="5"/>
              <c:layout>
                <c:manualLayout>
                  <c:x val="-0.17647058823529413"/>
                  <c:y val="-0.148200423429781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EA8-4303-B7FF-694A327694B3}"/>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13.10.2023'!$A$25:$A$30</c:f>
              <c:strCache>
                <c:ptCount val="6"/>
                <c:pt idx="0">
                  <c:v>İlköğretim</c:v>
                </c:pt>
                <c:pt idx="1">
                  <c:v>Lise</c:v>
                </c:pt>
                <c:pt idx="2">
                  <c:v>Ön Lisans</c:v>
                </c:pt>
                <c:pt idx="3">
                  <c:v>Lisans</c:v>
                </c:pt>
                <c:pt idx="4">
                  <c:v>Yüksek Lisans</c:v>
                </c:pt>
                <c:pt idx="5">
                  <c:v>Doktora</c:v>
                </c:pt>
              </c:strCache>
            </c:strRef>
          </c:cat>
          <c:val>
            <c:numRef>
              <c:f>'[İnsan Kaynakları-Personel Listesi.xlsx]İNSAN KAYNAKLARI 13.10.2023'!$B$25:$B$30</c:f>
              <c:numCache>
                <c:formatCode>General</c:formatCode>
                <c:ptCount val="6"/>
                <c:pt idx="0">
                  <c:v>21</c:v>
                </c:pt>
                <c:pt idx="1">
                  <c:v>185</c:v>
                </c:pt>
                <c:pt idx="2">
                  <c:v>111</c:v>
                </c:pt>
                <c:pt idx="3">
                  <c:v>369</c:v>
                </c:pt>
                <c:pt idx="4">
                  <c:v>26</c:v>
                </c:pt>
                <c:pt idx="5">
                  <c:v>4</c:v>
                </c:pt>
              </c:numCache>
            </c:numRef>
          </c:val>
          <c:extLst>
            <c:ext xmlns:c16="http://schemas.microsoft.com/office/drawing/2014/chart" uri="{C3380CC4-5D6E-409C-BE32-E72D297353CC}">
              <c16:uniqueId val="{0000000C-1EA8-4303-B7FF-694A327694B3}"/>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A64-45D7-AD34-5994F9C1951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A64-45D7-AD34-5994F9C1951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A64-45D7-AD34-5994F9C1951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A64-45D7-AD34-5994F9C1951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3A64-45D7-AD34-5994F9C1951B}"/>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3A64-45D7-AD34-5994F9C1951B}"/>
              </c:ext>
            </c:extLst>
          </c:dPt>
          <c:dLbls>
            <c:dLbl>
              <c:idx val="0"/>
              <c:delete val="1"/>
              <c:extLst>
                <c:ext xmlns:c15="http://schemas.microsoft.com/office/drawing/2012/chart" uri="{CE6537A1-D6FC-4f65-9D91-7224C49458BB}"/>
                <c:ext xmlns:c16="http://schemas.microsoft.com/office/drawing/2014/chart" uri="{C3380CC4-5D6E-409C-BE32-E72D297353CC}">
                  <c16:uniqueId val="{00000001-3A64-45D7-AD34-5994F9C1951B}"/>
                </c:ext>
              </c:extLst>
            </c:dLbl>
            <c:dLbl>
              <c:idx val="1"/>
              <c:layout>
                <c:manualLayout>
                  <c:x val="-0.30588235294117655"/>
                  <c:y val="-0.1129146083274523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A64-45D7-AD34-5994F9C1951B}"/>
                </c:ext>
              </c:extLst>
            </c:dLbl>
            <c:dLbl>
              <c:idx val="2"/>
              <c:layout>
                <c:manualLayout>
                  <c:x val="0.10588235294117636"/>
                  <c:y val="5.64573041637261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A64-45D7-AD34-5994F9C1951B}"/>
                </c:ext>
              </c:extLst>
            </c:dLbl>
            <c:dLbl>
              <c:idx val="3"/>
              <c:layout>
                <c:manualLayout>
                  <c:x val="-2.3529411764705882E-2"/>
                  <c:y val="0.148200423429781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A64-45D7-AD34-5994F9C1951B}"/>
                </c:ext>
              </c:extLst>
            </c:dLbl>
            <c:dLbl>
              <c:idx val="4"/>
              <c:delete val="1"/>
              <c:extLst>
                <c:ext xmlns:c15="http://schemas.microsoft.com/office/drawing/2012/chart" uri="{CE6537A1-D6FC-4f65-9D91-7224C49458BB}"/>
                <c:ext xmlns:c16="http://schemas.microsoft.com/office/drawing/2014/chart" uri="{C3380CC4-5D6E-409C-BE32-E72D297353CC}">
                  <c16:uniqueId val="{00000009-3A64-45D7-AD34-5994F9C1951B}"/>
                </c:ext>
              </c:extLst>
            </c:dLbl>
            <c:dLbl>
              <c:idx val="5"/>
              <c:delete val="1"/>
              <c:extLst>
                <c:ext xmlns:c15="http://schemas.microsoft.com/office/drawing/2012/chart" uri="{CE6537A1-D6FC-4f65-9D91-7224C49458BB}"/>
                <c:ext xmlns:c16="http://schemas.microsoft.com/office/drawing/2014/chart" uri="{C3380CC4-5D6E-409C-BE32-E72D297353CC}">
                  <c16:uniqueId val="{0000000B-3A64-45D7-AD34-5994F9C1951B}"/>
                </c:ext>
              </c:extLst>
            </c:dLbl>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'[İnsan Kaynakları-Personel Listesi.xlsx]İNSAN KAYNAKLARI 13.10.2023'!$A$25:$A$30</c:f>
              <c:strCache>
                <c:ptCount val="6"/>
                <c:pt idx="0">
                  <c:v>İlköğretim</c:v>
                </c:pt>
                <c:pt idx="1">
                  <c:v>Lise</c:v>
                </c:pt>
                <c:pt idx="2">
                  <c:v>Ön Lisans</c:v>
                </c:pt>
                <c:pt idx="3">
                  <c:v>Lisans</c:v>
                </c:pt>
                <c:pt idx="4">
                  <c:v>Yüksek Lisans</c:v>
                </c:pt>
                <c:pt idx="5">
                  <c:v>Doktora</c:v>
                </c:pt>
              </c:strCache>
            </c:strRef>
          </c:cat>
          <c:val>
            <c:numRef>
              <c:f>'[İnsan Kaynakları-Personel Listesi.xlsx]İNSAN KAYNAKLARI 13.10.2023'!$C$25:$C$30</c:f>
              <c:numCache>
                <c:formatCode>General</c:formatCode>
                <c:ptCount val="6"/>
                <c:pt idx="0">
                  <c:v>0</c:v>
                </c:pt>
                <c:pt idx="1">
                  <c:v>1</c:v>
                </c:pt>
                <c:pt idx="2">
                  <c:v>43</c:v>
                </c:pt>
                <c:pt idx="3">
                  <c:v>57</c:v>
                </c:pt>
                <c:pt idx="4">
                  <c:v>0</c:v>
                </c:pt>
                <c:pt idx="5">
                  <c:v>0</c:v>
                </c:pt>
              </c:numCache>
            </c:numRef>
          </c:val>
          <c:extLst>
            <c:ext xmlns:c16="http://schemas.microsoft.com/office/drawing/2014/chart" uri="{C3380CC4-5D6E-409C-BE32-E72D297353CC}">
              <c16:uniqueId val="{0000000C-3A64-45D7-AD34-5994F9C1951B}"/>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F61C6-7C28-4665-83F0-257047DD2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155</Pages>
  <Words>43744</Words>
  <Characters>249345</Characters>
  <Application>Microsoft Office Word</Application>
  <DocSecurity>0</DocSecurity>
  <Lines>2077</Lines>
  <Paragraphs>585</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292504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Evren Balak</dc:creator>
  <cp:lastModifiedBy>Mehtap Vazikioğlu</cp:lastModifiedBy>
  <cp:revision>3</cp:revision>
  <cp:lastPrinted>2023-11-04T11:36:00Z</cp:lastPrinted>
  <dcterms:created xsi:type="dcterms:W3CDTF">2024-04-18T08:59:00Z</dcterms:created>
  <dcterms:modified xsi:type="dcterms:W3CDTF">2024-04-18T09:01:00Z</dcterms:modified>
</cp:coreProperties>
</file>